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D80275">
        <w:rPr>
          <w:rFonts w:ascii="Arial Narrow" w:hAnsi="Arial Narrow" w:cs="Tahoma"/>
          <w:b/>
          <w:sz w:val="28"/>
          <w:szCs w:val="28"/>
        </w:rPr>
        <w:t>9</w:t>
      </w:r>
      <w:r w:rsidR="009D6E08">
        <w:rPr>
          <w:rFonts w:ascii="Arial Narrow" w:hAnsi="Arial Narrow" w:cs="Tahoma"/>
          <w:b/>
          <w:sz w:val="28"/>
          <w:szCs w:val="28"/>
        </w:rPr>
        <w:t>6</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665BB4" w:rsidP="00F95700">
      <w:pPr>
        <w:jc w:val="center"/>
        <w:rPr>
          <w:rFonts w:ascii="Tahoma" w:hAnsi="Tahoma" w:cs="Tahoma"/>
          <w:b/>
          <w:i/>
          <w:color w:val="4C32E6"/>
        </w:rPr>
      </w:pPr>
      <w:r w:rsidRPr="00665BB4">
        <w:rPr>
          <w:rFonts w:ascii="Tahoma" w:hAnsi="Tahoma" w:cs="Tahoma"/>
          <w:b/>
          <w:sz w:val="28"/>
          <w:szCs w:val="28"/>
        </w:rPr>
        <w:t xml:space="preserve">ADQUISICIÓN DE </w:t>
      </w:r>
      <w:r w:rsidR="00B14354">
        <w:rPr>
          <w:rFonts w:ascii="Tahoma" w:hAnsi="Tahoma" w:cs="Tahoma"/>
          <w:b/>
          <w:sz w:val="28"/>
          <w:szCs w:val="28"/>
        </w:rPr>
        <w:t>CAJAS ACÚSTICAS</w:t>
      </w:r>
      <w:r w:rsidR="002E2A78">
        <w:rPr>
          <w:rFonts w:ascii="Tahoma" w:hAnsi="Tahoma" w:cs="Tahoma"/>
          <w:b/>
          <w:sz w:val="28"/>
          <w:szCs w:val="28"/>
        </w:rPr>
        <w:t xml:space="preserve"> PARA EL PROYECTO “MEJORAMIENTO DE LA CAPACIDAD DE PRESTACIÓN DE LOS SERVICIOS DE PROMOCIÓN Y DIFUSIÓN DE LA IMAGEN INSTITUCIONAL DE LA MPJB, </w:t>
      </w:r>
      <w:r w:rsidR="00D80275">
        <w:rPr>
          <w:rFonts w:ascii="Tahoma" w:hAnsi="Tahoma" w:cs="Tahoma"/>
          <w:b/>
          <w:sz w:val="28"/>
          <w:szCs w:val="28"/>
        </w:rPr>
        <w:t>PROVINCIA DE JORGE BASADRE – TACNA”</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611C05">
        <w:rPr>
          <w:rFonts w:ascii="Tahoma" w:hAnsi="Tahoma" w:cs="Tahoma"/>
          <w:b/>
          <w:i/>
          <w:color w:val="4C32E6"/>
        </w:rPr>
        <w:t>SETIEMBRE</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D80275">
        <w:rPr>
          <w:rFonts w:ascii="Tahoma" w:hAnsi="Tahoma" w:cs="Tahoma"/>
          <w:b/>
          <w:sz w:val="18"/>
          <w:szCs w:val="18"/>
        </w:rPr>
        <w:t>9</w:t>
      </w:r>
      <w:r w:rsidR="00B14354">
        <w:rPr>
          <w:rFonts w:ascii="Tahoma" w:hAnsi="Tahoma" w:cs="Tahoma"/>
          <w:b/>
          <w:sz w:val="18"/>
          <w:szCs w:val="18"/>
        </w:rPr>
        <w:t>6</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DE4882" w:rsidRDefault="00DE4882" w:rsidP="00E74790">
      <w:pPr>
        <w:tabs>
          <w:tab w:val="right" w:pos="9543"/>
        </w:tabs>
        <w:spacing w:line="206" w:lineRule="auto"/>
        <w:jc w:val="center"/>
        <w:rPr>
          <w:rFonts w:ascii="Tahoma" w:hAnsi="Tahoma" w:cs="Tahoma"/>
          <w:b/>
          <w:sz w:val="18"/>
          <w:szCs w:val="18"/>
          <w:u w:val="single"/>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DE4882" w:rsidRPr="00CA52C8" w:rsidRDefault="00DE4882">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B14354">
        <w:rPr>
          <w:rFonts w:ascii="Tahoma" w:hAnsi="Tahoma" w:cs="Tahoma"/>
          <w:sz w:val="18"/>
          <w:szCs w:val="18"/>
        </w:rPr>
        <w:t>Cajas Acústicas</w:t>
      </w:r>
      <w:r w:rsidR="002E2A78" w:rsidRPr="002E2A78">
        <w:rPr>
          <w:rFonts w:ascii="Tahoma" w:hAnsi="Tahoma" w:cs="Tahoma"/>
          <w:sz w:val="18"/>
          <w:szCs w:val="18"/>
        </w:rPr>
        <w:t xml:space="preserve"> </w:t>
      </w:r>
      <w:r w:rsidR="002E2A78">
        <w:rPr>
          <w:rFonts w:ascii="Tahoma" w:hAnsi="Tahoma" w:cs="Tahoma"/>
          <w:sz w:val="18"/>
          <w:szCs w:val="18"/>
        </w:rPr>
        <w:t>para el Proyecto “Mejoramiento d</w:t>
      </w:r>
      <w:r w:rsidR="002E2A78" w:rsidRPr="002E2A78">
        <w:rPr>
          <w:rFonts w:ascii="Tahoma" w:hAnsi="Tahoma" w:cs="Tahoma"/>
          <w:sz w:val="18"/>
          <w:szCs w:val="18"/>
        </w:rPr>
        <w:t xml:space="preserve">e </w:t>
      </w:r>
      <w:r w:rsidR="002E2A78">
        <w:rPr>
          <w:rFonts w:ascii="Tahoma" w:hAnsi="Tahoma" w:cs="Tahoma"/>
          <w:sz w:val="18"/>
          <w:szCs w:val="18"/>
        </w:rPr>
        <w:t>la Capacidad de Prestación d</w:t>
      </w:r>
      <w:r w:rsidR="002E2A78" w:rsidRPr="002E2A78">
        <w:rPr>
          <w:rFonts w:ascii="Tahoma" w:hAnsi="Tahoma" w:cs="Tahoma"/>
          <w:sz w:val="18"/>
          <w:szCs w:val="18"/>
        </w:rPr>
        <w:t xml:space="preserve">e </w:t>
      </w:r>
      <w:r w:rsidR="002E2A78">
        <w:rPr>
          <w:rFonts w:ascii="Tahoma" w:hAnsi="Tahoma" w:cs="Tahoma"/>
          <w:sz w:val="18"/>
          <w:szCs w:val="18"/>
        </w:rPr>
        <w:t>l</w:t>
      </w:r>
      <w:r w:rsidR="002E2A78" w:rsidRPr="002E2A78">
        <w:rPr>
          <w:rFonts w:ascii="Tahoma" w:hAnsi="Tahoma" w:cs="Tahoma"/>
          <w:sz w:val="18"/>
          <w:szCs w:val="18"/>
        </w:rPr>
        <w:t xml:space="preserve">os Servicios </w:t>
      </w:r>
      <w:r w:rsidR="002E2A78">
        <w:rPr>
          <w:rFonts w:ascii="Tahoma" w:hAnsi="Tahoma" w:cs="Tahoma"/>
          <w:sz w:val="18"/>
          <w:szCs w:val="18"/>
        </w:rPr>
        <w:t>d</w:t>
      </w:r>
      <w:r w:rsidR="002E2A78" w:rsidRPr="002E2A78">
        <w:rPr>
          <w:rFonts w:ascii="Tahoma" w:hAnsi="Tahoma" w:cs="Tahoma"/>
          <w:sz w:val="18"/>
          <w:szCs w:val="18"/>
        </w:rPr>
        <w:t xml:space="preserve">e Promoción </w:t>
      </w:r>
      <w:r w:rsidR="002E2A78">
        <w:rPr>
          <w:rFonts w:ascii="Tahoma" w:hAnsi="Tahoma" w:cs="Tahoma"/>
          <w:sz w:val="18"/>
          <w:szCs w:val="18"/>
        </w:rPr>
        <w:t>y</w:t>
      </w:r>
      <w:r w:rsidR="002E2A78" w:rsidRPr="002E2A78">
        <w:rPr>
          <w:rFonts w:ascii="Tahoma" w:hAnsi="Tahoma" w:cs="Tahoma"/>
          <w:sz w:val="18"/>
          <w:szCs w:val="18"/>
        </w:rPr>
        <w:t xml:space="preserve"> Difusión </w:t>
      </w:r>
      <w:r w:rsidR="002E2A78">
        <w:rPr>
          <w:rFonts w:ascii="Tahoma" w:hAnsi="Tahoma" w:cs="Tahoma"/>
          <w:sz w:val="18"/>
          <w:szCs w:val="18"/>
        </w:rPr>
        <w:t>d</w:t>
      </w:r>
      <w:r w:rsidR="002E2A78" w:rsidRPr="002E2A78">
        <w:rPr>
          <w:rFonts w:ascii="Tahoma" w:hAnsi="Tahoma" w:cs="Tahoma"/>
          <w:sz w:val="18"/>
          <w:szCs w:val="18"/>
        </w:rPr>
        <w:t xml:space="preserve">e </w:t>
      </w:r>
      <w:r w:rsidR="002E2A78">
        <w:rPr>
          <w:rFonts w:ascii="Tahoma" w:hAnsi="Tahoma" w:cs="Tahoma"/>
          <w:sz w:val="18"/>
          <w:szCs w:val="18"/>
        </w:rPr>
        <w:t>l</w:t>
      </w:r>
      <w:r w:rsidR="002E2A78" w:rsidRPr="002E2A78">
        <w:rPr>
          <w:rFonts w:ascii="Tahoma" w:hAnsi="Tahoma" w:cs="Tahoma"/>
          <w:sz w:val="18"/>
          <w:szCs w:val="18"/>
        </w:rPr>
        <w:t>a Imagen Inst</w:t>
      </w:r>
      <w:r w:rsidR="002E2A78">
        <w:rPr>
          <w:rFonts w:ascii="Tahoma" w:hAnsi="Tahoma" w:cs="Tahoma"/>
          <w:sz w:val="18"/>
          <w:szCs w:val="18"/>
        </w:rPr>
        <w:t>itucional de l</w:t>
      </w:r>
      <w:r w:rsidR="002E2A78" w:rsidRPr="002E2A78">
        <w:rPr>
          <w:rFonts w:ascii="Tahoma" w:hAnsi="Tahoma" w:cs="Tahoma"/>
          <w:sz w:val="18"/>
          <w:szCs w:val="18"/>
        </w:rPr>
        <w:t>a M</w:t>
      </w:r>
      <w:r w:rsidR="002E2A78">
        <w:rPr>
          <w:rFonts w:ascii="Tahoma" w:hAnsi="Tahoma" w:cs="Tahoma"/>
          <w:sz w:val="18"/>
          <w:szCs w:val="18"/>
        </w:rPr>
        <w:t>PJB</w:t>
      </w:r>
      <w:r w:rsidR="002E2A78" w:rsidRPr="002E2A78">
        <w:rPr>
          <w:rFonts w:ascii="Tahoma" w:hAnsi="Tahoma" w:cs="Tahoma"/>
          <w:sz w:val="18"/>
          <w:szCs w:val="18"/>
        </w:rPr>
        <w:t xml:space="preserve">, Provincia </w:t>
      </w:r>
      <w:r w:rsidR="002E2A78">
        <w:rPr>
          <w:rFonts w:ascii="Tahoma" w:hAnsi="Tahoma" w:cs="Tahoma"/>
          <w:sz w:val="18"/>
          <w:szCs w:val="18"/>
        </w:rPr>
        <w:t>d</w:t>
      </w:r>
      <w:r w:rsidR="002E2A78" w:rsidRPr="002E2A78">
        <w:rPr>
          <w:rFonts w:ascii="Tahoma" w:hAnsi="Tahoma" w:cs="Tahoma"/>
          <w:sz w:val="18"/>
          <w:szCs w:val="18"/>
        </w:rPr>
        <w:t>e Jorge Basadre – Tacna”</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B14354">
        <w:rPr>
          <w:rFonts w:ascii="Tahoma" w:hAnsi="Tahoma" w:cs="Tahoma"/>
          <w:b/>
          <w:i/>
          <w:sz w:val="18"/>
          <w:szCs w:val="18"/>
        </w:rPr>
        <w:t>24,760</w:t>
      </w:r>
      <w:r w:rsidR="00D80275">
        <w:rPr>
          <w:rFonts w:ascii="Tahoma" w:hAnsi="Tahoma" w:cs="Tahoma"/>
          <w:b/>
          <w:i/>
          <w:sz w:val="18"/>
          <w:szCs w:val="18"/>
        </w:rPr>
        <w:t>.00</w:t>
      </w:r>
      <w:r w:rsidR="004624E3">
        <w:rPr>
          <w:rFonts w:ascii="Tahoma" w:hAnsi="Tahoma" w:cs="Tahoma"/>
          <w:b/>
          <w:i/>
          <w:sz w:val="18"/>
          <w:szCs w:val="18"/>
        </w:rPr>
        <w:t xml:space="preserve"> </w:t>
      </w:r>
      <w:r w:rsidR="00CE05B9" w:rsidRPr="00CE559F">
        <w:rPr>
          <w:rFonts w:ascii="Tahoma" w:hAnsi="Tahoma" w:cs="Tahoma"/>
          <w:b/>
          <w:i/>
          <w:sz w:val="18"/>
          <w:szCs w:val="18"/>
        </w:rPr>
        <w:t>(</w:t>
      </w:r>
      <w:r w:rsidR="00B14354">
        <w:rPr>
          <w:rFonts w:ascii="Tahoma" w:hAnsi="Tahoma" w:cs="Tahoma"/>
          <w:b/>
          <w:i/>
          <w:sz w:val="18"/>
          <w:szCs w:val="18"/>
        </w:rPr>
        <w:t>Veinticuatro mil setecientos sesenta</w:t>
      </w:r>
      <w:r w:rsidR="00D80275">
        <w:rPr>
          <w:rFonts w:ascii="Tahoma" w:hAnsi="Tahoma" w:cs="Tahoma"/>
          <w:b/>
          <w:i/>
          <w:sz w:val="18"/>
          <w:szCs w:val="18"/>
        </w:rPr>
        <w:t xml:space="preserve"> </w:t>
      </w:r>
      <w:r w:rsidR="003C029C">
        <w:rPr>
          <w:rFonts w:ascii="Tahoma" w:hAnsi="Tahoma" w:cs="Tahoma"/>
          <w:b/>
          <w:i/>
          <w:sz w:val="18"/>
          <w:szCs w:val="18"/>
        </w:rPr>
        <w:t>con 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D80275">
        <w:rPr>
          <w:rFonts w:ascii="Tahoma" w:hAnsi="Tahoma" w:cs="Tahoma"/>
          <w:sz w:val="18"/>
          <w:szCs w:val="18"/>
        </w:rPr>
        <w:t>Setiembre</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2E2A78">
        <w:rPr>
          <w:rFonts w:ascii="Tahoma" w:hAnsi="Tahoma" w:cs="Tahoma"/>
          <w:sz w:val="18"/>
        </w:rPr>
        <w:t>51</w:t>
      </w:r>
      <w:r w:rsidR="00852AF5">
        <w:rPr>
          <w:rFonts w:ascii="Tahoma" w:hAnsi="Tahoma" w:cs="Tahoma"/>
          <w:sz w:val="18"/>
        </w:rPr>
        <w:t>3</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D80275">
        <w:rPr>
          <w:rFonts w:ascii="Tahoma" w:hAnsi="Tahoma" w:cs="Tahoma"/>
          <w:sz w:val="18"/>
        </w:rPr>
        <w:t>15</w:t>
      </w:r>
      <w:r w:rsidRPr="008468D0">
        <w:rPr>
          <w:rFonts w:ascii="Tahoma" w:hAnsi="Tahoma" w:cs="Tahoma"/>
          <w:sz w:val="18"/>
        </w:rPr>
        <w:t xml:space="preserve"> de </w:t>
      </w:r>
      <w:r w:rsidR="00611C05">
        <w:rPr>
          <w:rFonts w:ascii="Tahoma" w:hAnsi="Tahoma" w:cs="Tahoma"/>
          <w:sz w:val="18"/>
        </w:rPr>
        <w:t>Setiembre</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B40DB6" w:rsidRDefault="00B40DB6"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6142C3" w:rsidRDefault="00FC5C50" w:rsidP="001134BF">
      <w:pPr>
        <w:numPr>
          <w:ilvl w:val="1"/>
          <w:numId w:val="5"/>
        </w:numPr>
        <w:spacing w:line="206" w:lineRule="auto"/>
        <w:jc w:val="both"/>
        <w:rPr>
          <w:rFonts w:ascii="Tahoma" w:hAnsi="Tahoma" w:cs="Tahoma"/>
          <w:b/>
          <w:sz w:val="18"/>
          <w:szCs w:val="18"/>
        </w:rPr>
      </w:pPr>
      <w:r w:rsidRPr="006142C3">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852AF5">
        <w:rPr>
          <w:rFonts w:ascii="Tahoma" w:hAnsi="Tahoma" w:cs="Tahoma"/>
          <w:sz w:val="18"/>
          <w:szCs w:val="18"/>
        </w:rPr>
        <w:t>Los bienes materia de la presente convocato</w:t>
      </w:r>
      <w:r w:rsidR="009F78E8" w:rsidRPr="00852AF5">
        <w:rPr>
          <w:rFonts w:ascii="Tahoma" w:hAnsi="Tahoma" w:cs="Tahoma"/>
          <w:sz w:val="18"/>
          <w:szCs w:val="18"/>
        </w:rPr>
        <w:t xml:space="preserve">ria se entregarán en el plazo </w:t>
      </w:r>
      <w:r w:rsidR="00C61663" w:rsidRPr="00852AF5">
        <w:rPr>
          <w:rFonts w:ascii="Tahoma" w:hAnsi="Tahoma" w:cs="Tahoma"/>
          <w:sz w:val="18"/>
          <w:szCs w:val="18"/>
        </w:rPr>
        <w:t>d</w:t>
      </w:r>
      <w:r w:rsidR="009F78E8" w:rsidRPr="00852AF5">
        <w:rPr>
          <w:rFonts w:ascii="Tahoma" w:hAnsi="Tahoma" w:cs="Tahoma"/>
          <w:sz w:val="18"/>
          <w:szCs w:val="18"/>
        </w:rPr>
        <w:t xml:space="preserve">e </w:t>
      </w:r>
      <w:r w:rsidR="00852AF5" w:rsidRPr="00852AF5">
        <w:rPr>
          <w:rFonts w:ascii="Tahoma" w:hAnsi="Tahoma" w:cs="Tahoma"/>
          <w:sz w:val="18"/>
          <w:szCs w:val="18"/>
        </w:rPr>
        <w:t>10</w:t>
      </w:r>
      <w:r w:rsidR="009F78E8" w:rsidRPr="00852AF5">
        <w:rPr>
          <w:rFonts w:ascii="Tahoma" w:hAnsi="Tahoma" w:cs="Tahoma"/>
          <w:sz w:val="18"/>
          <w:szCs w:val="18"/>
        </w:rPr>
        <w:t xml:space="preserve"> </w:t>
      </w:r>
      <w:r w:rsidR="00B3087C" w:rsidRPr="00852AF5">
        <w:rPr>
          <w:rFonts w:ascii="Tahoma" w:hAnsi="Tahoma" w:cs="Tahoma"/>
          <w:sz w:val="18"/>
          <w:szCs w:val="18"/>
        </w:rPr>
        <w:t>días</w:t>
      </w:r>
      <w:r w:rsidR="009F78E8" w:rsidRPr="00852AF5">
        <w:rPr>
          <w:rFonts w:ascii="Tahoma" w:hAnsi="Tahoma" w:cs="Tahoma"/>
          <w:sz w:val="18"/>
          <w:szCs w:val="18"/>
        </w:rPr>
        <w:t xml:space="preserve"> calendario.</w:t>
      </w:r>
    </w:p>
    <w:p w:rsidR="00FC5C50" w:rsidRPr="00FC5C50" w:rsidRDefault="00FC5C50" w:rsidP="00FC5C50">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rsidP="00DE4882">
      <w:pPr>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084330" w:rsidP="002E2A78">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27/09</w:t>
            </w:r>
            <w:r w:rsidR="00C61663">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2E2A78" w:rsidP="00084330">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084330">
              <w:rPr>
                <w:rFonts w:ascii="Tahoma" w:hAnsi="Tahoma" w:cs="Tahoma"/>
                <w:sz w:val="18"/>
                <w:szCs w:val="18"/>
              </w:rPr>
              <w:t>8 al 30</w:t>
            </w:r>
            <w:r w:rsidR="00611C05">
              <w:rPr>
                <w:rFonts w:ascii="Tahoma" w:hAnsi="Tahoma" w:cs="Tahoma"/>
                <w:sz w:val="18"/>
                <w:szCs w:val="18"/>
              </w:rPr>
              <w:t>/09</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084330" w:rsidP="00084330">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01/10</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084330" w:rsidP="00084330">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01/10</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084330" w:rsidP="00084330">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01/10</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2E2A78">
        <w:rPr>
          <w:rFonts w:ascii="Tahoma" w:hAnsi="Tahoma" w:cs="Tahoma"/>
          <w:b/>
          <w:i w:val="0"/>
          <w:sz w:val="18"/>
          <w:szCs w:val="18"/>
        </w:rPr>
        <w:t>9</w:t>
      </w:r>
      <w:r w:rsidR="00852AF5">
        <w:rPr>
          <w:rFonts w:ascii="Tahoma" w:hAnsi="Tahoma" w:cs="Tahoma"/>
          <w:b/>
          <w:i w:val="0"/>
          <w:sz w:val="18"/>
          <w:szCs w:val="18"/>
        </w:rPr>
        <w:t>6</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D474AD" w:rsidRPr="00CE559F" w:rsidRDefault="00D474AD" w:rsidP="00E1050F">
      <w:pPr>
        <w:pStyle w:val="Sangra3detindependiente"/>
        <w:tabs>
          <w:tab w:val="left" w:pos="709"/>
        </w:tabs>
        <w:ind w:left="709" w:firstLine="0"/>
        <w:jc w:val="both"/>
        <w:rPr>
          <w:rFonts w:ascii="Tahoma" w:hAnsi="Tahoma" w:cs="Tahoma"/>
          <w:i w:val="0"/>
          <w:sz w:val="18"/>
          <w:szCs w:val="18"/>
        </w:rPr>
      </w:pPr>
    </w:p>
    <w:p w:rsidR="00A0699F" w:rsidRPr="00E1050F" w:rsidRDefault="001B4099" w:rsidP="00E1050F">
      <w:pPr>
        <w:pStyle w:val="Sangra3detindependiente"/>
        <w:tabs>
          <w:tab w:val="left" w:pos="709"/>
        </w:tabs>
        <w:ind w:left="709" w:firstLine="0"/>
        <w:jc w:val="both"/>
        <w:rPr>
          <w:rFonts w:ascii="Tahoma" w:hAnsi="Tahoma" w:cs="Tahoma"/>
          <w:i w:val="0"/>
          <w:sz w:val="18"/>
          <w:szCs w:val="18"/>
        </w:rPr>
      </w:pPr>
      <w:r w:rsidRPr="001B4099">
        <w:rPr>
          <w:rFonts w:ascii="Tahoma" w:hAnsi="Tahoma" w:cs="Tahoma"/>
          <w:noProof/>
          <w:color w:val="000000"/>
          <w:sz w:val="18"/>
          <w:szCs w:val="18"/>
        </w:rPr>
        <w:pict>
          <v:rect id="_x0000_s1061" style="position:absolute;left:0;text-align:left;margin-left:42.5pt;margin-top:8.05pt;width:369pt;height:120.25pt;z-index:251656704" strokeweight="3.25pt">
            <v:textbox style="mso-next-textbox:#_x0000_s1061">
              <w:txbxContent>
                <w:p w:rsidR="00852AF5" w:rsidRDefault="00852AF5"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852AF5" w:rsidRPr="008C44C2" w:rsidRDefault="00852AF5"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852AF5" w:rsidRDefault="00852AF5"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852AF5" w:rsidRPr="00DE4882" w:rsidRDefault="00852AF5" w:rsidP="008C44C2">
                  <w:pPr>
                    <w:ind w:left="1418"/>
                    <w:rPr>
                      <w:rFonts w:ascii="Tahoma" w:hAnsi="Tahoma"/>
                      <w:color w:val="0000FF"/>
                      <w:spacing w:val="-2"/>
                      <w:sz w:val="16"/>
                      <w:szCs w:val="16"/>
                    </w:rPr>
                  </w:pPr>
                </w:p>
                <w:p w:rsidR="00852AF5" w:rsidRPr="004371C0" w:rsidRDefault="00852AF5"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096-2010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852AF5" w:rsidRPr="00D71407" w:rsidRDefault="00852AF5"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CAJAS ACÚSTICAS PARA IMAGEN INSTITUCIONAL DE LA MPJB</w:t>
                  </w:r>
                </w:p>
                <w:p w:rsidR="00852AF5" w:rsidRPr="003C029C" w:rsidRDefault="00852AF5" w:rsidP="008C44C2">
                  <w:pPr>
                    <w:ind w:firstLine="1440"/>
                    <w:rPr>
                      <w:rFonts w:ascii="Tahoma" w:hAnsi="Tahoma"/>
                      <w:spacing w:val="-2"/>
                      <w:sz w:val="18"/>
                      <w:szCs w:val="18"/>
                    </w:rPr>
                  </w:pPr>
                </w:p>
                <w:p w:rsidR="00852AF5" w:rsidRDefault="00852AF5" w:rsidP="008C44C2">
                  <w:pPr>
                    <w:ind w:firstLine="1440"/>
                    <w:rPr>
                      <w:rFonts w:ascii="Tahoma" w:hAnsi="Tahoma"/>
                      <w:spacing w:val="-2"/>
                      <w:sz w:val="18"/>
                    </w:rPr>
                  </w:pPr>
                  <w:r>
                    <w:rPr>
                      <w:rFonts w:ascii="Tahoma" w:hAnsi="Tahoma"/>
                      <w:spacing w:val="-2"/>
                      <w:sz w:val="18"/>
                    </w:rPr>
                    <w:t>SOBRE N° 1: PROPUESTA TÉCNICA</w:t>
                  </w:r>
                </w:p>
                <w:p w:rsidR="00852AF5" w:rsidRPr="00CF0C98" w:rsidRDefault="00852AF5"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3C029C" w:rsidRDefault="003C029C">
      <w:pPr>
        <w:rPr>
          <w:rFonts w:ascii="Tahoma" w:hAnsi="Tahoma" w:cs="Tahoma"/>
          <w:b/>
          <w:sz w:val="18"/>
          <w:szCs w:val="18"/>
        </w:rPr>
      </w:pPr>
      <w:r>
        <w:rPr>
          <w:rFonts w:ascii="Tahoma" w:hAnsi="Tahoma" w:cs="Tahoma"/>
          <w:b/>
          <w:i/>
          <w:sz w:val="18"/>
          <w:szCs w:val="18"/>
        </w:rPr>
        <w:br w:type="page"/>
      </w:r>
    </w:p>
    <w:p w:rsidR="00B213ED" w:rsidRPr="00CE559F"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lastRenderedPageBreak/>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D474AD" w:rsidRDefault="00D474A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1B4099"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0.95pt;z-index:251657728" strokeweight="3.25pt">
            <v:textbox style="mso-next-textbox:#_x0000_s1062">
              <w:txbxContent>
                <w:p w:rsidR="00852AF5" w:rsidRDefault="00852AF5"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852AF5" w:rsidRPr="008C44C2" w:rsidRDefault="00852AF5"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852AF5" w:rsidRDefault="00852AF5"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852AF5" w:rsidRPr="00DE4882" w:rsidRDefault="00852AF5" w:rsidP="00A040EF">
                  <w:pPr>
                    <w:ind w:left="1418"/>
                    <w:rPr>
                      <w:rFonts w:ascii="Tahoma" w:hAnsi="Tahoma"/>
                      <w:color w:val="0000FF"/>
                      <w:spacing w:val="-2"/>
                      <w:sz w:val="16"/>
                      <w:szCs w:val="16"/>
                    </w:rPr>
                  </w:pPr>
                </w:p>
                <w:p w:rsidR="00852AF5" w:rsidRPr="004371C0" w:rsidRDefault="00852AF5" w:rsidP="002E2A78">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096-2010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852AF5" w:rsidRPr="00D71407" w:rsidRDefault="00852AF5" w:rsidP="002E2A78">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CAJAS ACÚSTICAS PARA IMAGEN INSTITUCIONAL DE LA MPJB</w:t>
                  </w:r>
                </w:p>
                <w:p w:rsidR="00852AF5" w:rsidRPr="003C029C" w:rsidRDefault="00852AF5" w:rsidP="00AD646F">
                  <w:pPr>
                    <w:ind w:left="1980"/>
                    <w:rPr>
                      <w:rFonts w:ascii="Tahoma" w:hAnsi="Tahoma"/>
                      <w:spacing w:val="-2"/>
                      <w:sz w:val="18"/>
                      <w:szCs w:val="18"/>
                    </w:rPr>
                  </w:pPr>
                </w:p>
                <w:p w:rsidR="00852AF5" w:rsidRDefault="00852AF5" w:rsidP="008C44C2">
                  <w:pPr>
                    <w:rPr>
                      <w:rFonts w:ascii="Tahoma" w:hAnsi="Tahoma"/>
                      <w:spacing w:val="-2"/>
                      <w:sz w:val="18"/>
                    </w:rPr>
                  </w:pPr>
                  <w:r>
                    <w:rPr>
                      <w:rFonts w:ascii="Tahoma" w:hAnsi="Tahoma"/>
                      <w:spacing w:val="-2"/>
                      <w:sz w:val="18"/>
                    </w:rPr>
                    <w:t xml:space="preserve">                           SOBRE N° 02: PROPUESTA ECONÓMICA</w:t>
                  </w:r>
                </w:p>
                <w:p w:rsidR="00852AF5" w:rsidRDefault="00852AF5" w:rsidP="008C44C2">
                  <w:pPr>
                    <w:rPr>
                      <w:rFonts w:ascii="Arial Narrow" w:hAnsi="Arial Narrow"/>
                      <w:spacing w:val="-2"/>
                      <w:sz w:val="18"/>
                    </w:rPr>
                  </w:pPr>
                  <w:r>
                    <w:rPr>
                      <w:rFonts w:ascii="Tahoma" w:hAnsi="Tahoma"/>
                      <w:spacing w:val="-2"/>
                      <w:sz w:val="18"/>
                    </w:rPr>
                    <w:t xml:space="preserve">                           NOMBRE / RAZÓN SOCIAL DEL POSTOR</w:t>
                  </w:r>
                </w:p>
                <w:p w:rsidR="00852AF5" w:rsidRDefault="00852AF5" w:rsidP="008C44C2">
                  <w:pPr>
                    <w:rPr>
                      <w:rFonts w:ascii="Arial Narrow" w:hAnsi="Arial Narrow"/>
                      <w:spacing w:val="-2"/>
                      <w:sz w:val="18"/>
                    </w:rPr>
                  </w:pPr>
                </w:p>
                <w:p w:rsidR="00852AF5" w:rsidRDefault="00852AF5" w:rsidP="008C44C2">
                  <w:pPr>
                    <w:rPr>
                      <w:rFonts w:ascii="Arial Narrow" w:hAnsi="Arial Narrow"/>
                      <w:spacing w:val="-2"/>
                      <w:sz w:val="18"/>
                    </w:rPr>
                  </w:pPr>
                </w:p>
                <w:p w:rsidR="00852AF5" w:rsidRDefault="00852AF5"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3C029C" w:rsidP="00D474AD">
      <w:pPr>
        <w:rPr>
          <w:rFonts w:ascii="Tahoma" w:hAnsi="Tahoma" w:cs="Tahoma"/>
          <w:b/>
          <w:i/>
          <w:sz w:val="18"/>
          <w:szCs w:val="18"/>
        </w:rPr>
      </w:pPr>
      <w:r>
        <w:rPr>
          <w:rFonts w:ascii="Tahoma" w:hAnsi="Tahoma" w:cs="Tahoma"/>
          <w:b/>
          <w:i/>
          <w:sz w:val="18"/>
          <w:szCs w:val="18"/>
          <w:u w:val="single"/>
        </w:rPr>
        <w:br w:type="page"/>
      </w:r>
      <w:r w:rsidR="00D474AD" w:rsidRPr="00D474AD">
        <w:rPr>
          <w:rFonts w:ascii="Tahoma" w:hAnsi="Tahoma" w:cs="Tahoma"/>
          <w:b/>
          <w:i/>
          <w:sz w:val="18"/>
          <w:szCs w:val="18"/>
        </w:rPr>
        <w:lastRenderedPageBreak/>
        <w:tab/>
      </w:r>
      <w:r w:rsidR="00C84D54" w:rsidRPr="00C84D54">
        <w:rPr>
          <w:rFonts w:ascii="Tahoma" w:hAnsi="Tahoma" w:cs="Tahoma"/>
          <w:b/>
          <w:i/>
          <w:sz w:val="18"/>
          <w:szCs w:val="18"/>
          <w:u w:val="single"/>
        </w:rPr>
        <w:t>Muy importante</w:t>
      </w:r>
      <w:r w:rsidR="00C84D54"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Pr="00B40DB6" w:rsidRDefault="00D71101" w:rsidP="00D71101">
      <w:pPr>
        <w:widowControl w:val="0"/>
        <w:adjustRightInd w:val="0"/>
        <w:ind w:left="993" w:hanging="265"/>
        <w:jc w:val="both"/>
        <w:textAlignment w:val="baseline"/>
        <w:rPr>
          <w:rFonts w:ascii="Tahoma" w:hAnsi="Tahoma" w:cs="Tahoma"/>
          <w:sz w:val="18"/>
          <w:szCs w:val="18"/>
          <w:lang w:val="es-ES_tradnl"/>
        </w:rPr>
      </w:pPr>
      <w:r w:rsidRPr="00B40DB6">
        <w:rPr>
          <w:rFonts w:ascii="Tahoma" w:hAnsi="Tahoma" w:cs="Tahoma"/>
          <w:sz w:val="18"/>
          <w:szCs w:val="18"/>
          <w:lang w:val="es-ES_tradnl"/>
        </w:rPr>
        <w:t xml:space="preserve">c) Declaración jurada de experiencia del postor – </w:t>
      </w:r>
      <w:r w:rsidRPr="00B40DB6">
        <w:rPr>
          <w:rFonts w:ascii="Tahoma" w:hAnsi="Tahoma" w:cs="Tahoma"/>
          <w:b/>
          <w:sz w:val="18"/>
          <w:szCs w:val="18"/>
          <w:lang w:val="es-ES_tradnl"/>
        </w:rPr>
        <w:t>Anexo Nº 06.</w:t>
      </w:r>
    </w:p>
    <w:p w:rsidR="00D71101" w:rsidRPr="00B40DB6" w:rsidRDefault="00D71101" w:rsidP="008468D0">
      <w:pPr>
        <w:widowControl w:val="0"/>
        <w:adjustRightInd w:val="0"/>
        <w:ind w:left="993" w:hanging="284"/>
        <w:jc w:val="both"/>
        <w:textAlignment w:val="baseline"/>
        <w:rPr>
          <w:rFonts w:ascii="Tahoma" w:hAnsi="Tahoma" w:cs="Tahoma"/>
          <w:sz w:val="18"/>
          <w:szCs w:val="18"/>
        </w:rPr>
      </w:pPr>
      <w:r w:rsidRPr="00B40DB6">
        <w:rPr>
          <w:rFonts w:ascii="Tahoma" w:hAnsi="Tahoma" w:cs="Tahoma"/>
          <w:sz w:val="18"/>
          <w:szCs w:val="18"/>
        </w:rPr>
        <w:t>d) Declaración jurada de garantía de los bienes</w:t>
      </w:r>
      <w:r w:rsidR="009B5538" w:rsidRPr="00B40DB6">
        <w:rPr>
          <w:rFonts w:ascii="Tahoma" w:hAnsi="Tahoma" w:cs="Tahoma"/>
          <w:sz w:val="18"/>
          <w:szCs w:val="18"/>
        </w:rPr>
        <w:t xml:space="preserve"> – </w:t>
      </w:r>
      <w:r w:rsidR="009B5538" w:rsidRPr="00B40DB6">
        <w:rPr>
          <w:rFonts w:ascii="Tahoma" w:hAnsi="Tahoma" w:cs="Tahoma"/>
          <w:b/>
          <w:sz w:val="18"/>
          <w:szCs w:val="18"/>
        </w:rPr>
        <w:t>Anexo Nº 07.</w:t>
      </w:r>
    </w:p>
    <w:p w:rsidR="00D71101" w:rsidRPr="00D71101" w:rsidRDefault="00D71101" w:rsidP="008468D0">
      <w:pPr>
        <w:widowControl w:val="0"/>
        <w:adjustRightInd w:val="0"/>
        <w:ind w:left="993" w:hanging="284"/>
        <w:jc w:val="both"/>
        <w:textAlignment w:val="baseline"/>
        <w:rPr>
          <w:rFonts w:ascii="Tahoma" w:hAnsi="Tahoma" w:cs="Tahoma"/>
          <w:sz w:val="18"/>
          <w:szCs w:val="18"/>
        </w:rPr>
      </w:pPr>
      <w:r w:rsidRPr="00B40DB6">
        <w:rPr>
          <w:rFonts w:ascii="Tahoma" w:hAnsi="Tahoma" w:cs="Tahoma"/>
          <w:sz w:val="18"/>
          <w:szCs w:val="18"/>
        </w:rPr>
        <w:t>e) Declaración jur</w:t>
      </w:r>
      <w:r w:rsidR="009B5538" w:rsidRPr="00B40DB6">
        <w:rPr>
          <w:rFonts w:ascii="Tahoma" w:hAnsi="Tahoma" w:cs="Tahoma"/>
          <w:sz w:val="18"/>
          <w:szCs w:val="18"/>
        </w:rPr>
        <w:t xml:space="preserve">ada de reposición de los bienes – </w:t>
      </w:r>
      <w:r w:rsidR="009B5538" w:rsidRPr="00B40DB6">
        <w:rPr>
          <w:rFonts w:ascii="Tahoma" w:hAnsi="Tahoma" w:cs="Tahoma"/>
          <w:b/>
          <w:sz w:val="18"/>
          <w:szCs w:val="18"/>
        </w:rPr>
        <w:t>Anexo Nº 08.</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3C029C" w:rsidRDefault="003C029C"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9B5538">
        <w:rPr>
          <w:rFonts w:ascii="Tahoma" w:hAnsi="Tahoma" w:cs="Tahoma"/>
          <w:b/>
          <w:sz w:val="18"/>
          <w:szCs w:val="18"/>
          <w:lang w:val="es-ES_tradnl"/>
        </w:rPr>
        <w:t>9</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lastRenderedPageBreak/>
        <w:t>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D474AD" w:rsidRDefault="00D474AD" w:rsidP="00263DD8">
      <w:pPr>
        <w:tabs>
          <w:tab w:val="left" w:pos="709"/>
        </w:tabs>
        <w:ind w:left="709"/>
        <w:rPr>
          <w:rFonts w:ascii="Tahoma" w:hAnsi="Tahoma" w:cs="Tahoma"/>
          <w:b/>
          <w:color w:val="000000"/>
          <w:sz w:val="18"/>
          <w:szCs w:val="18"/>
        </w:rPr>
      </w:pP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r w:rsidR="00297EBA">
        <w:rPr>
          <w:rFonts w:ascii="Arial" w:hAnsi="Arial" w:cs="Arial"/>
          <w:color w:val="000000"/>
        </w:rPr>
        <w:t xml:space="preserve">                                                                                          </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ad de recepción de los bienes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A4A5B">
        <w:rPr>
          <w:rFonts w:ascii="Tahoma" w:hAnsi="Tahoma" w:cs="Tahoma"/>
          <w:b/>
          <w:u w:val="single"/>
        </w:rPr>
        <w:t>0</w:t>
      </w:r>
      <w:r w:rsidR="00D80275">
        <w:rPr>
          <w:rFonts w:ascii="Tahoma" w:hAnsi="Tahoma" w:cs="Tahoma"/>
          <w:b/>
          <w:u w:val="single"/>
        </w:rPr>
        <w:t>9</w:t>
      </w:r>
      <w:r w:rsidR="00852AF5">
        <w:rPr>
          <w:rFonts w:ascii="Tahoma" w:hAnsi="Tahoma" w:cs="Tahoma"/>
          <w:b/>
          <w:u w:val="single"/>
        </w:rPr>
        <w:t>6</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8D3091" w:rsidRDefault="008D3091" w:rsidP="008D3091">
      <w:pPr>
        <w:jc w:val="center"/>
        <w:rPr>
          <w:b/>
          <w:sz w:val="26"/>
          <w:szCs w:val="26"/>
          <w:u w:val="single"/>
        </w:rPr>
      </w:pPr>
    </w:p>
    <w:p w:rsidR="000A4AB2" w:rsidRPr="00D7515C" w:rsidRDefault="008D0F07" w:rsidP="00EC3F98">
      <w:pPr>
        <w:jc w:val="center"/>
        <w:rPr>
          <w:rFonts w:ascii="Tahoma" w:hAnsi="Tahoma" w:cs="Tahoma"/>
          <w:b/>
          <w:sz w:val="18"/>
          <w:szCs w:val="18"/>
          <w:lang w:val="es-ES_tradnl"/>
        </w:rPr>
      </w:pPr>
      <w:r>
        <w:rPr>
          <w:rFonts w:ascii="Tahoma" w:hAnsi="Tahoma" w:cs="Tahoma"/>
          <w:b/>
          <w:noProof/>
          <w:sz w:val="18"/>
          <w:szCs w:val="18"/>
        </w:rPr>
        <w:drawing>
          <wp:anchor distT="0" distB="0" distL="114300" distR="114300" simplePos="0" relativeHeight="251659776" behindDoc="0" locked="0" layoutInCell="1" allowOverlap="1">
            <wp:simplePos x="0" y="0"/>
            <wp:positionH relativeFrom="column">
              <wp:posOffset>-95479</wp:posOffset>
            </wp:positionH>
            <wp:positionV relativeFrom="paragraph">
              <wp:posOffset>69799</wp:posOffset>
            </wp:positionV>
            <wp:extent cx="5394198" cy="7585863"/>
            <wp:effectExtent l="1905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srcRect/>
                    <a:stretch>
                      <a:fillRect/>
                    </a:stretch>
                  </pic:blipFill>
                  <pic:spPr bwMode="auto">
                    <a:xfrm>
                      <a:off x="0" y="0"/>
                      <a:ext cx="5394198" cy="7585863"/>
                    </a:xfrm>
                    <a:prstGeom prst="rect">
                      <a:avLst/>
                    </a:prstGeom>
                    <a:noFill/>
                    <a:ln w="9525">
                      <a:noFill/>
                      <a:miter lim="800000"/>
                      <a:headEnd/>
                      <a:tailEnd/>
                    </a:ln>
                  </pic:spPr>
                </pic:pic>
              </a:graphicData>
            </a:graphic>
          </wp:anchor>
        </w:drawing>
      </w:r>
      <w:r w:rsidR="00A05980">
        <w:rPr>
          <w:rFonts w:ascii="Tahoma" w:hAnsi="Tahoma" w:cs="Tahoma"/>
          <w:b/>
          <w:sz w:val="18"/>
          <w:szCs w:val="18"/>
          <w:lang w:val="es-ES_tradnl"/>
        </w:rPr>
        <w:br w:type="page"/>
      </w:r>
      <w:r w:rsidR="000A4AB2"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C5C65">
        <w:tc>
          <w:tcPr>
            <w:tcW w:w="4936" w:type="dxa"/>
          </w:tcPr>
          <w:p w:rsidR="007A2B29" w:rsidRP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PLAZO DE ENTREGA EN DÍAS CALENDARIO </w:t>
            </w:r>
          </w:p>
          <w:p w:rsidR="00F810A5" w:rsidRDefault="007A2B29" w:rsidP="007A2B29">
            <w:pPr>
              <w:tabs>
                <w:tab w:val="center" w:pos="5833"/>
                <w:tab w:val="right" w:pos="10252"/>
              </w:tabs>
              <w:suppressAutoHyphens/>
              <w:rPr>
                <w:rFonts w:ascii="Tahoma" w:hAnsi="Tahoma" w:cs="Tahoma"/>
                <w:sz w:val="18"/>
                <w:szCs w:val="18"/>
              </w:rPr>
            </w:pPr>
            <w:r w:rsidRPr="007A2B29">
              <w:rPr>
                <w:rFonts w:ascii="Tahoma" w:hAnsi="Tahoma" w:cs="Tahoma"/>
                <w:sz w:val="18"/>
                <w:szCs w:val="18"/>
              </w:rPr>
              <w:t xml:space="preserve">Sólo se podrá calificar el plazo que mejore el requerimiento técnico mínimo. </w:t>
            </w:r>
          </w:p>
          <w:p w:rsid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2B29">
              <w:rPr>
                <w:rFonts w:ascii="Tahoma" w:hAnsi="Tahoma" w:cs="Tahoma"/>
                <w:sz w:val="18"/>
                <w:szCs w:val="18"/>
              </w:rPr>
              <w:t xml:space="preserve">Menor </w:t>
            </w:r>
            <w:r w:rsidR="00FD3F46">
              <w:rPr>
                <w:rFonts w:ascii="Tahoma" w:hAnsi="Tahoma" w:cs="Tahoma"/>
                <w:sz w:val="18"/>
                <w:szCs w:val="18"/>
              </w:rPr>
              <w:t xml:space="preserve">a </w:t>
            </w:r>
            <w:r w:rsidR="002E2A78">
              <w:rPr>
                <w:rFonts w:ascii="Tahoma" w:hAnsi="Tahoma" w:cs="Tahoma"/>
                <w:sz w:val="18"/>
                <w:szCs w:val="18"/>
              </w:rPr>
              <w:t>1</w:t>
            </w:r>
            <w:r w:rsidR="0045549F">
              <w:rPr>
                <w:rFonts w:ascii="Tahoma" w:hAnsi="Tahoma" w:cs="Tahoma"/>
                <w:sz w:val="18"/>
                <w:szCs w:val="18"/>
              </w:rPr>
              <w:t>0</w:t>
            </w:r>
            <w:r w:rsidR="007A2B29">
              <w:rPr>
                <w:rFonts w:ascii="Tahoma" w:hAnsi="Tahoma" w:cs="Tahoma"/>
                <w:sz w:val="18"/>
                <w:szCs w:val="18"/>
              </w:rPr>
              <w:t xml:space="preserve"> días calendario</w:t>
            </w:r>
          </w:p>
          <w:p w:rsidR="007A2B29" w:rsidRP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FD3F46">
              <w:rPr>
                <w:rFonts w:ascii="Tahoma" w:hAnsi="Tahoma" w:cs="Tahoma"/>
                <w:sz w:val="18"/>
                <w:szCs w:val="18"/>
              </w:rPr>
              <w:t xml:space="preserve">Igual a </w:t>
            </w:r>
            <w:r w:rsidR="002E2A78">
              <w:rPr>
                <w:rFonts w:ascii="Tahoma" w:hAnsi="Tahoma" w:cs="Tahoma"/>
                <w:sz w:val="18"/>
                <w:szCs w:val="18"/>
              </w:rPr>
              <w:t>1</w:t>
            </w:r>
            <w:r w:rsidR="0045549F">
              <w:rPr>
                <w:rFonts w:ascii="Tahoma" w:hAnsi="Tahoma" w:cs="Tahoma"/>
                <w:sz w:val="18"/>
                <w:szCs w:val="18"/>
              </w:rPr>
              <w:t>0</w:t>
            </w:r>
            <w:r w:rsidR="007A2B29" w:rsidRPr="007A2B29">
              <w:rPr>
                <w:rFonts w:ascii="Tahoma" w:hAnsi="Tahoma" w:cs="Tahoma"/>
                <w:sz w:val="18"/>
                <w:szCs w:val="18"/>
              </w:rPr>
              <w:t xml:space="preserve"> días calendario</w:t>
            </w:r>
          </w:p>
          <w:p w:rsidR="007A2B29" w:rsidRPr="00F810A5" w:rsidRDefault="005A2474" w:rsidP="0045549F">
            <w:pPr>
              <w:tabs>
                <w:tab w:val="center" w:pos="5833"/>
                <w:tab w:val="right" w:pos="10252"/>
              </w:tabs>
              <w:suppressAutoHyphens/>
              <w:rPr>
                <w:rFonts w:ascii="Tahoma" w:hAnsi="Tahoma" w:cs="Tahoma"/>
                <w:sz w:val="18"/>
                <w:szCs w:val="18"/>
                <w:highlight w:val="yellow"/>
              </w:rPr>
            </w:pPr>
            <w:r>
              <w:rPr>
                <w:rFonts w:ascii="Tahoma" w:hAnsi="Tahoma" w:cs="Tahoma"/>
                <w:sz w:val="18"/>
                <w:szCs w:val="18"/>
              </w:rPr>
              <w:t xml:space="preserve">- </w:t>
            </w:r>
            <w:r w:rsidR="007A2B29" w:rsidRPr="007A2B29">
              <w:rPr>
                <w:rFonts w:ascii="Tahoma" w:hAnsi="Tahoma" w:cs="Tahoma"/>
                <w:sz w:val="18"/>
                <w:szCs w:val="18"/>
              </w:rPr>
              <w:t xml:space="preserve">Mayor </w:t>
            </w:r>
            <w:r w:rsidR="00FD3F46">
              <w:rPr>
                <w:rFonts w:ascii="Tahoma" w:hAnsi="Tahoma" w:cs="Tahoma"/>
                <w:sz w:val="18"/>
                <w:szCs w:val="18"/>
              </w:rPr>
              <w:t xml:space="preserve">a </w:t>
            </w:r>
            <w:r w:rsidR="002E2A78">
              <w:rPr>
                <w:rFonts w:ascii="Tahoma" w:hAnsi="Tahoma" w:cs="Tahoma"/>
                <w:sz w:val="18"/>
                <w:szCs w:val="18"/>
              </w:rPr>
              <w:t>1</w:t>
            </w:r>
            <w:r w:rsidR="0045549F">
              <w:rPr>
                <w:rFonts w:ascii="Tahoma" w:hAnsi="Tahoma" w:cs="Tahoma"/>
                <w:sz w:val="18"/>
                <w:szCs w:val="18"/>
              </w:rPr>
              <w:t>0</w:t>
            </w:r>
            <w:r w:rsidR="007A2B29" w:rsidRPr="007A2B29">
              <w:rPr>
                <w:rFonts w:ascii="Tahoma" w:hAnsi="Tahoma" w:cs="Tahoma"/>
                <w:sz w:val="18"/>
                <w:szCs w:val="18"/>
              </w:rPr>
              <w:t xml:space="preserve"> días calendario</w:t>
            </w:r>
          </w:p>
        </w:tc>
        <w:tc>
          <w:tcPr>
            <w:tcW w:w="1696" w:type="dxa"/>
          </w:tcPr>
          <w:p w:rsidR="00F810A5" w:rsidRPr="00A53C00" w:rsidRDefault="007A2B29" w:rsidP="001134BF">
            <w:pPr>
              <w:tabs>
                <w:tab w:val="center" w:pos="5833"/>
                <w:tab w:val="right" w:pos="10252"/>
              </w:tabs>
              <w:suppressAutoHyphens/>
              <w:rPr>
                <w:rFonts w:ascii="Tahoma" w:hAnsi="Tahoma" w:cs="Tahoma"/>
                <w:b/>
                <w:sz w:val="18"/>
                <w:szCs w:val="18"/>
              </w:rPr>
            </w:pPr>
            <w:r>
              <w:rPr>
                <w:rFonts w:ascii="Tahoma" w:hAnsi="Tahoma" w:cs="Tahoma"/>
                <w:b/>
                <w:sz w:val="18"/>
                <w:szCs w:val="18"/>
              </w:rPr>
              <w:t xml:space="preserve"> </w:t>
            </w:r>
          </w:p>
          <w:p w:rsidR="00F810A5" w:rsidRPr="00A53C00" w:rsidRDefault="00F810A5" w:rsidP="001134BF">
            <w:pPr>
              <w:tabs>
                <w:tab w:val="center" w:pos="5833"/>
                <w:tab w:val="right" w:pos="10252"/>
              </w:tabs>
              <w:suppressAutoHyphens/>
              <w:jc w:val="center"/>
              <w:rPr>
                <w:rFonts w:ascii="Tahoma" w:hAnsi="Tahoma" w:cs="Tahoma"/>
                <w:sz w:val="18"/>
                <w:szCs w:val="18"/>
              </w:rPr>
            </w:pPr>
          </w:p>
          <w:p w:rsidR="007A2B29" w:rsidRDefault="007A2B29" w:rsidP="001134BF">
            <w:pPr>
              <w:tabs>
                <w:tab w:val="center" w:pos="5833"/>
                <w:tab w:val="right" w:pos="10252"/>
              </w:tabs>
              <w:suppressAutoHyphens/>
              <w:jc w:val="center"/>
              <w:rPr>
                <w:rFonts w:ascii="Tahoma" w:hAnsi="Tahoma" w:cs="Tahoma"/>
                <w:sz w:val="18"/>
                <w:szCs w:val="18"/>
              </w:rPr>
            </w:pPr>
          </w:p>
          <w:p w:rsidR="00F810A5" w:rsidRPr="00A53C00" w:rsidRDefault="007A2B29"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F810A5" w:rsidRPr="00A53C00">
              <w:rPr>
                <w:rFonts w:ascii="Tahoma" w:hAnsi="Tahoma" w:cs="Tahoma"/>
                <w:sz w:val="18"/>
                <w:szCs w:val="18"/>
              </w:rPr>
              <w:t>0 puntos</w:t>
            </w:r>
          </w:p>
          <w:p w:rsidR="00F810A5" w:rsidRPr="00A53C00" w:rsidRDefault="007A2B29" w:rsidP="00591DF0">
            <w:pPr>
              <w:tabs>
                <w:tab w:val="left" w:pos="263"/>
                <w:tab w:val="center" w:pos="740"/>
                <w:tab w:val="center" w:pos="5833"/>
                <w:tab w:val="right" w:pos="10252"/>
              </w:tabs>
              <w:suppressAutoHyphens/>
              <w:jc w:val="center"/>
              <w:rPr>
                <w:rFonts w:ascii="Tahoma" w:hAnsi="Tahoma" w:cs="Tahoma"/>
                <w:sz w:val="18"/>
                <w:szCs w:val="18"/>
              </w:rPr>
            </w:pPr>
            <w:r>
              <w:rPr>
                <w:rFonts w:ascii="Tahoma" w:hAnsi="Tahoma" w:cs="Tahoma"/>
                <w:sz w:val="18"/>
                <w:szCs w:val="18"/>
              </w:rPr>
              <w:t>1</w:t>
            </w:r>
            <w:r w:rsidR="00F810A5" w:rsidRPr="00A53C00">
              <w:rPr>
                <w:rFonts w:ascii="Tahoma" w:hAnsi="Tahoma" w:cs="Tahoma"/>
                <w:sz w:val="18"/>
                <w:szCs w:val="18"/>
              </w:rPr>
              <w:t>0 puntos</w:t>
            </w:r>
          </w:p>
          <w:p w:rsidR="00F810A5" w:rsidRPr="00A53C00" w:rsidRDefault="00253F8D"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5</w:t>
            </w:r>
            <w:r w:rsidR="00F810A5" w:rsidRPr="00A53C00">
              <w:rPr>
                <w:rFonts w:ascii="Tahoma" w:hAnsi="Tahoma" w:cs="Tahoma"/>
                <w:sz w:val="18"/>
                <w:szCs w:val="18"/>
              </w:rPr>
              <w:t xml:space="preserve"> puntos</w:t>
            </w:r>
          </w:p>
          <w:p w:rsidR="00F810A5" w:rsidRPr="00A53C00" w:rsidRDefault="00F810A5" w:rsidP="001134BF">
            <w:pPr>
              <w:tabs>
                <w:tab w:val="center" w:pos="5833"/>
                <w:tab w:val="right" w:pos="10252"/>
              </w:tabs>
              <w:suppressAutoHyphens/>
              <w:jc w:val="center"/>
              <w:rPr>
                <w:rFonts w:ascii="Tahoma" w:hAnsi="Tahoma" w:cs="Tahoma"/>
                <w:b/>
                <w:sz w:val="18"/>
                <w:szCs w:val="18"/>
              </w:rPr>
            </w:pPr>
          </w:p>
        </w:tc>
        <w:tc>
          <w:tcPr>
            <w:tcW w:w="1555" w:type="dxa"/>
          </w:tcPr>
          <w:p w:rsidR="00F810A5" w:rsidRPr="00A53C00" w:rsidRDefault="00F810A5" w:rsidP="001134BF">
            <w:pPr>
              <w:tabs>
                <w:tab w:val="center" w:pos="5833"/>
                <w:tab w:val="right" w:pos="10252"/>
              </w:tabs>
              <w:suppressAutoHyphens/>
              <w:rPr>
                <w:rFonts w:ascii="Tahoma" w:hAnsi="Tahoma" w:cs="Tahoma"/>
                <w:b/>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7A2B29">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7A2B29">
              <w:rPr>
                <w:rFonts w:ascii="Tahoma" w:hAnsi="Tahoma" w:cs="Tahoma"/>
                <w:sz w:val="18"/>
                <w:szCs w:val="18"/>
              </w:rPr>
              <w:t>2</w:t>
            </w:r>
            <w:r w:rsidRPr="00A53C00">
              <w:rPr>
                <w:rFonts w:ascii="Tahoma" w:hAnsi="Tahoma" w:cs="Tahoma"/>
                <w:sz w:val="18"/>
                <w:szCs w:val="18"/>
              </w:rPr>
              <w:t>0 puntos</w:t>
            </w:r>
          </w:p>
        </w:tc>
      </w:tr>
      <w:tr w:rsidR="00F810A5" w:rsidRPr="007259D6" w:rsidTr="007C5C65">
        <w:tc>
          <w:tcPr>
            <w:tcW w:w="4936" w:type="dxa"/>
          </w:tcPr>
          <w:p w:rsid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GARANTÍA COMERCIAL DEL POSTOR Y/O FABRICANTE </w:t>
            </w:r>
          </w:p>
          <w:p w:rsidR="00F810A5" w:rsidRPr="00253F8D" w:rsidRDefault="007A2B29" w:rsidP="007A2B29">
            <w:pPr>
              <w:tabs>
                <w:tab w:val="center" w:pos="5833"/>
                <w:tab w:val="right" w:pos="10252"/>
              </w:tabs>
              <w:suppressAutoHyphens/>
              <w:rPr>
                <w:rFonts w:ascii="Tahoma" w:hAnsi="Tahoma" w:cs="Tahoma"/>
                <w:sz w:val="18"/>
                <w:szCs w:val="18"/>
              </w:rPr>
            </w:pPr>
            <w:r w:rsidRPr="00253F8D">
              <w:rPr>
                <w:rFonts w:ascii="Tahoma" w:hAnsi="Tahoma" w:cs="Tahoma"/>
                <w:sz w:val="18"/>
                <w:szCs w:val="18"/>
              </w:rPr>
              <w:t>Se calificará al postor considerando el período de garantía, dicho periodo de garantía se calificará en meses.</w:t>
            </w:r>
          </w:p>
          <w:p w:rsidR="00253F8D"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253F8D">
              <w:rPr>
                <w:rFonts w:ascii="Tahoma" w:hAnsi="Tahoma" w:cs="Tahoma"/>
                <w:sz w:val="18"/>
                <w:szCs w:val="18"/>
              </w:rPr>
              <w:t>Igual o mayor a 24 meses</w:t>
            </w:r>
          </w:p>
          <w:p w:rsidR="00253F8D" w:rsidRDefault="005A2474" w:rsidP="00253F8D">
            <w:pPr>
              <w:tabs>
                <w:tab w:val="left" w:pos="1025"/>
              </w:tabs>
              <w:suppressAutoHyphens/>
              <w:rPr>
                <w:rFonts w:ascii="Tahoma" w:hAnsi="Tahoma" w:cs="Tahoma"/>
                <w:sz w:val="18"/>
                <w:szCs w:val="18"/>
              </w:rPr>
            </w:pPr>
            <w:r>
              <w:rPr>
                <w:rFonts w:ascii="Tahoma" w:hAnsi="Tahoma" w:cs="Tahoma"/>
                <w:sz w:val="18"/>
                <w:szCs w:val="18"/>
              </w:rPr>
              <w:t xml:space="preserve">- </w:t>
            </w:r>
            <w:r w:rsidR="00253F8D">
              <w:rPr>
                <w:rFonts w:ascii="Tahoma" w:hAnsi="Tahoma" w:cs="Tahoma"/>
                <w:sz w:val="18"/>
                <w:szCs w:val="18"/>
              </w:rPr>
              <w:t>Mayor a 12 meses y menor a 24 meses</w:t>
            </w:r>
          </w:p>
          <w:p w:rsidR="00253F8D"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253F8D">
              <w:rPr>
                <w:rFonts w:ascii="Tahoma" w:hAnsi="Tahoma" w:cs="Tahoma"/>
                <w:sz w:val="18"/>
                <w:szCs w:val="18"/>
              </w:rPr>
              <w:t>Igual a 12 meses</w:t>
            </w:r>
          </w:p>
          <w:p w:rsidR="00253F8D" w:rsidRPr="007A2B29" w:rsidRDefault="00253F8D" w:rsidP="007A2B29">
            <w:pPr>
              <w:tabs>
                <w:tab w:val="center" w:pos="5833"/>
                <w:tab w:val="right" w:pos="10252"/>
              </w:tabs>
              <w:suppressAutoHyphens/>
              <w:rPr>
                <w:rFonts w:ascii="Tahoma" w:hAnsi="Tahoma" w:cs="Tahoma"/>
                <w:b/>
                <w:sz w:val="18"/>
                <w:szCs w:val="18"/>
              </w:rPr>
            </w:pPr>
          </w:p>
        </w:tc>
        <w:tc>
          <w:tcPr>
            <w:tcW w:w="1696" w:type="dxa"/>
          </w:tcPr>
          <w:p w:rsidR="00F810A5" w:rsidRPr="00A53C00" w:rsidRDefault="00F810A5" w:rsidP="00167028">
            <w:pPr>
              <w:tabs>
                <w:tab w:val="center" w:pos="5833"/>
                <w:tab w:val="right" w:pos="10252"/>
              </w:tabs>
              <w:suppressAutoHyphens/>
              <w:rPr>
                <w:rFonts w:ascii="Tahoma" w:hAnsi="Tahoma" w:cs="Tahoma"/>
                <w:b/>
                <w:sz w:val="18"/>
                <w:szCs w:val="18"/>
              </w:rPr>
            </w:pPr>
          </w:p>
          <w:p w:rsidR="00F810A5" w:rsidRPr="00A53C00" w:rsidRDefault="00F810A5" w:rsidP="00167028">
            <w:pPr>
              <w:tabs>
                <w:tab w:val="center" w:pos="5833"/>
                <w:tab w:val="right" w:pos="10252"/>
              </w:tabs>
              <w:suppressAutoHyphens/>
              <w:rPr>
                <w:rFonts w:ascii="Tahoma" w:hAnsi="Tahoma" w:cs="Tahoma"/>
                <w:b/>
                <w:sz w:val="18"/>
                <w:szCs w:val="18"/>
              </w:rPr>
            </w:pPr>
          </w:p>
          <w:p w:rsidR="00253F8D" w:rsidRDefault="00253F8D" w:rsidP="00167028">
            <w:pPr>
              <w:tabs>
                <w:tab w:val="center" w:pos="5833"/>
                <w:tab w:val="right" w:pos="10252"/>
              </w:tabs>
              <w:suppressAutoHyphens/>
              <w:jc w:val="center"/>
              <w:rPr>
                <w:rFonts w:ascii="Tahoma" w:hAnsi="Tahoma" w:cs="Tahoma"/>
                <w:sz w:val="18"/>
                <w:szCs w:val="18"/>
              </w:rPr>
            </w:pPr>
          </w:p>
          <w:p w:rsidR="0017359B" w:rsidRDefault="0017359B" w:rsidP="00167028">
            <w:pPr>
              <w:tabs>
                <w:tab w:val="center" w:pos="5833"/>
                <w:tab w:val="right" w:pos="10252"/>
              </w:tabs>
              <w:suppressAutoHyphens/>
              <w:jc w:val="center"/>
              <w:rPr>
                <w:rFonts w:ascii="Tahoma" w:hAnsi="Tahoma" w:cs="Tahoma"/>
                <w:sz w:val="18"/>
                <w:szCs w:val="18"/>
              </w:rPr>
            </w:pPr>
          </w:p>
          <w:p w:rsidR="00F810A5" w:rsidRPr="00A53C00" w:rsidRDefault="00297EBA"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F810A5" w:rsidRPr="00A53C00">
              <w:rPr>
                <w:rFonts w:ascii="Tahoma" w:hAnsi="Tahoma" w:cs="Tahoma"/>
                <w:sz w:val="18"/>
                <w:szCs w:val="18"/>
              </w:rPr>
              <w:t>0 puntos</w:t>
            </w:r>
          </w:p>
          <w:p w:rsidR="00297EBA" w:rsidRDefault="00297EBA"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F810A5" w:rsidRPr="00A53C00">
              <w:rPr>
                <w:rFonts w:ascii="Tahoma" w:hAnsi="Tahoma" w:cs="Tahoma"/>
                <w:sz w:val="18"/>
                <w:szCs w:val="18"/>
              </w:rPr>
              <w:t>0 puntos</w:t>
            </w:r>
          </w:p>
          <w:p w:rsidR="00F810A5" w:rsidRPr="00A53C00" w:rsidRDefault="00297EBA"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10</w:t>
            </w:r>
            <w:r w:rsidR="00253F8D">
              <w:rPr>
                <w:rFonts w:ascii="Tahoma" w:hAnsi="Tahoma" w:cs="Tahoma"/>
                <w:sz w:val="18"/>
                <w:szCs w:val="18"/>
              </w:rPr>
              <w:t xml:space="preserve"> puntos</w:t>
            </w:r>
          </w:p>
        </w:tc>
        <w:tc>
          <w:tcPr>
            <w:tcW w:w="1555" w:type="dxa"/>
          </w:tcPr>
          <w:p w:rsidR="00F810A5" w:rsidRPr="00A53C00" w:rsidRDefault="00F810A5" w:rsidP="00167028">
            <w:pPr>
              <w:tabs>
                <w:tab w:val="center" w:pos="5833"/>
                <w:tab w:val="right" w:pos="10252"/>
              </w:tabs>
              <w:suppressAutoHyphens/>
              <w:rPr>
                <w:rFonts w:ascii="Tahoma" w:hAnsi="Tahoma" w:cs="Tahoma"/>
                <w:b/>
                <w:sz w:val="18"/>
                <w:szCs w:val="18"/>
              </w:rPr>
            </w:pPr>
          </w:p>
          <w:p w:rsidR="00F810A5" w:rsidRPr="00A53C00" w:rsidRDefault="00F810A5" w:rsidP="00167028">
            <w:pPr>
              <w:tabs>
                <w:tab w:val="center" w:pos="5833"/>
                <w:tab w:val="right" w:pos="10252"/>
              </w:tabs>
              <w:suppressAutoHyphens/>
              <w:rPr>
                <w:rFonts w:ascii="Tahoma" w:hAnsi="Tahoma" w:cs="Tahoma"/>
                <w:b/>
                <w:sz w:val="18"/>
                <w:szCs w:val="18"/>
              </w:rPr>
            </w:pPr>
          </w:p>
          <w:p w:rsidR="0017359B" w:rsidRDefault="0017359B" w:rsidP="001B4ADC">
            <w:pPr>
              <w:tabs>
                <w:tab w:val="center" w:pos="5833"/>
                <w:tab w:val="right" w:pos="10252"/>
              </w:tabs>
              <w:suppressAutoHyphens/>
              <w:rPr>
                <w:rFonts w:ascii="Tahoma" w:hAnsi="Tahoma" w:cs="Tahoma"/>
                <w:sz w:val="18"/>
                <w:szCs w:val="18"/>
              </w:rPr>
            </w:pPr>
          </w:p>
          <w:p w:rsidR="00F810A5" w:rsidRPr="00A53C00" w:rsidRDefault="00F810A5" w:rsidP="001B4ADC">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297EBA">
              <w:rPr>
                <w:rFonts w:ascii="Tahoma" w:hAnsi="Tahoma" w:cs="Tahoma"/>
                <w:sz w:val="18"/>
                <w:szCs w:val="18"/>
              </w:rPr>
              <w:t>3</w:t>
            </w:r>
            <w:r w:rsidRPr="00A53C00">
              <w:rPr>
                <w:rFonts w:ascii="Tahoma" w:hAnsi="Tahoma" w:cs="Tahoma"/>
                <w:sz w:val="18"/>
                <w:szCs w:val="18"/>
              </w:rPr>
              <w:t>0 puntos</w:t>
            </w:r>
          </w:p>
          <w:p w:rsidR="00F810A5" w:rsidRPr="00A53C00" w:rsidRDefault="00F810A5" w:rsidP="001B4ADC">
            <w:pPr>
              <w:tabs>
                <w:tab w:val="center" w:pos="5833"/>
                <w:tab w:val="right" w:pos="10252"/>
              </w:tabs>
              <w:suppressAutoHyphens/>
              <w:rPr>
                <w:rFonts w:ascii="Tahoma" w:hAnsi="Tahoma" w:cs="Tahoma"/>
                <w:b/>
                <w:sz w:val="18"/>
                <w:szCs w:val="18"/>
              </w:rPr>
            </w:pP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fehacientemente por el concepto de </w:t>
            </w:r>
            <w:r w:rsidR="0045549F">
              <w:rPr>
                <w:rFonts w:ascii="Tahoma" w:hAnsi="Tahoma" w:cs="Tahoma"/>
                <w:sz w:val="18"/>
                <w:szCs w:val="18"/>
              </w:rPr>
              <w:t>Cajas Acústicas</w:t>
            </w:r>
            <w:r w:rsidR="00615A68">
              <w:rPr>
                <w:rFonts w:ascii="Tahoma" w:hAnsi="Tahoma" w:cs="Tahoma"/>
                <w:sz w:val="18"/>
                <w:szCs w:val="18"/>
              </w:rPr>
              <w:t xml:space="preserve"> </w:t>
            </w:r>
            <w:r w:rsidR="0085664F">
              <w:rPr>
                <w:rFonts w:ascii="Tahoma" w:hAnsi="Tahoma" w:cs="Tahoma"/>
                <w:sz w:val="18"/>
                <w:szCs w:val="18"/>
              </w:rPr>
              <w:t>y/o Similares</w:t>
            </w:r>
            <w:r w:rsidR="0017359B">
              <w:rPr>
                <w:rFonts w:ascii="Tahoma" w:hAnsi="Tahoma" w:cs="Tahoma"/>
                <w:sz w:val="18"/>
                <w:szCs w:val="18"/>
              </w:rPr>
              <w:t>.</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85664F">
              <w:rPr>
                <w:rFonts w:ascii="Tahoma" w:hAnsi="Tahoma" w:cs="Tahoma"/>
                <w:sz w:val="18"/>
                <w:szCs w:val="18"/>
              </w:rPr>
              <w:t>4</w:t>
            </w:r>
            <w:r>
              <w:rPr>
                <w:rFonts w:ascii="Tahoma" w:hAnsi="Tahoma" w:cs="Tahoma"/>
                <w:sz w:val="18"/>
                <w:szCs w:val="18"/>
              </w:rPr>
              <w:t xml:space="preserve"> veces el valor referencial</w:t>
            </w:r>
          </w:p>
          <w:p w:rsidR="005A2474" w:rsidRDefault="0085664F" w:rsidP="0017359B">
            <w:pPr>
              <w:tabs>
                <w:tab w:val="center" w:pos="5833"/>
                <w:tab w:val="right" w:pos="10252"/>
              </w:tabs>
              <w:suppressAutoHyphens/>
              <w:rPr>
                <w:rFonts w:ascii="Tahoma" w:hAnsi="Tahoma" w:cs="Tahoma"/>
                <w:sz w:val="18"/>
                <w:szCs w:val="18"/>
              </w:rPr>
            </w:pPr>
            <w:r>
              <w:rPr>
                <w:rFonts w:ascii="Tahoma" w:hAnsi="Tahoma" w:cs="Tahoma"/>
                <w:sz w:val="18"/>
                <w:szCs w:val="18"/>
              </w:rPr>
              <w:t>- 3</w:t>
            </w:r>
            <w:r w:rsidR="005A2474">
              <w:rPr>
                <w:rFonts w:ascii="Tahoma" w:hAnsi="Tahoma" w:cs="Tahoma"/>
                <w:sz w:val="18"/>
                <w:szCs w:val="18"/>
              </w:rPr>
              <w:t xml:space="preserve"> veces el valor referencial </w:t>
            </w:r>
          </w:p>
          <w:p w:rsidR="005A2474" w:rsidRDefault="0085664F" w:rsidP="0017359B">
            <w:pPr>
              <w:tabs>
                <w:tab w:val="center" w:pos="5833"/>
                <w:tab w:val="right" w:pos="10252"/>
              </w:tabs>
              <w:suppressAutoHyphens/>
              <w:rPr>
                <w:rFonts w:ascii="Tahoma" w:hAnsi="Tahoma" w:cs="Tahoma"/>
                <w:sz w:val="18"/>
                <w:szCs w:val="18"/>
              </w:rPr>
            </w:pPr>
            <w:r>
              <w:rPr>
                <w:rFonts w:ascii="Tahoma" w:hAnsi="Tahoma" w:cs="Tahoma"/>
                <w:sz w:val="18"/>
                <w:szCs w:val="18"/>
              </w:rPr>
              <w:t>- 2</w:t>
            </w:r>
            <w:r w:rsidR="005A2474">
              <w:rPr>
                <w:rFonts w:ascii="Tahoma" w:hAnsi="Tahoma" w:cs="Tahoma"/>
                <w:sz w:val="18"/>
                <w:szCs w:val="18"/>
              </w:rPr>
              <w:t xml:space="preserve"> veces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20</w:t>
            </w:r>
            <w:r w:rsidR="00F810A5" w:rsidRPr="00A53C00">
              <w:rPr>
                <w:rFonts w:ascii="Tahoma" w:hAnsi="Tahoma" w:cs="Tahoma"/>
                <w:sz w:val="18"/>
                <w:szCs w:val="18"/>
              </w:rPr>
              <w:t xml:space="preserve"> puntos</w:t>
            </w: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10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8C486D">
              <w:rPr>
                <w:rFonts w:ascii="Tahoma" w:hAnsi="Tahoma" w:cs="Tahoma"/>
                <w:sz w:val="18"/>
                <w:szCs w:val="18"/>
              </w:rPr>
              <w:t>30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197D9F" w:rsidRDefault="00197D9F" w:rsidP="00197D9F">
            <w:pPr>
              <w:tabs>
                <w:tab w:val="center" w:pos="5833"/>
                <w:tab w:val="right" w:pos="10252"/>
              </w:tabs>
              <w:suppressAutoHyphens/>
              <w:rPr>
                <w:rFonts w:ascii="Tahoma" w:hAnsi="Tahoma" w:cs="Tahoma"/>
                <w:b/>
                <w:sz w:val="18"/>
                <w:szCs w:val="18"/>
              </w:rPr>
            </w:pPr>
            <w:r w:rsidRPr="00131AE3">
              <w:rPr>
                <w:rFonts w:ascii="Tahoma" w:hAnsi="Tahoma" w:cs="Tahoma"/>
                <w:b/>
                <w:sz w:val="18"/>
                <w:szCs w:val="18"/>
              </w:rPr>
              <w:t xml:space="preserve">CONSTANCIA DE CUMPLIMIENTO DE PRESTACIÓN DE SERVICIO </w:t>
            </w:r>
          </w:p>
          <w:p w:rsidR="00197D9F" w:rsidRDefault="00197D9F" w:rsidP="00197D9F">
            <w:pPr>
              <w:tabs>
                <w:tab w:val="center" w:pos="5833"/>
                <w:tab w:val="right" w:pos="10252"/>
              </w:tabs>
              <w:suppressAutoHyphens/>
              <w:jc w:val="both"/>
              <w:rPr>
                <w:rFonts w:ascii="Tahoma" w:hAnsi="Tahoma" w:cs="Tahoma"/>
                <w:sz w:val="18"/>
                <w:szCs w:val="18"/>
              </w:rPr>
            </w:pPr>
            <w:r>
              <w:rPr>
                <w:rFonts w:ascii="Tahoma" w:hAnsi="Tahoma" w:cs="Tahoma"/>
                <w:sz w:val="18"/>
                <w:szCs w:val="18"/>
              </w:rPr>
              <w:t>Se evaluará en función al número de certificados o constancias que acrediten que el servicio se efectuó sin que se haya incurrido en penalidades, no pudiendo ser mayor de veinte (20).</w:t>
            </w:r>
          </w:p>
          <w:p w:rsidR="00197D9F" w:rsidRDefault="00197D9F" w:rsidP="00197D9F">
            <w:pPr>
              <w:tabs>
                <w:tab w:val="center" w:pos="5833"/>
                <w:tab w:val="right" w:pos="10252"/>
              </w:tabs>
              <w:suppressAutoHyphens/>
              <w:jc w:val="both"/>
              <w:rPr>
                <w:rFonts w:ascii="Tahoma" w:hAnsi="Tahoma" w:cs="Tahoma"/>
                <w:sz w:val="18"/>
                <w:szCs w:val="18"/>
              </w:rPr>
            </w:pPr>
            <w:r>
              <w:rPr>
                <w:rFonts w:ascii="Tahoma" w:hAnsi="Tahoma" w:cs="Tahoma"/>
                <w:sz w:val="18"/>
                <w:szCs w:val="18"/>
              </w:rPr>
              <w:t>Tales certificados o constancias deberán referirse a los bienes que se presentaron para acreditar la experiencia del postor.</w:t>
            </w:r>
          </w:p>
          <w:p w:rsidR="00197D9F" w:rsidRDefault="00197D9F" w:rsidP="00197D9F">
            <w:pPr>
              <w:tabs>
                <w:tab w:val="center" w:pos="5833"/>
                <w:tab w:val="right" w:pos="10252"/>
              </w:tabs>
              <w:suppressAutoHyphens/>
              <w:jc w:val="both"/>
              <w:rPr>
                <w:rFonts w:ascii="Tahoma" w:hAnsi="Tahoma" w:cs="Tahoma"/>
                <w:sz w:val="18"/>
                <w:szCs w:val="18"/>
              </w:rPr>
            </w:pPr>
            <w:r>
              <w:rPr>
                <w:rFonts w:ascii="Tahoma" w:hAnsi="Tahoma" w:cs="Tahoma"/>
                <w:sz w:val="18"/>
                <w:szCs w:val="18"/>
              </w:rPr>
              <w:t>Se aplicará la siguiente fórmula de evaluación:</w:t>
            </w:r>
          </w:p>
          <w:p w:rsidR="00197D9F" w:rsidRDefault="00197D9F" w:rsidP="00197D9F">
            <w:pPr>
              <w:tabs>
                <w:tab w:val="center" w:pos="5833"/>
                <w:tab w:val="right" w:pos="10252"/>
              </w:tabs>
              <w:suppressAutoHyphens/>
              <w:jc w:val="right"/>
              <w:rPr>
                <w:rFonts w:ascii="Tahoma" w:hAnsi="Tahoma" w:cs="Tahoma"/>
                <w:sz w:val="18"/>
                <w:szCs w:val="18"/>
              </w:rPr>
            </w:pPr>
          </w:p>
          <w:p w:rsidR="00197D9F" w:rsidRDefault="00197D9F" w:rsidP="00197D9F">
            <w:pPr>
              <w:tabs>
                <w:tab w:val="center" w:pos="5833"/>
                <w:tab w:val="right" w:pos="10252"/>
              </w:tabs>
              <w:suppressAutoHyphens/>
              <w:rPr>
                <w:rFonts w:ascii="Tahoma" w:hAnsi="Tahoma" w:cs="Tahoma"/>
                <w:sz w:val="18"/>
                <w:szCs w:val="18"/>
              </w:rPr>
            </w:pPr>
            <w:r>
              <w:rPr>
                <w:rFonts w:ascii="Tahoma" w:hAnsi="Tahoma" w:cs="Tahoma"/>
                <w:sz w:val="18"/>
                <w:szCs w:val="18"/>
              </w:rPr>
              <w:t xml:space="preserve">PCP = </w:t>
            </w:r>
            <w:r w:rsidRPr="00213700">
              <w:rPr>
                <w:rFonts w:ascii="Tahoma" w:hAnsi="Tahoma" w:cs="Tahoma"/>
                <w:sz w:val="18"/>
                <w:szCs w:val="18"/>
                <w:u w:val="single"/>
              </w:rPr>
              <w:t>PF x CBC</w:t>
            </w:r>
          </w:p>
          <w:p w:rsidR="00197D9F" w:rsidRDefault="00197D9F" w:rsidP="00197D9F">
            <w:pPr>
              <w:tabs>
                <w:tab w:val="center" w:pos="5833"/>
                <w:tab w:val="right" w:pos="10252"/>
              </w:tabs>
              <w:suppressAutoHyphens/>
              <w:rPr>
                <w:rFonts w:ascii="Tahoma" w:hAnsi="Tahoma" w:cs="Tahoma"/>
                <w:sz w:val="18"/>
                <w:szCs w:val="18"/>
              </w:rPr>
            </w:pPr>
            <w:r>
              <w:rPr>
                <w:rFonts w:ascii="Tahoma" w:hAnsi="Tahoma" w:cs="Tahoma"/>
                <w:sz w:val="18"/>
                <w:szCs w:val="18"/>
              </w:rPr>
              <w:t xml:space="preserve">              NC</w:t>
            </w:r>
          </w:p>
          <w:p w:rsidR="00197D9F" w:rsidRDefault="00197D9F" w:rsidP="00197D9F">
            <w:pPr>
              <w:tabs>
                <w:tab w:val="center" w:pos="5833"/>
                <w:tab w:val="right" w:pos="10252"/>
              </w:tabs>
              <w:suppressAutoHyphens/>
              <w:rPr>
                <w:rFonts w:ascii="Tahoma" w:hAnsi="Tahoma" w:cs="Tahoma"/>
                <w:sz w:val="18"/>
                <w:szCs w:val="18"/>
              </w:rPr>
            </w:pPr>
          </w:p>
          <w:p w:rsidR="00197D9F" w:rsidRDefault="00197D9F" w:rsidP="00197D9F">
            <w:pPr>
              <w:tabs>
                <w:tab w:val="center" w:pos="5833"/>
                <w:tab w:val="right" w:pos="10252"/>
              </w:tabs>
              <w:suppressAutoHyphens/>
              <w:rPr>
                <w:rFonts w:ascii="Tahoma" w:hAnsi="Tahoma" w:cs="Tahoma"/>
                <w:sz w:val="18"/>
                <w:szCs w:val="18"/>
              </w:rPr>
            </w:pPr>
            <w:r>
              <w:rPr>
                <w:rFonts w:ascii="Tahoma" w:hAnsi="Tahoma" w:cs="Tahoma"/>
                <w:sz w:val="18"/>
                <w:szCs w:val="18"/>
              </w:rPr>
              <w:t>Donde:</w:t>
            </w:r>
          </w:p>
          <w:p w:rsidR="00197D9F" w:rsidRDefault="00197D9F" w:rsidP="00197D9F">
            <w:pPr>
              <w:tabs>
                <w:tab w:val="center" w:pos="5833"/>
                <w:tab w:val="right" w:pos="10252"/>
              </w:tabs>
              <w:suppressAutoHyphens/>
              <w:rPr>
                <w:rFonts w:ascii="Tahoma" w:hAnsi="Tahoma" w:cs="Tahoma"/>
                <w:sz w:val="18"/>
                <w:szCs w:val="18"/>
              </w:rPr>
            </w:pPr>
            <w:r>
              <w:rPr>
                <w:rFonts w:ascii="Tahoma" w:hAnsi="Tahoma" w:cs="Tahoma"/>
                <w:sz w:val="18"/>
                <w:szCs w:val="18"/>
              </w:rPr>
              <w:t>PCP= Puntaje a otorgarse al postor</w:t>
            </w:r>
          </w:p>
          <w:p w:rsidR="00197D9F" w:rsidRDefault="00197D9F" w:rsidP="00197D9F">
            <w:pPr>
              <w:tabs>
                <w:tab w:val="center" w:pos="5833"/>
                <w:tab w:val="right" w:pos="10252"/>
              </w:tabs>
              <w:suppressAutoHyphens/>
              <w:rPr>
                <w:rFonts w:ascii="Tahoma" w:hAnsi="Tahoma" w:cs="Tahoma"/>
                <w:sz w:val="18"/>
                <w:szCs w:val="18"/>
              </w:rPr>
            </w:pPr>
            <w:r>
              <w:rPr>
                <w:rFonts w:ascii="Tahoma" w:hAnsi="Tahoma" w:cs="Tahoma"/>
                <w:sz w:val="18"/>
                <w:szCs w:val="18"/>
              </w:rPr>
              <w:t>PF= Puntaje máximo del factor</w:t>
            </w:r>
          </w:p>
          <w:p w:rsidR="00197D9F" w:rsidRDefault="00197D9F" w:rsidP="00197D9F">
            <w:pPr>
              <w:tabs>
                <w:tab w:val="center" w:pos="5833"/>
                <w:tab w:val="right" w:pos="10252"/>
              </w:tabs>
              <w:suppressAutoHyphens/>
              <w:rPr>
                <w:rFonts w:ascii="Tahoma" w:hAnsi="Tahoma" w:cs="Tahoma"/>
                <w:sz w:val="18"/>
                <w:szCs w:val="18"/>
              </w:rPr>
            </w:pPr>
            <w:r>
              <w:rPr>
                <w:rFonts w:ascii="Tahoma" w:hAnsi="Tahoma" w:cs="Tahoma"/>
                <w:sz w:val="18"/>
                <w:szCs w:val="18"/>
              </w:rPr>
              <w:t>NC= Número de contrataciones presentadas para acreditar la experiencia del postor</w:t>
            </w:r>
          </w:p>
          <w:p w:rsidR="008C486D" w:rsidRDefault="00197D9F" w:rsidP="00197D9F">
            <w:pPr>
              <w:tabs>
                <w:tab w:val="center" w:pos="5833"/>
                <w:tab w:val="right" w:pos="10252"/>
              </w:tabs>
              <w:suppressAutoHyphens/>
              <w:rPr>
                <w:rFonts w:ascii="Tahoma" w:hAnsi="Tahoma" w:cs="Tahoma"/>
                <w:sz w:val="18"/>
                <w:szCs w:val="18"/>
              </w:rPr>
            </w:pPr>
            <w:r>
              <w:rPr>
                <w:rFonts w:ascii="Tahoma" w:hAnsi="Tahoma" w:cs="Tahoma"/>
                <w:sz w:val="18"/>
                <w:szCs w:val="18"/>
              </w:rPr>
              <w:t>CBC= Número de constancias de buen cumplimiento</w:t>
            </w:r>
          </w:p>
          <w:p w:rsidR="008C486D" w:rsidRPr="00253F8D" w:rsidRDefault="008C486D" w:rsidP="008C486D">
            <w:pPr>
              <w:tabs>
                <w:tab w:val="center" w:pos="5833"/>
                <w:tab w:val="right" w:pos="10252"/>
              </w:tabs>
              <w:suppressAutoHyphens/>
              <w:rPr>
                <w:rFonts w:ascii="Tahoma" w:hAnsi="Tahoma" w:cs="Tahoma"/>
                <w:b/>
                <w:sz w:val="18"/>
                <w:szCs w:val="18"/>
              </w:rPr>
            </w:pPr>
          </w:p>
        </w:tc>
        <w:tc>
          <w:tcPr>
            <w:tcW w:w="1696"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Pr="00A53C00" w:rsidRDefault="008C486D" w:rsidP="007C5C65">
            <w:pPr>
              <w:tabs>
                <w:tab w:val="center" w:pos="5833"/>
                <w:tab w:val="right" w:pos="10252"/>
              </w:tabs>
              <w:suppressAutoHyphens/>
              <w:jc w:val="center"/>
              <w:rPr>
                <w:rFonts w:ascii="Tahoma" w:hAnsi="Tahoma" w:cs="Tahoma"/>
                <w:sz w:val="18"/>
                <w:szCs w:val="18"/>
              </w:rPr>
            </w:pP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297EBA">
              <w:rPr>
                <w:rFonts w:ascii="Tahoma" w:hAnsi="Tahoma" w:cs="Tahoma"/>
                <w:sz w:val="18"/>
                <w:szCs w:val="18"/>
              </w:rPr>
              <w:t>2</w:t>
            </w:r>
            <w:r>
              <w:rPr>
                <w:rFonts w:ascii="Tahoma" w:hAnsi="Tahoma" w:cs="Tahoma"/>
                <w:sz w:val="18"/>
                <w:szCs w:val="18"/>
              </w:rPr>
              <w:t>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D67460" w:rsidRDefault="000A4AB2" w:rsidP="00591DF0">
      <w:pPr>
        <w:tabs>
          <w:tab w:val="center" w:pos="5833"/>
          <w:tab w:val="right" w:pos="10252"/>
        </w:tabs>
        <w:ind w:left="426"/>
        <w:jc w:val="center"/>
        <w:rPr>
          <w:b/>
          <w:sz w:val="18"/>
          <w:szCs w:val="18"/>
        </w:rPr>
      </w:pPr>
      <w:r>
        <w:rPr>
          <w:rFonts w:ascii="Arial Narrow" w:hAnsi="Arial Narrow" w:cs="Tahoma"/>
          <w:b/>
          <w:sz w:val="18"/>
          <w:szCs w:val="18"/>
        </w:rPr>
        <w:br w:type="page"/>
      </w:r>
      <w:r w:rsidR="00D67460" w:rsidRPr="00D67460">
        <w:rPr>
          <w:b/>
          <w:sz w:val="18"/>
          <w:szCs w:val="18"/>
        </w:rPr>
        <w:lastRenderedPageBreak/>
        <w:t>FORMATO Nº 01</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D67460">
      <w:pPr>
        <w:pStyle w:val="Default"/>
        <w:jc w:val="both"/>
        <w:rPr>
          <w:b/>
          <w:color w:val="auto"/>
          <w:sz w:val="18"/>
          <w:szCs w:val="18"/>
        </w:rPr>
      </w:pPr>
      <w:r w:rsidRPr="00D67460">
        <w:rPr>
          <w:b/>
          <w:color w:val="auto"/>
          <w:sz w:val="18"/>
          <w:szCs w:val="18"/>
        </w:rPr>
        <w:t xml:space="preserve">TIPO DE PROCESO AL QUE SE PRESENTA: </w:t>
      </w:r>
    </w:p>
    <w:p w:rsidR="00D67460" w:rsidRPr="00D67460" w:rsidRDefault="00D67460" w:rsidP="00D67460">
      <w:pPr>
        <w:pStyle w:val="Default"/>
        <w:jc w:val="both"/>
        <w:rPr>
          <w:b/>
          <w:color w:val="auto"/>
          <w:sz w:val="18"/>
          <w:szCs w:val="18"/>
        </w:rPr>
      </w:pPr>
      <w:r w:rsidRPr="00D67460">
        <w:rPr>
          <w:b/>
          <w:color w:val="auto"/>
          <w:sz w:val="18"/>
          <w:szCs w:val="18"/>
        </w:rPr>
        <w:t>Adjudicación de Menor Cuantía Nº 0</w:t>
      </w:r>
      <w:r w:rsidR="0087619C">
        <w:rPr>
          <w:b/>
          <w:color w:val="auto"/>
          <w:sz w:val="18"/>
          <w:szCs w:val="18"/>
        </w:rPr>
        <w:t>9</w:t>
      </w:r>
      <w:r w:rsidR="0045549F">
        <w:rPr>
          <w:b/>
          <w:color w:val="auto"/>
          <w:sz w:val="18"/>
          <w:szCs w:val="18"/>
        </w:rPr>
        <w:t>6</w:t>
      </w:r>
      <w:r w:rsidRPr="00D67460">
        <w:rPr>
          <w:b/>
          <w:color w:val="auto"/>
          <w:sz w:val="18"/>
          <w:szCs w:val="18"/>
        </w:rPr>
        <w:t>-2010-LOGISTICA-MPJB (Primera Convocatoria) ADQU</w:t>
      </w:r>
      <w:r w:rsidR="00AA0DEB" w:rsidRPr="00AA0DEB">
        <w:rPr>
          <w:b/>
          <w:color w:val="auto"/>
          <w:sz w:val="18"/>
          <w:szCs w:val="18"/>
        </w:rPr>
        <w:t xml:space="preserve">ISICIÓN DE </w:t>
      </w:r>
      <w:r w:rsidR="0045549F">
        <w:rPr>
          <w:b/>
          <w:color w:val="auto"/>
          <w:sz w:val="18"/>
          <w:szCs w:val="18"/>
        </w:rPr>
        <w:t>CAJAS ACÚSTICAS</w:t>
      </w:r>
      <w:r w:rsidR="00AA0DEB" w:rsidRPr="00AA0DEB">
        <w:rPr>
          <w:b/>
          <w:sz w:val="18"/>
          <w:szCs w:val="18"/>
        </w:rPr>
        <w:t xml:space="preserve"> PARA EL PROYECTO “MEJORAMIENTO DE LA CAPACIDAD DE PRESTACIÓN DE LOS SERVICIOS DE PROMOCIÓN Y DIFUSIÓN DE LA IMAGEN INSTITUCIONAL DE LA MPJB, PROVINCIA DE JORGE BASADRE – TACNA”</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Adjudicación de Menor Cuantía N° 0</w:t>
      </w:r>
      <w:r w:rsidR="0087619C">
        <w:rPr>
          <w:rFonts w:ascii="Tahoma" w:hAnsi="Tahoma" w:cs="Tahoma"/>
          <w:b/>
          <w:bCs/>
          <w:sz w:val="18"/>
          <w:szCs w:val="18"/>
        </w:rPr>
        <w:t>9</w:t>
      </w:r>
      <w:r w:rsidR="0045549F">
        <w:rPr>
          <w:rFonts w:ascii="Tahoma" w:hAnsi="Tahoma" w:cs="Tahoma"/>
          <w:b/>
          <w:bCs/>
          <w:sz w:val="18"/>
          <w:szCs w:val="18"/>
        </w:rPr>
        <w:t>6</w:t>
      </w:r>
      <w:r w:rsidR="00D67460" w:rsidRPr="00A20FF2">
        <w:rPr>
          <w:rFonts w:ascii="Tahoma" w:hAnsi="Tahoma" w:cs="Tahoma"/>
          <w:b/>
          <w:bCs/>
          <w:sz w:val="18"/>
          <w:szCs w:val="18"/>
        </w:rPr>
        <w:t>-2010-</w:t>
      </w:r>
      <w:r>
        <w:rPr>
          <w:rFonts w:ascii="Tahoma" w:hAnsi="Tahoma" w:cs="Tahoma"/>
          <w:b/>
          <w:bCs/>
          <w:sz w:val="18"/>
          <w:szCs w:val="18"/>
        </w:rPr>
        <w:t>LOGISTICA-MPJB</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w:t>
      </w:r>
      <w:r w:rsidR="00AA0DEB">
        <w:rPr>
          <w:rFonts w:ascii="Tahoma" w:hAnsi="Tahoma" w:cs="Tahoma"/>
          <w:b/>
          <w:color w:val="000000"/>
          <w:sz w:val="18"/>
          <w:szCs w:val="18"/>
        </w:rPr>
        <w:t>09</w:t>
      </w:r>
      <w:r w:rsidR="0045549F">
        <w:rPr>
          <w:rFonts w:ascii="Tahoma" w:hAnsi="Tahoma" w:cs="Tahoma"/>
          <w:b/>
          <w:color w:val="000000"/>
          <w:sz w:val="18"/>
          <w:szCs w:val="18"/>
        </w:rPr>
        <w:t>6</w:t>
      </w:r>
      <w:r w:rsidR="00606BF0">
        <w:rPr>
          <w:rFonts w:ascii="Tahoma" w:hAnsi="Tahoma" w:cs="Tahoma"/>
          <w:b/>
          <w:color w:val="000000"/>
          <w:sz w:val="18"/>
          <w:szCs w:val="18"/>
        </w:rPr>
        <w:t>-2</w:t>
      </w:r>
      <w:r>
        <w:rPr>
          <w:rFonts w:ascii="Tahoma" w:hAnsi="Tahoma" w:cs="Tahoma"/>
          <w:b/>
          <w:color w:val="000000"/>
          <w:sz w:val="18"/>
          <w:szCs w:val="18"/>
        </w:rPr>
        <w:t xml:space="preserve">010-LOGISTICA-MPJB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45549F">
        <w:rPr>
          <w:rFonts w:ascii="Tahoma" w:hAnsi="Tahoma" w:cs="Tahoma"/>
          <w:b/>
          <w:color w:val="000000"/>
          <w:sz w:val="18"/>
          <w:szCs w:val="18"/>
        </w:rPr>
        <w:t>096</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45549F">
        <w:rPr>
          <w:rFonts w:ascii="Tahoma" w:hAnsi="Tahoma" w:cs="Tahoma"/>
          <w:sz w:val="18"/>
          <w:szCs w:val="18"/>
        </w:rPr>
        <w:t>Cajas Acústicas</w:t>
      </w:r>
      <w:r w:rsidR="00AA0DEB" w:rsidRPr="002E2A78">
        <w:rPr>
          <w:rFonts w:ascii="Tahoma" w:hAnsi="Tahoma" w:cs="Tahoma"/>
          <w:sz w:val="18"/>
          <w:szCs w:val="18"/>
        </w:rPr>
        <w:t xml:space="preserve"> </w:t>
      </w:r>
      <w:r w:rsidR="00AA0DEB">
        <w:rPr>
          <w:rFonts w:ascii="Tahoma" w:hAnsi="Tahoma" w:cs="Tahoma"/>
          <w:sz w:val="18"/>
          <w:szCs w:val="18"/>
        </w:rPr>
        <w:t>para el Proyecto “Mejoramiento d</w:t>
      </w:r>
      <w:r w:rsidR="00AA0DEB" w:rsidRPr="002E2A78">
        <w:rPr>
          <w:rFonts w:ascii="Tahoma" w:hAnsi="Tahoma" w:cs="Tahoma"/>
          <w:sz w:val="18"/>
          <w:szCs w:val="18"/>
        </w:rPr>
        <w:t xml:space="preserve">e </w:t>
      </w:r>
      <w:r w:rsidR="00AA0DEB">
        <w:rPr>
          <w:rFonts w:ascii="Tahoma" w:hAnsi="Tahoma" w:cs="Tahoma"/>
          <w:sz w:val="18"/>
          <w:szCs w:val="18"/>
        </w:rPr>
        <w:t>la Capacidad de Prestación d</w:t>
      </w:r>
      <w:r w:rsidR="00AA0DEB" w:rsidRPr="002E2A78">
        <w:rPr>
          <w:rFonts w:ascii="Tahoma" w:hAnsi="Tahoma" w:cs="Tahoma"/>
          <w:sz w:val="18"/>
          <w:szCs w:val="18"/>
        </w:rPr>
        <w:t xml:space="preserve">e </w:t>
      </w:r>
      <w:r w:rsidR="00AA0DEB">
        <w:rPr>
          <w:rFonts w:ascii="Tahoma" w:hAnsi="Tahoma" w:cs="Tahoma"/>
          <w:sz w:val="18"/>
          <w:szCs w:val="18"/>
        </w:rPr>
        <w:t>l</w:t>
      </w:r>
      <w:r w:rsidR="00AA0DEB" w:rsidRPr="002E2A78">
        <w:rPr>
          <w:rFonts w:ascii="Tahoma" w:hAnsi="Tahoma" w:cs="Tahoma"/>
          <w:sz w:val="18"/>
          <w:szCs w:val="18"/>
        </w:rPr>
        <w:t xml:space="preserve">os Servicios </w:t>
      </w:r>
      <w:r w:rsidR="00AA0DEB">
        <w:rPr>
          <w:rFonts w:ascii="Tahoma" w:hAnsi="Tahoma" w:cs="Tahoma"/>
          <w:sz w:val="18"/>
          <w:szCs w:val="18"/>
        </w:rPr>
        <w:t>d</w:t>
      </w:r>
      <w:r w:rsidR="00AA0DEB" w:rsidRPr="002E2A78">
        <w:rPr>
          <w:rFonts w:ascii="Tahoma" w:hAnsi="Tahoma" w:cs="Tahoma"/>
          <w:sz w:val="18"/>
          <w:szCs w:val="18"/>
        </w:rPr>
        <w:t xml:space="preserve">e Promoción </w:t>
      </w:r>
      <w:r w:rsidR="00AA0DEB">
        <w:rPr>
          <w:rFonts w:ascii="Tahoma" w:hAnsi="Tahoma" w:cs="Tahoma"/>
          <w:sz w:val="18"/>
          <w:szCs w:val="18"/>
        </w:rPr>
        <w:t>y</w:t>
      </w:r>
      <w:r w:rsidR="00AA0DEB" w:rsidRPr="002E2A78">
        <w:rPr>
          <w:rFonts w:ascii="Tahoma" w:hAnsi="Tahoma" w:cs="Tahoma"/>
          <w:sz w:val="18"/>
          <w:szCs w:val="18"/>
        </w:rPr>
        <w:t xml:space="preserve"> Difusión </w:t>
      </w:r>
      <w:r w:rsidR="00AA0DEB">
        <w:rPr>
          <w:rFonts w:ascii="Tahoma" w:hAnsi="Tahoma" w:cs="Tahoma"/>
          <w:sz w:val="18"/>
          <w:szCs w:val="18"/>
        </w:rPr>
        <w:t>d</w:t>
      </w:r>
      <w:r w:rsidR="00AA0DEB" w:rsidRPr="002E2A78">
        <w:rPr>
          <w:rFonts w:ascii="Tahoma" w:hAnsi="Tahoma" w:cs="Tahoma"/>
          <w:sz w:val="18"/>
          <w:szCs w:val="18"/>
        </w:rPr>
        <w:t xml:space="preserve">e </w:t>
      </w:r>
      <w:r w:rsidR="00AA0DEB">
        <w:rPr>
          <w:rFonts w:ascii="Tahoma" w:hAnsi="Tahoma" w:cs="Tahoma"/>
          <w:sz w:val="18"/>
          <w:szCs w:val="18"/>
        </w:rPr>
        <w:t>l</w:t>
      </w:r>
      <w:r w:rsidR="00AA0DEB" w:rsidRPr="002E2A78">
        <w:rPr>
          <w:rFonts w:ascii="Tahoma" w:hAnsi="Tahoma" w:cs="Tahoma"/>
          <w:sz w:val="18"/>
          <w:szCs w:val="18"/>
        </w:rPr>
        <w:t>a Imagen Inst</w:t>
      </w:r>
      <w:r w:rsidR="00AA0DEB">
        <w:rPr>
          <w:rFonts w:ascii="Tahoma" w:hAnsi="Tahoma" w:cs="Tahoma"/>
          <w:sz w:val="18"/>
          <w:szCs w:val="18"/>
        </w:rPr>
        <w:t>itucional de l</w:t>
      </w:r>
      <w:r w:rsidR="00AA0DEB" w:rsidRPr="002E2A78">
        <w:rPr>
          <w:rFonts w:ascii="Tahoma" w:hAnsi="Tahoma" w:cs="Tahoma"/>
          <w:sz w:val="18"/>
          <w:szCs w:val="18"/>
        </w:rPr>
        <w:t>a M</w:t>
      </w:r>
      <w:r w:rsidR="00AA0DEB">
        <w:rPr>
          <w:rFonts w:ascii="Tahoma" w:hAnsi="Tahoma" w:cs="Tahoma"/>
          <w:sz w:val="18"/>
          <w:szCs w:val="18"/>
        </w:rPr>
        <w:t>PJB</w:t>
      </w:r>
      <w:r w:rsidR="00AA0DEB" w:rsidRPr="002E2A78">
        <w:rPr>
          <w:rFonts w:ascii="Tahoma" w:hAnsi="Tahoma" w:cs="Tahoma"/>
          <w:sz w:val="18"/>
          <w:szCs w:val="18"/>
        </w:rPr>
        <w:t xml:space="preserve">, Provincia </w:t>
      </w:r>
      <w:r w:rsidR="00AA0DEB">
        <w:rPr>
          <w:rFonts w:ascii="Tahoma" w:hAnsi="Tahoma" w:cs="Tahoma"/>
          <w:sz w:val="18"/>
          <w:szCs w:val="18"/>
        </w:rPr>
        <w:t>d</w:t>
      </w:r>
      <w:r w:rsidR="00AA0DEB" w:rsidRPr="002E2A78">
        <w:rPr>
          <w:rFonts w:ascii="Tahoma" w:hAnsi="Tahoma" w:cs="Tahoma"/>
          <w:sz w:val="18"/>
          <w:szCs w:val="18"/>
        </w:rPr>
        <w:t>e Jorge Basadre – Tacna”</w:t>
      </w:r>
      <w:r w:rsidR="008C1FA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45549F">
        <w:rPr>
          <w:rFonts w:ascii="Tahoma" w:hAnsi="Tahoma" w:cs="Tahoma"/>
          <w:b/>
          <w:sz w:val="18"/>
          <w:szCs w:val="18"/>
        </w:rPr>
        <w:t>096</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35537B">
        <w:rPr>
          <w:rFonts w:ascii="Tahoma" w:hAnsi="Tahoma" w:cs="Tahoma"/>
          <w:b/>
          <w:bCs/>
          <w:sz w:val="18"/>
          <w:szCs w:val="18"/>
        </w:rPr>
        <w:t>9</w:t>
      </w:r>
      <w:r w:rsidR="0045549F">
        <w:rPr>
          <w:rFonts w:ascii="Tahoma" w:hAnsi="Tahoma" w:cs="Tahoma"/>
          <w:b/>
          <w:bCs/>
          <w:sz w:val="18"/>
          <w:szCs w:val="18"/>
        </w:rPr>
        <w:t>6</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45549F">
        <w:rPr>
          <w:rFonts w:ascii="Tahoma" w:hAnsi="Tahoma" w:cs="Tahoma"/>
          <w:b/>
          <w:caps/>
          <w:sz w:val="18"/>
          <w:szCs w:val="18"/>
        </w:rPr>
        <w:t>CAJAS ACÚSTICAS</w:t>
      </w:r>
      <w:r w:rsidR="00AA0DEB" w:rsidRPr="00AA0DEB">
        <w:rPr>
          <w:rFonts w:ascii="Tahoma" w:hAnsi="Tahoma" w:cs="Tahoma"/>
          <w:b/>
          <w:sz w:val="18"/>
          <w:szCs w:val="18"/>
        </w:rPr>
        <w:t xml:space="preserve"> PARA EL PROYECTO “MEJORAMIENTO DE LA CAPACIDAD DE PRESTACIÓN DE LOS SERVICIOS DE PROMOCIÓN Y DIFUSIÓN DE LA IMAGEN INSTITUCIONAL DE LA MPJB, PROVINCIA DE JORGE BASADRE – TACNA”</w:t>
      </w:r>
      <w:r w:rsidR="00F74A2C">
        <w:rPr>
          <w:rFonts w:ascii="Tahoma" w:hAnsi="Tahoma" w:cs="Tahoma"/>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45549F">
        <w:rPr>
          <w:rFonts w:ascii="Tahoma" w:hAnsi="Tahoma" w:cs="Tahoma"/>
          <w:b/>
          <w:sz w:val="18"/>
          <w:szCs w:val="18"/>
        </w:rPr>
        <w:t>096</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35537B">
        <w:rPr>
          <w:rFonts w:ascii="Tahoma" w:hAnsi="Tahoma" w:cs="Tahoma"/>
          <w:b/>
          <w:sz w:val="18"/>
          <w:szCs w:val="18"/>
        </w:rPr>
        <w:t>9</w:t>
      </w:r>
      <w:r w:rsidR="0045549F">
        <w:rPr>
          <w:rFonts w:ascii="Tahoma" w:hAnsi="Tahoma" w:cs="Tahoma"/>
          <w:b/>
          <w:sz w:val="18"/>
          <w:szCs w:val="18"/>
        </w:rPr>
        <w:t>6</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C0407D">
        <w:rPr>
          <w:rFonts w:ascii="Tahoma" w:hAnsi="Tahoma" w:cs="Tahoma"/>
          <w:b/>
          <w:sz w:val="18"/>
          <w:szCs w:val="18"/>
        </w:rPr>
        <w:t>096</w:t>
      </w:r>
      <w:r>
        <w:rPr>
          <w:rFonts w:ascii="Tahoma" w:hAnsi="Tahoma" w:cs="Tahoma"/>
          <w:b/>
          <w:sz w:val="18"/>
          <w:szCs w:val="18"/>
        </w:rPr>
        <w:t xml:space="preserve">-2010-LOGISTICA-MPJB </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Pr>
          <w:rFonts w:ascii="Tahoma" w:hAnsi="Tahoma" w:cs="Tahoma"/>
          <w:sz w:val="18"/>
          <w:szCs w:val="18"/>
        </w:rPr>
        <w:t>0</w:t>
      </w:r>
      <w:r w:rsidR="00AA0DEB">
        <w:rPr>
          <w:rFonts w:ascii="Tahoma" w:hAnsi="Tahoma" w:cs="Tahoma"/>
          <w:sz w:val="18"/>
          <w:szCs w:val="18"/>
        </w:rPr>
        <w:t>9</w:t>
      </w:r>
      <w:r w:rsidR="00C0407D">
        <w:rPr>
          <w:rFonts w:ascii="Tahoma" w:hAnsi="Tahoma" w:cs="Tahoma"/>
          <w:sz w:val="18"/>
          <w:szCs w:val="18"/>
        </w:rPr>
        <w:t>6</w:t>
      </w:r>
      <w:r>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35537B">
        <w:rPr>
          <w:rFonts w:ascii="Tahoma" w:hAnsi="Tahoma" w:cs="Tahoma"/>
          <w:b/>
          <w:sz w:val="18"/>
          <w:szCs w:val="18"/>
        </w:rPr>
        <w:t>9</w:t>
      </w:r>
      <w:r w:rsidR="00C0407D">
        <w:rPr>
          <w:rFonts w:ascii="Tahoma" w:hAnsi="Tahoma" w:cs="Tahoma"/>
          <w:b/>
          <w:sz w:val="18"/>
          <w:szCs w:val="18"/>
        </w:rPr>
        <w:t>6</w:t>
      </w:r>
      <w:r>
        <w:rPr>
          <w:rFonts w:ascii="Tahoma" w:hAnsi="Tahoma" w:cs="Tahoma"/>
          <w:b/>
          <w:sz w:val="18"/>
          <w:szCs w:val="18"/>
        </w:rPr>
        <w:t>-2010-LOGISTICA-MPJB</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9B5538" w:rsidRPr="009B5538" w:rsidRDefault="009B5538" w:rsidP="009B5538">
      <w:pPr>
        <w:pStyle w:val="Textoindependiente"/>
        <w:jc w:val="center"/>
        <w:rPr>
          <w:rFonts w:ascii="Tahoma" w:hAnsi="Tahoma" w:cs="Tahoma"/>
          <w:b/>
          <w:sz w:val="18"/>
          <w:szCs w:val="18"/>
          <w:lang w:val="pt-BR"/>
        </w:rPr>
      </w:pPr>
      <w:r w:rsidRPr="009B5538">
        <w:rPr>
          <w:rFonts w:ascii="Tahoma" w:hAnsi="Tahoma" w:cs="Tahoma"/>
          <w:b/>
          <w:sz w:val="18"/>
          <w:szCs w:val="18"/>
          <w:lang w:val="pt-BR"/>
        </w:rPr>
        <w:t xml:space="preserve">DECLARACIÓN JURADA DE GARANTÍA DEL BIEN </w:t>
      </w:r>
    </w:p>
    <w:p w:rsidR="009B5538" w:rsidRDefault="009B5538"/>
    <w:p w:rsidR="009B5538" w:rsidRDefault="009B5538"/>
    <w:p w:rsidR="009B5538" w:rsidRPr="00CA52C8" w:rsidRDefault="009B5538" w:rsidP="009B5538">
      <w:pPr>
        <w:jc w:val="both"/>
        <w:rPr>
          <w:rFonts w:ascii="Tahoma" w:hAnsi="Tahoma" w:cs="Tahoma"/>
          <w:sz w:val="18"/>
          <w:szCs w:val="18"/>
        </w:rPr>
      </w:pPr>
      <w:r w:rsidRPr="00CA52C8">
        <w:rPr>
          <w:rFonts w:ascii="Tahoma" w:hAnsi="Tahoma" w:cs="Tahoma"/>
          <w:sz w:val="18"/>
          <w:szCs w:val="18"/>
        </w:rPr>
        <w:t>Señores</w:t>
      </w:r>
    </w:p>
    <w:p w:rsidR="009B5538" w:rsidRPr="00CA52C8" w:rsidRDefault="009B5538" w:rsidP="009B5538">
      <w:pPr>
        <w:rPr>
          <w:rFonts w:ascii="Tahoma" w:hAnsi="Tahoma" w:cs="Tahoma"/>
          <w:b/>
          <w:sz w:val="18"/>
          <w:szCs w:val="18"/>
        </w:rPr>
      </w:pPr>
      <w:r>
        <w:rPr>
          <w:rFonts w:ascii="Tahoma" w:hAnsi="Tahoma" w:cs="Tahoma"/>
          <w:b/>
          <w:sz w:val="18"/>
          <w:szCs w:val="18"/>
        </w:rPr>
        <w:t>ÁREA DE LOGÍSTICA</w:t>
      </w:r>
    </w:p>
    <w:p w:rsidR="009B5538" w:rsidRPr="00CA52C8" w:rsidRDefault="009B5538" w:rsidP="009B5538">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35537B">
        <w:rPr>
          <w:rFonts w:ascii="Tahoma" w:hAnsi="Tahoma" w:cs="Tahoma"/>
          <w:b/>
          <w:sz w:val="18"/>
          <w:szCs w:val="18"/>
        </w:rPr>
        <w:t>9</w:t>
      </w:r>
      <w:r w:rsidR="00C0407D">
        <w:rPr>
          <w:rFonts w:ascii="Tahoma" w:hAnsi="Tahoma" w:cs="Tahoma"/>
          <w:b/>
          <w:sz w:val="18"/>
          <w:szCs w:val="18"/>
        </w:rPr>
        <w:t>6</w:t>
      </w:r>
      <w:r>
        <w:rPr>
          <w:rFonts w:ascii="Tahoma" w:hAnsi="Tahoma" w:cs="Tahoma"/>
          <w:b/>
          <w:sz w:val="18"/>
          <w:szCs w:val="18"/>
        </w:rPr>
        <w:t>-2010-LOGISTICA-MPJB</w:t>
      </w:r>
    </w:p>
    <w:p w:rsidR="009B5538" w:rsidRPr="00CA52C8" w:rsidRDefault="009B5538" w:rsidP="009B5538">
      <w:pPr>
        <w:jc w:val="both"/>
        <w:rPr>
          <w:rFonts w:ascii="Tahoma" w:hAnsi="Tahoma" w:cs="Tahoma"/>
          <w:sz w:val="18"/>
          <w:szCs w:val="18"/>
        </w:rPr>
      </w:pPr>
      <w:r w:rsidRPr="00CA52C8">
        <w:rPr>
          <w:rFonts w:ascii="Tahoma" w:hAnsi="Tahoma" w:cs="Tahoma"/>
          <w:sz w:val="18"/>
          <w:szCs w:val="18"/>
        </w:rPr>
        <w:t>Presente.-</w:t>
      </w:r>
    </w:p>
    <w:p w:rsidR="009B5538" w:rsidRDefault="009B5538"/>
    <w:p w:rsidR="009B5538" w:rsidRDefault="009B5538"/>
    <w:p w:rsidR="009B5538" w:rsidRDefault="009B5538" w:rsidP="002B5FCE">
      <w:pPr>
        <w:spacing w:line="360" w:lineRule="auto"/>
        <w:jc w:val="both"/>
        <w:rPr>
          <w:rFonts w:ascii="Tahoma" w:hAnsi="Tahoma" w:cs="Tahoma"/>
          <w:sz w:val="18"/>
          <w:szCs w:val="18"/>
        </w:rPr>
      </w:pPr>
      <w:r w:rsidRPr="009B5538">
        <w:rPr>
          <w:rFonts w:ascii="Tahoma" w:hAnsi="Tahoma" w:cs="Tahoma"/>
          <w:sz w:val="18"/>
          <w:szCs w:val="18"/>
        </w:rPr>
        <w:t>Por medio de la presente,……………………………………….., con RUC N° …………………………</w:t>
      </w:r>
      <w:r>
        <w:rPr>
          <w:rFonts w:ascii="Tahoma" w:hAnsi="Tahoma" w:cs="Tahoma"/>
          <w:sz w:val="18"/>
          <w:szCs w:val="18"/>
        </w:rPr>
        <w:t>., Representante legal de la E</w:t>
      </w:r>
      <w:r w:rsidRPr="009B5538">
        <w:rPr>
          <w:rFonts w:ascii="Tahoma" w:hAnsi="Tahoma" w:cs="Tahoma"/>
          <w:sz w:val="18"/>
          <w:szCs w:val="18"/>
        </w:rPr>
        <w:t xml:space="preserve">mpresa…………………………………………, ofrece una Garantía de ……………………………… meses para los bienes convocados en la </w:t>
      </w:r>
      <w:r w:rsidRPr="009B5538">
        <w:rPr>
          <w:rFonts w:ascii="Tahoma" w:hAnsi="Tahoma" w:cs="Tahoma"/>
          <w:b/>
          <w:sz w:val="18"/>
          <w:szCs w:val="18"/>
        </w:rPr>
        <w:t>Adj</w:t>
      </w:r>
      <w:r w:rsidR="00F74A2C">
        <w:rPr>
          <w:rFonts w:ascii="Tahoma" w:hAnsi="Tahoma" w:cs="Tahoma"/>
          <w:b/>
          <w:sz w:val="18"/>
          <w:szCs w:val="18"/>
        </w:rPr>
        <w:t>udicación de Menor Cuantía Nº 0</w:t>
      </w:r>
      <w:r w:rsidR="0035537B">
        <w:rPr>
          <w:rFonts w:ascii="Tahoma" w:hAnsi="Tahoma" w:cs="Tahoma"/>
          <w:b/>
          <w:sz w:val="18"/>
          <w:szCs w:val="18"/>
        </w:rPr>
        <w:t>9</w:t>
      </w:r>
      <w:r w:rsidR="00C0407D">
        <w:rPr>
          <w:rFonts w:ascii="Tahoma" w:hAnsi="Tahoma" w:cs="Tahoma"/>
          <w:b/>
          <w:sz w:val="18"/>
          <w:szCs w:val="18"/>
        </w:rPr>
        <w:t>6</w:t>
      </w:r>
      <w:r w:rsidRPr="009B5538">
        <w:rPr>
          <w:rFonts w:ascii="Tahoma" w:hAnsi="Tahoma" w:cs="Tahoma"/>
          <w:b/>
          <w:sz w:val="18"/>
          <w:szCs w:val="18"/>
        </w:rPr>
        <w:t>-2010-LOGISTICA-MPJB</w:t>
      </w:r>
      <w:r w:rsidRPr="009B5538">
        <w:rPr>
          <w:rFonts w:ascii="Tahoma" w:hAnsi="Tahoma" w:cs="Tahoma"/>
          <w:sz w:val="18"/>
          <w:szCs w:val="18"/>
        </w:rPr>
        <w:t xml:space="preserve">, la vigencia de las garantías serán a partir de la fecha en que la Municipalidad de por aceptado </w:t>
      </w:r>
      <w:r>
        <w:rPr>
          <w:rFonts w:ascii="Tahoma" w:hAnsi="Tahoma" w:cs="Tahoma"/>
          <w:sz w:val="18"/>
          <w:szCs w:val="18"/>
        </w:rPr>
        <w:t>los bienes</w:t>
      </w:r>
      <w:r w:rsidRPr="009B5538">
        <w:rPr>
          <w:rFonts w:ascii="Tahoma" w:hAnsi="Tahoma" w:cs="Tahoma"/>
          <w:sz w:val="18"/>
          <w:szCs w:val="18"/>
        </w:rPr>
        <w:t xml:space="preserve">, cualquier daño que sufran los </w:t>
      </w:r>
      <w:r>
        <w:rPr>
          <w:rFonts w:ascii="Tahoma" w:hAnsi="Tahoma" w:cs="Tahoma"/>
          <w:sz w:val="18"/>
          <w:szCs w:val="18"/>
        </w:rPr>
        <w:t>bienes po</w:t>
      </w:r>
      <w:r w:rsidRPr="009B5538">
        <w:rPr>
          <w:rFonts w:ascii="Tahoma" w:hAnsi="Tahoma" w:cs="Tahoma"/>
          <w:sz w:val="18"/>
          <w:szCs w:val="18"/>
        </w:rPr>
        <w:t>r defectos de fábrica, serán cambiados por otro</w:t>
      </w:r>
      <w:r>
        <w:rPr>
          <w:rFonts w:ascii="Tahoma" w:hAnsi="Tahoma" w:cs="Tahoma"/>
          <w:sz w:val="18"/>
          <w:szCs w:val="18"/>
        </w:rPr>
        <w:t>s bienes con las mismas características o superiores.</w:t>
      </w:r>
      <w:r w:rsidRPr="009B5538">
        <w:rPr>
          <w:rFonts w:ascii="Tahoma" w:hAnsi="Tahoma" w:cs="Tahoma"/>
          <w:sz w:val="18"/>
          <w:szCs w:val="18"/>
        </w:rPr>
        <w:t xml:space="preserve"> En caso de incumplimiento quedará resuelto el contrato que se celebre con la Municipalidad Provincial </w:t>
      </w:r>
      <w:r>
        <w:rPr>
          <w:rFonts w:ascii="Tahoma" w:hAnsi="Tahoma" w:cs="Tahoma"/>
          <w:sz w:val="18"/>
          <w:szCs w:val="18"/>
        </w:rPr>
        <w:t>Jorge Basadre</w:t>
      </w:r>
      <w:r w:rsidRPr="009B5538">
        <w:rPr>
          <w:rFonts w:ascii="Tahoma" w:hAnsi="Tahoma" w:cs="Tahoma"/>
          <w:sz w:val="18"/>
          <w:szCs w:val="18"/>
        </w:rPr>
        <w:t xml:space="preserve">, producto del presente proceso de selección. </w:t>
      </w:r>
    </w:p>
    <w:p w:rsidR="009B5538" w:rsidRDefault="009B5538" w:rsidP="009B5538">
      <w:pPr>
        <w:jc w:val="both"/>
        <w:rPr>
          <w:rFonts w:ascii="Tahoma" w:hAnsi="Tahoma" w:cs="Tahoma"/>
          <w:sz w:val="18"/>
          <w:szCs w:val="18"/>
        </w:rPr>
      </w:pPr>
    </w:p>
    <w:p w:rsidR="009B5538" w:rsidRDefault="009B5538" w:rsidP="009B5538">
      <w:pPr>
        <w:jc w:val="both"/>
        <w:rPr>
          <w:rFonts w:ascii="Tahoma" w:hAnsi="Tahoma" w:cs="Tahoma"/>
          <w:sz w:val="18"/>
          <w:szCs w:val="18"/>
        </w:rPr>
      </w:pPr>
    </w:p>
    <w:p w:rsidR="009B5538" w:rsidRDefault="009B5538" w:rsidP="009B5538">
      <w:pPr>
        <w:jc w:val="both"/>
        <w:rPr>
          <w:rFonts w:ascii="Tahoma" w:hAnsi="Tahoma" w:cs="Tahoma"/>
          <w:sz w:val="18"/>
          <w:szCs w:val="18"/>
        </w:rPr>
      </w:pPr>
    </w:p>
    <w:p w:rsidR="00700279" w:rsidRDefault="00700279" w:rsidP="009B5538">
      <w:pPr>
        <w:jc w:val="both"/>
        <w:rPr>
          <w:rFonts w:ascii="Tahoma" w:hAnsi="Tahoma" w:cs="Tahoma"/>
          <w:sz w:val="18"/>
          <w:szCs w:val="18"/>
        </w:rPr>
      </w:pPr>
    </w:p>
    <w:p w:rsidR="00700279" w:rsidRDefault="00700279" w:rsidP="009B5538">
      <w:pPr>
        <w:jc w:val="both"/>
        <w:rPr>
          <w:rFonts w:ascii="Tahoma" w:hAnsi="Tahoma" w:cs="Tahoma"/>
          <w:sz w:val="18"/>
          <w:szCs w:val="18"/>
        </w:rPr>
      </w:pPr>
    </w:p>
    <w:p w:rsidR="009B5538" w:rsidRPr="00CA52C8" w:rsidRDefault="009B5538" w:rsidP="009B5538">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Default="009B5538" w:rsidP="009B5538">
      <w:pPr>
        <w:ind w:left="2124"/>
        <w:jc w:val="both"/>
        <w:rPr>
          <w:rFonts w:ascii="Tahoma" w:hAnsi="Tahoma" w:cs="Tahoma"/>
          <w:b/>
          <w:sz w:val="18"/>
          <w:szCs w:val="18"/>
        </w:rPr>
      </w:pPr>
    </w:p>
    <w:p w:rsidR="009B553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r w:rsidRPr="00CA52C8">
        <w:rPr>
          <w:rFonts w:ascii="Tahoma" w:hAnsi="Tahoma" w:cs="Tahoma"/>
          <w:b/>
          <w:sz w:val="18"/>
          <w:szCs w:val="18"/>
        </w:rPr>
        <w:t xml:space="preserve">   </w:t>
      </w:r>
    </w:p>
    <w:p w:rsidR="009B5538" w:rsidRPr="00CA52C8" w:rsidRDefault="009B5538" w:rsidP="009B5538">
      <w:pPr>
        <w:jc w:val="center"/>
        <w:rPr>
          <w:rFonts w:ascii="Tahoma" w:hAnsi="Tahoma" w:cs="Tahoma"/>
          <w:b/>
          <w:sz w:val="18"/>
          <w:szCs w:val="18"/>
        </w:rPr>
      </w:pPr>
      <w:r w:rsidRPr="00CA52C8">
        <w:rPr>
          <w:rFonts w:ascii="Tahoma" w:hAnsi="Tahoma" w:cs="Tahoma"/>
          <w:b/>
          <w:sz w:val="18"/>
          <w:szCs w:val="18"/>
        </w:rPr>
        <w:t>………………………….………………………..</w:t>
      </w:r>
    </w:p>
    <w:p w:rsidR="009B5538" w:rsidRPr="00CA52C8" w:rsidRDefault="009B5538" w:rsidP="009B5538">
      <w:pPr>
        <w:jc w:val="center"/>
        <w:rPr>
          <w:rFonts w:ascii="Tahoma" w:hAnsi="Tahoma" w:cs="Tahoma"/>
          <w:b/>
          <w:sz w:val="18"/>
          <w:szCs w:val="18"/>
        </w:rPr>
      </w:pPr>
      <w:r w:rsidRPr="00CA52C8">
        <w:rPr>
          <w:rFonts w:ascii="Tahoma" w:hAnsi="Tahoma" w:cs="Tahoma"/>
          <w:b/>
          <w:sz w:val="18"/>
          <w:szCs w:val="18"/>
        </w:rPr>
        <w:t>Firma, Nombre / Razón social del postor</w:t>
      </w:r>
    </w:p>
    <w:p w:rsidR="009B5538" w:rsidRDefault="009B5538">
      <w:pPr>
        <w:rPr>
          <w:rFonts w:ascii="Tahoma" w:hAnsi="Tahoma" w:cs="Tahoma"/>
          <w:b/>
          <w:sz w:val="18"/>
          <w:szCs w:val="18"/>
        </w:rPr>
      </w:pPr>
      <w:r>
        <w:rPr>
          <w:rFonts w:ascii="Tahoma" w:hAnsi="Tahoma" w:cs="Tahoma"/>
          <w:b/>
          <w:sz w:val="18"/>
          <w:szCs w:val="18"/>
        </w:rPr>
        <w:br w:type="page"/>
      </w:r>
    </w:p>
    <w:p w:rsid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 xml:space="preserve">ANEXO N° 08 </w:t>
      </w:r>
    </w:p>
    <w:p w:rsidR="00700279" w:rsidRPr="00700279" w:rsidRDefault="00700279" w:rsidP="00700279">
      <w:pPr>
        <w:pStyle w:val="Textoindependiente"/>
        <w:jc w:val="center"/>
        <w:rPr>
          <w:rFonts w:ascii="Tahoma" w:hAnsi="Tahoma" w:cs="Tahoma"/>
          <w:b/>
          <w:sz w:val="18"/>
          <w:szCs w:val="18"/>
          <w:lang w:val="pt-BR"/>
        </w:rPr>
      </w:pP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t xml:space="preserve">DECLARACIÓN JURADA DE </w:t>
      </w:r>
      <w:r w:rsidRPr="00700279">
        <w:rPr>
          <w:rFonts w:ascii="Tahoma" w:hAnsi="Tahoma" w:cs="Tahoma"/>
          <w:b/>
          <w:sz w:val="18"/>
          <w:szCs w:val="18"/>
          <w:lang w:val="es-PE"/>
        </w:rPr>
        <w:t>REPOSICIÓN</w:t>
      </w:r>
      <w:r w:rsidRPr="00700279">
        <w:rPr>
          <w:rFonts w:ascii="Tahoma" w:hAnsi="Tahoma" w:cs="Tahoma"/>
          <w:b/>
          <w:sz w:val="18"/>
          <w:szCs w:val="18"/>
          <w:lang w:val="pt-BR"/>
        </w:rPr>
        <w:t xml:space="preserve"> DE LOS BIENES </w:t>
      </w:r>
    </w:p>
    <w:p w:rsidR="00700279" w:rsidRDefault="00700279">
      <w:pPr>
        <w:rPr>
          <w:rFonts w:ascii="Arial Narrow" w:hAnsi="Arial Narrow" w:cs="Arial Narrow"/>
          <w:i/>
          <w:iCs/>
        </w:rPr>
      </w:pPr>
    </w:p>
    <w:p w:rsidR="00700279" w:rsidRDefault="00700279">
      <w:pPr>
        <w:rPr>
          <w:rFonts w:ascii="Arial Narrow" w:hAnsi="Arial Narrow" w:cs="Arial Narrow"/>
          <w:i/>
          <w:iCs/>
        </w:rPr>
      </w:pPr>
    </w:p>
    <w:p w:rsidR="00700279" w:rsidRPr="00CA52C8" w:rsidRDefault="00700279" w:rsidP="00700279">
      <w:pPr>
        <w:jc w:val="both"/>
        <w:rPr>
          <w:rFonts w:ascii="Tahoma" w:hAnsi="Tahoma" w:cs="Tahoma"/>
          <w:sz w:val="18"/>
          <w:szCs w:val="18"/>
        </w:rPr>
      </w:pPr>
      <w:r w:rsidRPr="00CA52C8">
        <w:rPr>
          <w:rFonts w:ascii="Tahoma" w:hAnsi="Tahoma" w:cs="Tahoma"/>
          <w:sz w:val="18"/>
          <w:szCs w:val="18"/>
        </w:rPr>
        <w:t>Señores</w:t>
      </w:r>
    </w:p>
    <w:p w:rsidR="00700279" w:rsidRPr="00CA52C8" w:rsidRDefault="00700279" w:rsidP="00700279">
      <w:pPr>
        <w:rPr>
          <w:rFonts w:ascii="Tahoma" w:hAnsi="Tahoma" w:cs="Tahoma"/>
          <w:b/>
          <w:sz w:val="18"/>
          <w:szCs w:val="18"/>
        </w:rPr>
      </w:pPr>
      <w:r>
        <w:rPr>
          <w:rFonts w:ascii="Tahoma" w:hAnsi="Tahoma" w:cs="Tahoma"/>
          <w:b/>
          <w:sz w:val="18"/>
          <w:szCs w:val="18"/>
        </w:rPr>
        <w:t>ÁREA DE LOGÍSTICA</w:t>
      </w:r>
    </w:p>
    <w:p w:rsidR="00700279" w:rsidRPr="00CA52C8" w:rsidRDefault="00700279" w:rsidP="00700279">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C0407D">
        <w:rPr>
          <w:rFonts w:ascii="Tahoma" w:hAnsi="Tahoma" w:cs="Tahoma"/>
          <w:b/>
          <w:sz w:val="18"/>
          <w:szCs w:val="18"/>
        </w:rPr>
        <w:t>096</w:t>
      </w:r>
      <w:r>
        <w:rPr>
          <w:rFonts w:ascii="Tahoma" w:hAnsi="Tahoma" w:cs="Tahoma"/>
          <w:b/>
          <w:sz w:val="18"/>
          <w:szCs w:val="18"/>
        </w:rPr>
        <w:t>-2010-LOGISTICA-MPJB</w:t>
      </w:r>
    </w:p>
    <w:p w:rsidR="00700279" w:rsidRPr="00CA52C8" w:rsidRDefault="00700279" w:rsidP="00700279">
      <w:pPr>
        <w:jc w:val="both"/>
        <w:rPr>
          <w:rFonts w:ascii="Tahoma" w:hAnsi="Tahoma" w:cs="Tahoma"/>
          <w:sz w:val="18"/>
          <w:szCs w:val="18"/>
        </w:rPr>
      </w:pPr>
      <w:r w:rsidRPr="00CA52C8">
        <w:rPr>
          <w:rFonts w:ascii="Tahoma" w:hAnsi="Tahoma" w:cs="Tahoma"/>
          <w:sz w:val="18"/>
          <w:szCs w:val="18"/>
        </w:rPr>
        <w:t>Presente.-</w:t>
      </w:r>
    </w:p>
    <w:p w:rsidR="00700279" w:rsidRDefault="00700279">
      <w:pPr>
        <w:rPr>
          <w:rFonts w:ascii="Arial Narrow" w:hAnsi="Arial Narrow" w:cs="Arial Narrow"/>
          <w:i/>
          <w:iCs/>
        </w:rPr>
      </w:pPr>
    </w:p>
    <w:p w:rsidR="00700279" w:rsidRDefault="00700279"/>
    <w:p w:rsidR="00700279" w:rsidRPr="00700279" w:rsidRDefault="00700279" w:rsidP="002B5FCE">
      <w:pPr>
        <w:spacing w:line="360" w:lineRule="auto"/>
        <w:jc w:val="both"/>
        <w:rPr>
          <w:rFonts w:ascii="Tahoma" w:hAnsi="Tahoma" w:cs="Tahoma"/>
          <w:sz w:val="18"/>
          <w:szCs w:val="18"/>
        </w:rPr>
      </w:pPr>
      <w:r w:rsidRPr="00700279">
        <w:rPr>
          <w:rFonts w:ascii="Tahoma" w:hAnsi="Tahoma" w:cs="Tahoma"/>
          <w:sz w:val="18"/>
          <w:szCs w:val="18"/>
        </w:rPr>
        <w:t xml:space="preserve">El que suscribe ………...................................................…….. (o representante legal de …………......................................), identificado con DNI Nº ................, con RUC Nº ……………, domiciliado en .........................................., que se presenta como postor de la </w:t>
      </w:r>
      <w:r w:rsidRPr="00700279">
        <w:rPr>
          <w:rFonts w:ascii="Tahoma" w:hAnsi="Tahoma" w:cs="Tahoma"/>
          <w:b/>
          <w:sz w:val="18"/>
          <w:szCs w:val="18"/>
        </w:rPr>
        <w:t xml:space="preserve">ADJUDICACIÓN MENOR </w:t>
      </w:r>
      <w:r w:rsidR="009D6067" w:rsidRPr="00700279">
        <w:rPr>
          <w:rFonts w:ascii="Tahoma" w:hAnsi="Tahoma" w:cs="Tahoma"/>
          <w:b/>
          <w:sz w:val="18"/>
          <w:szCs w:val="18"/>
        </w:rPr>
        <w:t>CUANTÍA</w:t>
      </w:r>
      <w:r w:rsidRPr="00700279">
        <w:rPr>
          <w:rFonts w:ascii="Tahoma" w:hAnsi="Tahoma" w:cs="Tahoma"/>
          <w:b/>
          <w:sz w:val="18"/>
          <w:szCs w:val="18"/>
        </w:rPr>
        <w:t xml:space="preserve"> Nº</w:t>
      </w:r>
      <w:r w:rsidRPr="00700279">
        <w:rPr>
          <w:rFonts w:ascii="Tahoma" w:hAnsi="Tahoma" w:cs="Tahoma"/>
          <w:sz w:val="18"/>
          <w:szCs w:val="18"/>
        </w:rPr>
        <w:t xml:space="preserve"> </w:t>
      </w:r>
      <w:r>
        <w:rPr>
          <w:rFonts w:ascii="Tahoma" w:hAnsi="Tahoma" w:cs="Tahoma"/>
          <w:b/>
          <w:sz w:val="18"/>
          <w:szCs w:val="18"/>
        </w:rPr>
        <w:t>0</w:t>
      </w:r>
      <w:r w:rsidR="0035537B">
        <w:rPr>
          <w:rFonts w:ascii="Tahoma" w:hAnsi="Tahoma" w:cs="Tahoma"/>
          <w:b/>
          <w:sz w:val="18"/>
          <w:szCs w:val="18"/>
        </w:rPr>
        <w:t>9</w:t>
      </w:r>
      <w:r w:rsidR="00C0407D">
        <w:rPr>
          <w:rFonts w:ascii="Tahoma" w:hAnsi="Tahoma" w:cs="Tahoma"/>
          <w:b/>
          <w:sz w:val="18"/>
          <w:szCs w:val="18"/>
        </w:rPr>
        <w:t>6</w:t>
      </w:r>
      <w:r>
        <w:rPr>
          <w:rFonts w:ascii="Tahoma" w:hAnsi="Tahoma" w:cs="Tahoma"/>
          <w:b/>
          <w:sz w:val="18"/>
          <w:szCs w:val="18"/>
        </w:rPr>
        <w:t xml:space="preserve">-2010-LOGISTICA-MPJB, </w:t>
      </w:r>
      <w:r w:rsidRPr="00700279">
        <w:rPr>
          <w:rFonts w:ascii="Tahoma" w:hAnsi="Tahoma" w:cs="Tahoma"/>
          <w:sz w:val="18"/>
          <w:szCs w:val="18"/>
        </w:rPr>
        <w:t xml:space="preserve">para la Adquisición de </w:t>
      </w:r>
      <w:r w:rsidR="00C0407D">
        <w:rPr>
          <w:rFonts w:ascii="Tahoma" w:hAnsi="Tahoma" w:cs="Tahoma"/>
          <w:sz w:val="18"/>
          <w:szCs w:val="18"/>
        </w:rPr>
        <w:t>Cajas Acústicas</w:t>
      </w:r>
      <w:r w:rsidRPr="00700279">
        <w:rPr>
          <w:rFonts w:ascii="Tahoma" w:hAnsi="Tahoma" w:cs="Tahoma"/>
          <w:sz w:val="18"/>
          <w:szCs w:val="18"/>
        </w:rPr>
        <w:t xml:space="preserve">, declaro bajo juramento que en caso que los bienes que se me ha adjudicado en el Proceso de Selección, presenta alguna observación o deficiencias técnicas, </w:t>
      </w:r>
      <w:r w:rsidRPr="00700279">
        <w:rPr>
          <w:rFonts w:ascii="Tahoma" w:hAnsi="Tahoma" w:cs="Tahoma"/>
          <w:b/>
          <w:sz w:val="18"/>
          <w:szCs w:val="18"/>
        </w:rPr>
        <w:t>ME COMPROMETO A LA REPOSICIÓN</w:t>
      </w:r>
      <w:r w:rsidRPr="00700279">
        <w:rPr>
          <w:rFonts w:ascii="Tahoma" w:hAnsi="Tahoma" w:cs="Tahoma"/>
          <w:sz w:val="18"/>
          <w:szCs w:val="18"/>
        </w:rPr>
        <w:t xml:space="preserve"> de los bienes en un plazo MÁXIMO de ………</w:t>
      </w:r>
      <w:r>
        <w:rPr>
          <w:rFonts w:ascii="Tahoma" w:hAnsi="Tahoma" w:cs="Tahoma"/>
          <w:sz w:val="18"/>
          <w:szCs w:val="18"/>
        </w:rPr>
        <w:t>….. d</w:t>
      </w:r>
      <w:r w:rsidRPr="00700279">
        <w:rPr>
          <w:rFonts w:ascii="Tahoma" w:hAnsi="Tahoma" w:cs="Tahoma"/>
          <w:sz w:val="18"/>
          <w:szCs w:val="18"/>
        </w:rPr>
        <w:t>ías calendario, contados a partir de la comunicación recibida ya sea escrito o telefónica, sin ningún costo adicional para la entidad.</w:t>
      </w: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Pr="00CA52C8" w:rsidRDefault="00700279" w:rsidP="00700279">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r w:rsidRPr="00CA52C8">
        <w:rPr>
          <w:rFonts w:ascii="Tahoma" w:hAnsi="Tahoma" w:cs="Tahoma"/>
          <w:b/>
          <w:sz w:val="18"/>
          <w:szCs w:val="18"/>
        </w:rPr>
        <w:t xml:space="preserve">   </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Firma, Nombre / Razón social del postor</w:t>
      </w:r>
    </w:p>
    <w:p w:rsidR="00700279" w:rsidRDefault="00700279">
      <w:pP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Pr>
          <w:rFonts w:ascii="Tahoma" w:hAnsi="Tahoma" w:cs="Tahoma"/>
          <w:b/>
          <w:sz w:val="18"/>
          <w:szCs w:val="18"/>
          <w:lang w:val="pt-BR"/>
        </w:rPr>
        <w:t>9</w:t>
      </w:r>
      <w:r w:rsidRPr="00700279">
        <w:rPr>
          <w:rFonts w:ascii="Tahoma" w:hAnsi="Tahoma" w:cs="Tahoma"/>
          <w:b/>
          <w:sz w:val="18"/>
          <w:szCs w:val="18"/>
          <w:lang w:val="pt-BR"/>
        </w:rPr>
        <w:t xml:space="preserve"> </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AA0DEB">
        <w:rPr>
          <w:rFonts w:ascii="Tahoma" w:hAnsi="Tahoma" w:cs="Tahoma"/>
          <w:b/>
          <w:sz w:val="18"/>
          <w:szCs w:val="18"/>
        </w:rPr>
        <w:t>9</w:t>
      </w:r>
      <w:r w:rsidR="00C0407D">
        <w:rPr>
          <w:rFonts w:ascii="Tahoma" w:hAnsi="Tahoma" w:cs="Tahoma"/>
          <w:b/>
          <w:sz w:val="18"/>
          <w:szCs w:val="18"/>
        </w:rPr>
        <w:t>6</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66"/>
        <w:gridCol w:w="709"/>
        <w:gridCol w:w="3685"/>
        <w:gridCol w:w="1134"/>
        <w:gridCol w:w="1276"/>
      </w:tblGrid>
      <w:tr w:rsidR="00FF4CB3" w:rsidRPr="003146E1" w:rsidTr="0086055E">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66"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3685"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262BDE" w:rsidRPr="003146E1" w:rsidTr="0086055E">
        <w:tc>
          <w:tcPr>
            <w:tcW w:w="660" w:type="dxa"/>
            <w:vAlign w:val="center"/>
          </w:tcPr>
          <w:p w:rsidR="00262BDE" w:rsidRDefault="00262BDE" w:rsidP="004624E3">
            <w:pPr>
              <w:pStyle w:val="Ttulo"/>
              <w:suppressAutoHyphens/>
              <w:rPr>
                <w:rFonts w:ascii="Tahoma" w:hAnsi="Tahoma" w:cs="Tahoma"/>
                <w:i w:val="0"/>
                <w:sz w:val="17"/>
                <w:szCs w:val="17"/>
              </w:rPr>
            </w:pPr>
            <w:r>
              <w:rPr>
                <w:rFonts w:ascii="Tahoma" w:hAnsi="Tahoma" w:cs="Tahoma"/>
                <w:i w:val="0"/>
                <w:sz w:val="17"/>
                <w:szCs w:val="17"/>
              </w:rPr>
              <w:t>1</w:t>
            </w:r>
          </w:p>
        </w:tc>
        <w:tc>
          <w:tcPr>
            <w:tcW w:w="866" w:type="dxa"/>
            <w:vAlign w:val="center"/>
          </w:tcPr>
          <w:p w:rsidR="00262BDE" w:rsidRPr="00B31E99" w:rsidRDefault="00C0407D" w:rsidP="00852C14">
            <w:pPr>
              <w:pStyle w:val="Ttulo"/>
              <w:suppressAutoHyphens/>
              <w:rPr>
                <w:rFonts w:ascii="Tahoma" w:hAnsi="Tahoma" w:cs="Tahoma"/>
                <w:i w:val="0"/>
                <w:sz w:val="17"/>
                <w:szCs w:val="17"/>
              </w:rPr>
            </w:pPr>
            <w:r>
              <w:rPr>
                <w:rFonts w:ascii="Tahoma" w:hAnsi="Tahoma" w:cs="Tahoma"/>
                <w:i w:val="0"/>
                <w:sz w:val="17"/>
                <w:szCs w:val="17"/>
              </w:rPr>
              <w:t>4</w:t>
            </w:r>
          </w:p>
        </w:tc>
        <w:tc>
          <w:tcPr>
            <w:tcW w:w="709" w:type="dxa"/>
            <w:vAlign w:val="center"/>
          </w:tcPr>
          <w:p w:rsidR="004324DA" w:rsidRPr="00565853" w:rsidRDefault="004324DA" w:rsidP="004624E3">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C0407D" w:rsidRPr="00C0407D" w:rsidRDefault="00C0407D" w:rsidP="00C61663">
            <w:pPr>
              <w:pStyle w:val="Ttulo"/>
              <w:suppressAutoHyphens/>
              <w:jc w:val="both"/>
              <w:rPr>
                <w:rFonts w:ascii="Tahoma" w:hAnsi="Tahoma" w:cs="Tahoma"/>
                <w:i w:val="0"/>
                <w:sz w:val="10"/>
                <w:szCs w:val="10"/>
              </w:rPr>
            </w:pPr>
          </w:p>
          <w:p w:rsidR="00262BDE" w:rsidRDefault="00C0407D" w:rsidP="00C61663">
            <w:pPr>
              <w:pStyle w:val="Ttulo"/>
              <w:suppressAutoHyphens/>
              <w:jc w:val="both"/>
              <w:rPr>
                <w:rFonts w:ascii="Tahoma" w:hAnsi="Tahoma" w:cs="Tahoma"/>
                <w:i w:val="0"/>
                <w:sz w:val="17"/>
                <w:szCs w:val="17"/>
              </w:rPr>
            </w:pPr>
            <w:r>
              <w:rPr>
                <w:rFonts w:ascii="Tahoma" w:hAnsi="Tahoma" w:cs="Tahoma"/>
                <w:i w:val="0"/>
                <w:sz w:val="17"/>
                <w:szCs w:val="17"/>
              </w:rPr>
              <w:t>CAJA DE 3 VÍAS (AGUDO, MEDIO 18”, BAJO 15”)</w:t>
            </w:r>
          </w:p>
          <w:p w:rsidR="00C0407D" w:rsidRPr="00C0407D" w:rsidRDefault="00C0407D" w:rsidP="00C61663">
            <w:pPr>
              <w:pStyle w:val="Ttulo"/>
              <w:suppressAutoHyphens/>
              <w:jc w:val="both"/>
              <w:rPr>
                <w:rFonts w:ascii="Tahoma" w:hAnsi="Tahoma" w:cs="Tahoma"/>
                <w:i w:val="0"/>
                <w:sz w:val="10"/>
                <w:szCs w:val="10"/>
              </w:rPr>
            </w:pPr>
          </w:p>
        </w:tc>
        <w:tc>
          <w:tcPr>
            <w:tcW w:w="1134" w:type="dxa"/>
            <w:vAlign w:val="center"/>
          </w:tcPr>
          <w:p w:rsidR="00262BDE" w:rsidRPr="00B31E99" w:rsidRDefault="00262BDE" w:rsidP="00DF1DDB">
            <w:pPr>
              <w:pStyle w:val="Ttulo"/>
              <w:suppressAutoHyphens/>
              <w:jc w:val="right"/>
              <w:rPr>
                <w:rFonts w:ascii="Tahoma" w:hAnsi="Tahoma" w:cs="Tahoma"/>
                <w:i w:val="0"/>
                <w:sz w:val="17"/>
                <w:szCs w:val="17"/>
              </w:rPr>
            </w:pPr>
          </w:p>
        </w:tc>
        <w:tc>
          <w:tcPr>
            <w:tcW w:w="1276" w:type="dxa"/>
            <w:vAlign w:val="center"/>
          </w:tcPr>
          <w:p w:rsidR="00262BDE" w:rsidRPr="00B31E99" w:rsidRDefault="00262BDE" w:rsidP="00DF1DDB">
            <w:pPr>
              <w:pStyle w:val="Ttulo"/>
              <w:suppressAutoHyphens/>
              <w:jc w:val="right"/>
              <w:rPr>
                <w:rFonts w:ascii="Tahoma" w:hAnsi="Tahoma" w:cs="Tahoma"/>
                <w:i w:val="0"/>
                <w:sz w:val="17"/>
                <w:szCs w:val="17"/>
              </w:rPr>
            </w:pPr>
          </w:p>
        </w:tc>
      </w:tr>
      <w:tr w:rsidR="00262BDE" w:rsidRPr="003146E1" w:rsidTr="0086055E">
        <w:tc>
          <w:tcPr>
            <w:tcW w:w="660" w:type="dxa"/>
            <w:vAlign w:val="center"/>
          </w:tcPr>
          <w:p w:rsidR="00262BDE" w:rsidRDefault="00262BDE" w:rsidP="00207D01">
            <w:pPr>
              <w:pStyle w:val="Ttulo"/>
              <w:suppressAutoHyphens/>
              <w:rPr>
                <w:rFonts w:ascii="Tahoma" w:hAnsi="Tahoma" w:cs="Tahoma"/>
                <w:i w:val="0"/>
                <w:sz w:val="17"/>
                <w:szCs w:val="17"/>
              </w:rPr>
            </w:pPr>
            <w:r>
              <w:rPr>
                <w:rFonts w:ascii="Tahoma" w:hAnsi="Tahoma" w:cs="Tahoma"/>
                <w:i w:val="0"/>
                <w:sz w:val="17"/>
                <w:szCs w:val="17"/>
              </w:rPr>
              <w:t>2</w:t>
            </w:r>
          </w:p>
        </w:tc>
        <w:tc>
          <w:tcPr>
            <w:tcW w:w="866" w:type="dxa"/>
            <w:vAlign w:val="center"/>
          </w:tcPr>
          <w:p w:rsidR="00262BDE" w:rsidRDefault="00C0407D" w:rsidP="00852C14">
            <w:pPr>
              <w:pStyle w:val="Ttulo"/>
              <w:suppressAutoHyphens/>
              <w:rPr>
                <w:rFonts w:ascii="Tahoma" w:hAnsi="Tahoma" w:cs="Tahoma"/>
                <w:i w:val="0"/>
                <w:sz w:val="17"/>
                <w:szCs w:val="17"/>
              </w:rPr>
            </w:pPr>
            <w:r>
              <w:rPr>
                <w:rFonts w:ascii="Tahoma" w:hAnsi="Tahoma" w:cs="Tahoma"/>
                <w:i w:val="0"/>
                <w:sz w:val="17"/>
                <w:szCs w:val="17"/>
              </w:rPr>
              <w:t>4</w:t>
            </w:r>
          </w:p>
        </w:tc>
        <w:tc>
          <w:tcPr>
            <w:tcW w:w="709" w:type="dxa"/>
            <w:vAlign w:val="center"/>
          </w:tcPr>
          <w:p w:rsidR="00262BDE" w:rsidRPr="00565853" w:rsidRDefault="004324DA"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C0407D" w:rsidRPr="00C0407D" w:rsidRDefault="00C0407D" w:rsidP="00C61663">
            <w:pPr>
              <w:pStyle w:val="Ttulo"/>
              <w:suppressAutoHyphens/>
              <w:jc w:val="both"/>
              <w:rPr>
                <w:rFonts w:ascii="Tahoma" w:hAnsi="Tahoma" w:cs="Tahoma"/>
                <w:i w:val="0"/>
                <w:sz w:val="10"/>
                <w:szCs w:val="10"/>
              </w:rPr>
            </w:pPr>
          </w:p>
          <w:p w:rsidR="00262BDE" w:rsidRDefault="00C0407D" w:rsidP="00C61663">
            <w:pPr>
              <w:pStyle w:val="Ttulo"/>
              <w:suppressAutoHyphens/>
              <w:jc w:val="both"/>
              <w:rPr>
                <w:rFonts w:ascii="Tahoma" w:hAnsi="Tahoma" w:cs="Tahoma"/>
                <w:i w:val="0"/>
                <w:sz w:val="17"/>
                <w:szCs w:val="17"/>
              </w:rPr>
            </w:pPr>
            <w:r>
              <w:rPr>
                <w:rFonts w:ascii="Tahoma" w:hAnsi="Tahoma" w:cs="Tahoma"/>
                <w:i w:val="0"/>
                <w:sz w:val="17"/>
                <w:szCs w:val="17"/>
              </w:rPr>
              <w:t>CAJA SUB BAJO DOBLE DE 18”</w:t>
            </w:r>
          </w:p>
          <w:p w:rsidR="00C0407D" w:rsidRPr="00C0407D" w:rsidRDefault="00C0407D" w:rsidP="00C61663">
            <w:pPr>
              <w:pStyle w:val="Ttulo"/>
              <w:suppressAutoHyphens/>
              <w:jc w:val="both"/>
              <w:rPr>
                <w:rFonts w:ascii="Tahoma" w:hAnsi="Tahoma" w:cs="Tahoma"/>
                <w:i w:val="0"/>
                <w:sz w:val="10"/>
                <w:szCs w:val="10"/>
              </w:rPr>
            </w:pPr>
          </w:p>
        </w:tc>
        <w:tc>
          <w:tcPr>
            <w:tcW w:w="1134" w:type="dxa"/>
            <w:vAlign w:val="center"/>
          </w:tcPr>
          <w:p w:rsidR="00262BDE" w:rsidRDefault="00262BDE" w:rsidP="00207D01">
            <w:pPr>
              <w:pStyle w:val="Ttulo"/>
              <w:suppressAutoHyphens/>
              <w:rPr>
                <w:rFonts w:ascii="Tahoma" w:hAnsi="Tahoma" w:cs="Tahoma"/>
                <w:i w:val="0"/>
                <w:sz w:val="17"/>
                <w:szCs w:val="17"/>
              </w:rPr>
            </w:pPr>
          </w:p>
        </w:tc>
        <w:tc>
          <w:tcPr>
            <w:tcW w:w="1276" w:type="dxa"/>
            <w:vAlign w:val="center"/>
          </w:tcPr>
          <w:p w:rsidR="00262BDE" w:rsidRPr="00B31E99" w:rsidRDefault="00262BDE" w:rsidP="00207D01">
            <w:pPr>
              <w:pStyle w:val="Ttulo"/>
              <w:suppressAutoHyphens/>
              <w:jc w:val="right"/>
              <w:rPr>
                <w:rFonts w:ascii="Tahoma" w:hAnsi="Tahoma" w:cs="Tahoma"/>
                <w:i w:val="0"/>
                <w:sz w:val="17"/>
                <w:szCs w:val="17"/>
              </w:rPr>
            </w:pPr>
          </w:p>
        </w:tc>
      </w:tr>
      <w:tr w:rsidR="009B64E4" w:rsidRPr="003146E1" w:rsidTr="0017326C">
        <w:tc>
          <w:tcPr>
            <w:tcW w:w="7054" w:type="dxa"/>
            <w:gridSpan w:val="5"/>
          </w:tcPr>
          <w:p w:rsidR="009B64E4" w:rsidRPr="00FE550C" w:rsidRDefault="009B64E4" w:rsidP="00FE550C">
            <w:pPr>
              <w:pStyle w:val="Ttulo"/>
              <w:suppressAutoHyphens/>
              <w:jc w:val="right"/>
              <w:rPr>
                <w:rFonts w:ascii="Tahoma" w:hAnsi="Tahoma" w:cs="Tahoma"/>
                <w:b/>
                <w:i w:val="0"/>
                <w:sz w:val="10"/>
                <w:szCs w:val="10"/>
              </w:rPr>
            </w:pPr>
          </w:p>
          <w:p w:rsidR="009B64E4" w:rsidRDefault="009B64E4"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9B64E4" w:rsidRPr="00FE550C" w:rsidRDefault="009B64E4" w:rsidP="00207D01">
            <w:pPr>
              <w:pStyle w:val="Ttulo"/>
              <w:suppressAutoHyphens/>
              <w:rPr>
                <w:rFonts w:ascii="Tahoma" w:hAnsi="Tahoma" w:cs="Tahoma"/>
                <w:b/>
                <w:i w:val="0"/>
                <w:sz w:val="10"/>
                <w:szCs w:val="10"/>
              </w:rPr>
            </w:pPr>
          </w:p>
        </w:tc>
        <w:tc>
          <w:tcPr>
            <w:tcW w:w="1276" w:type="dxa"/>
          </w:tcPr>
          <w:p w:rsidR="009B64E4" w:rsidRDefault="009B64E4" w:rsidP="00207D01">
            <w:pPr>
              <w:pStyle w:val="Ttulo"/>
              <w:suppressAutoHyphens/>
              <w:rPr>
                <w:rFonts w:ascii="Tahoma" w:hAnsi="Tahoma" w:cs="Tahoma"/>
                <w:b/>
                <w:i w:val="0"/>
                <w:sz w:val="6"/>
                <w:szCs w:val="6"/>
              </w:rPr>
            </w:pPr>
          </w:p>
          <w:p w:rsidR="009B64E4" w:rsidRPr="00B52A79" w:rsidRDefault="009B64E4"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4F54E7">
      <w:pPr>
        <w:pStyle w:val="Textoindependiente"/>
        <w:tabs>
          <w:tab w:val="center" w:pos="4252"/>
        </w:tabs>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r w:rsidR="004F54E7">
        <w:rPr>
          <w:rFonts w:ascii="Tahoma" w:hAnsi="Tahoma" w:cs="Tahoma"/>
          <w:sz w:val="18"/>
          <w:szCs w:val="18"/>
        </w:rPr>
        <w:tab/>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4C1C29" w:rsidRPr="004C1C29" w:rsidRDefault="004C1C29" w:rsidP="004C1C29"/>
    <w:p w:rsidR="004C1C29" w:rsidRDefault="004C1C29" w:rsidP="004C1C29"/>
    <w:p w:rsidR="00BF4EAB" w:rsidRPr="008D3091" w:rsidRDefault="00703057" w:rsidP="00703057">
      <w:pPr>
        <w:tabs>
          <w:tab w:val="left" w:pos="2661"/>
        </w:tabs>
      </w:pPr>
      <w:r>
        <w:tab/>
      </w:r>
    </w:p>
    <w:sectPr w:rsidR="00BF4EAB" w:rsidRPr="008D3091" w:rsidSect="00200061">
      <w:headerReference w:type="default" r:id="rId10"/>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22AA" w:rsidRDefault="00AB22AA">
      <w:r>
        <w:separator/>
      </w:r>
    </w:p>
  </w:endnote>
  <w:endnote w:type="continuationSeparator" w:id="1">
    <w:p w:rsidR="00AB22AA" w:rsidRDefault="00AB22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22AA" w:rsidRDefault="00AB22AA">
      <w:r>
        <w:separator/>
      </w:r>
    </w:p>
  </w:footnote>
  <w:footnote w:type="continuationSeparator" w:id="1">
    <w:p w:rsidR="00AB22AA" w:rsidRDefault="00AB22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AF5" w:rsidRPr="00000126" w:rsidRDefault="00852AF5"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852AF5" w:rsidRPr="00000126" w:rsidRDefault="00852AF5"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096-2010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126E26DF"/>
    <w:multiLevelType w:val="hybridMultilevel"/>
    <w:tmpl w:val="D2628966"/>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4">
    <w:nsid w:val="20406A26"/>
    <w:multiLevelType w:val="hybridMultilevel"/>
    <w:tmpl w:val="7B1C4F3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7">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nsid w:val="35042198"/>
    <w:multiLevelType w:val="hybridMultilevel"/>
    <w:tmpl w:val="DB388BE8"/>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9">
    <w:nsid w:val="3B4E5FEF"/>
    <w:multiLevelType w:val="hybridMultilevel"/>
    <w:tmpl w:val="5C3A7994"/>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0">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41">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42">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3">
    <w:nsid w:val="447D2B09"/>
    <w:multiLevelType w:val="hybridMultilevel"/>
    <w:tmpl w:val="5F2A62D0"/>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4">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5">
    <w:nsid w:val="50982360"/>
    <w:multiLevelType w:val="hybridMultilevel"/>
    <w:tmpl w:val="C142ACCA"/>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7">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8">
    <w:nsid w:val="5D0724CC"/>
    <w:multiLevelType w:val="hybridMultilevel"/>
    <w:tmpl w:val="362CB60E"/>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9">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1">
    <w:nsid w:val="65A239ED"/>
    <w:multiLevelType w:val="hybridMultilevel"/>
    <w:tmpl w:val="E93C5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nsid w:val="6DE8316D"/>
    <w:multiLevelType w:val="hybridMultilevel"/>
    <w:tmpl w:val="D23E18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0"/>
  </w:num>
  <w:num w:numId="3">
    <w:abstractNumId w:val="31"/>
  </w:num>
  <w:num w:numId="4">
    <w:abstractNumId w:val="41"/>
  </w:num>
  <w:num w:numId="5">
    <w:abstractNumId w:val="35"/>
  </w:num>
  <w:num w:numId="6">
    <w:abstractNumId w:val="44"/>
  </w:num>
  <w:num w:numId="7">
    <w:abstractNumId w:val="42"/>
  </w:num>
  <w:num w:numId="8">
    <w:abstractNumId w:val="49"/>
  </w:num>
  <w:num w:numId="9">
    <w:abstractNumId w:val="46"/>
  </w:num>
  <w:num w:numId="10">
    <w:abstractNumId w:val="36"/>
  </w:num>
  <w:num w:numId="11">
    <w:abstractNumId w:val="47"/>
  </w:num>
  <w:num w:numId="12">
    <w:abstractNumId w:val="32"/>
  </w:num>
  <w:num w:numId="13">
    <w:abstractNumId w:val="53"/>
  </w:num>
  <w:num w:numId="14">
    <w:abstractNumId w:val="37"/>
  </w:num>
  <w:num w:numId="15">
    <w:abstractNumId w:val="40"/>
  </w:num>
  <w:num w:numId="16">
    <w:abstractNumId w:val="45"/>
  </w:num>
  <w:num w:numId="17">
    <w:abstractNumId w:val="34"/>
  </w:num>
  <w:num w:numId="18">
    <w:abstractNumId w:val="38"/>
  </w:num>
  <w:num w:numId="19">
    <w:abstractNumId w:val="39"/>
  </w:num>
  <w:num w:numId="20">
    <w:abstractNumId w:val="43"/>
  </w:num>
  <w:num w:numId="21">
    <w:abstractNumId w:val="33"/>
  </w:num>
  <w:num w:numId="22">
    <w:abstractNumId w:val="48"/>
  </w:num>
  <w:num w:numId="23">
    <w:abstractNumId w:val="52"/>
  </w:num>
  <w:num w:numId="24">
    <w:abstractNumId w:val="51"/>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42690"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8FD"/>
    <w:rsid w:val="00021FFA"/>
    <w:rsid w:val="00024773"/>
    <w:rsid w:val="00024796"/>
    <w:rsid w:val="000269DA"/>
    <w:rsid w:val="0003087E"/>
    <w:rsid w:val="000345BB"/>
    <w:rsid w:val="00035608"/>
    <w:rsid w:val="00037A54"/>
    <w:rsid w:val="000426FA"/>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3A0E"/>
    <w:rsid w:val="00065F10"/>
    <w:rsid w:val="00066D41"/>
    <w:rsid w:val="00070A86"/>
    <w:rsid w:val="00071F10"/>
    <w:rsid w:val="00072EBA"/>
    <w:rsid w:val="00075585"/>
    <w:rsid w:val="00077DE4"/>
    <w:rsid w:val="0008061C"/>
    <w:rsid w:val="00083BFD"/>
    <w:rsid w:val="00084330"/>
    <w:rsid w:val="00086281"/>
    <w:rsid w:val="000864C3"/>
    <w:rsid w:val="000913D5"/>
    <w:rsid w:val="00091A86"/>
    <w:rsid w:val="00092696"/>
    <w:rsid w:val="00092FC1"/>
    <w:rsid w:val="00093203"/>
    <w:rsid w:val="00095E86"/>
    <w:rsid w:val="00096A15"/>
    <w:rsid w:val="000A1506"/>
    <w:rsid w:val="000A1A8B"/>
    <w:rsid w:val="000A1D90"/>
    <w:rsid w:val="000A2208"/>
    <w:rsid w:val="000A2567"/>
    <w:rsid w:val="000A4AB2"/>
    <w:rsid w:val="000A4B1D"/>
    <w:rsid w:val="000A517C"/>
    <w:rsid w:val="000B0D6B"/>
    <w:rsid w:val="000B188C"/>
    <w:rsid w:val="000B27EE"/>
    <w:rsid w:val="000B5939"/>
    <w:rsid w:val="000B6546"/>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5FF"/>
    <w:rsid w:val="000E05BC"/>
    <w:rsid w:val="000E317D"/>
    <w:rsid w:val="000E3594"/>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2FD"/>
    <w:rsid w:val="00122B9D"/>
    <w:rsid w:val="0012508C"/>
    <w:rsid w:val="0012633F"/>
    <w:rsid w:val="00130BA0"/>
    <w:rsid w:val="0013222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67DC7"/>
    <w:rsid w:val="00172264"/>
    <w:rsid w:val="0017326C"/>
    <w:rsid w:val="0017359B"/>
    <w:rsid w:val="00174976"/>
    <w:rsid w:val="00175FE7"/>
    <w:rsid w:val="00177D12"/>
    <w:rsid w:val="00180C70"/>
    <w:rsid w:val="00182402"/>
    <w:rsid w:val="001825E6"/>
    <w:rsid w:val="001858C2"/>
    <w:rsid w:val="0018772D"/>
    <w:rsid w:val="0019123C"/>
    <w:rsid w:val="001919BD"/>
    <w:rsid w:val="0019429C"/>
    <w:rsid w:val="00197106"/>
    <w:rsid w:val="00197D03"/>
    <w:rsid w:val="00197D9F"/>
    <w:rsid w:val="001A0BA4"/>
    <w:rsid w:val="001A1360"/>
    <w:rsid w:val="001A1992"/>
    <w:rsid w:val="001A1C09"/>
    <w:rsid w:val="001A251B"/>
    <w:rsid w:val="001A2B95"/>
    <w:rsid w:val="001A5403"/>
    <w:rsid w:val="001A5D6D"/>
    <w:rsid w:val="001A6852"/>
    <w:rsid w:val="001A79A0"/>
    <w:rsid w:val="001B2F6D"/>
    <w:rsid w:val="001B3AA8"/>
    <w:rsid w:val="001B4099"/>
    <w:rsid w:val="001B4ADC"/>
    <w:rsid w:val="001C0492"/>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355"/>
    <w:rsid w:val="001E5695"/>
    <w:rsid w:val="001F1EC3"/>
    <w:rsid w:val="001F2FC2"/>
    <w:rsid w:val="001F3761"/>
    <w:rsid w:val="001F3AE9"/>
    <w:rsid w:val="001F4532"/>
    <w:rsid w:val="001F4E0C"/>
    <w:rsid w:val="001F5822"/>
    <w:rsid w:val="001F61C1"/>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37CBF"/>
    <w:rsid w:val="002414D6"/>
    <w:rsid w:val="00241F8B"/>
    <w:rsid w:val="00250CF0"/>
    <w:rsid w:val="00253F8D"/>
    <w:rsid w:val="00254268"/>
    <w:rsid w:val="00256D52"/>
    <w:rsid w:val="00257C63"/>
    <w:rsid w:val="002609FE"/>
    <w:rsid w:val="00260E19"/>
    <w:rsid w:val="002627D2"/>
    <w:rsid w:val="00262BDE"/>
    <w:rsid w:val="00263DD8"/>
    <w:rsid w:val="00264060"/>
    <w:rsid w:val="0026458B"/>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97EBA"/>
    <w:rsid w:val="002A1D9E"/>
    <w:rsid w:val="002A201F"/>
    <w:rsid w:val="002A28B8"/>
    <w:rsid w:val="002A2CF8"/>
    <w:rsid w:val="002A5F7A"/>
    <w:rsid w:val="002A7B79"/>
    <w:rsid w:val="002B07CF"/>
    <w:rsid w:val="002B08E7"/>
    <w:rsid w:val="002B1D53"/>
    <w:rsid w:val="002B3807"/>
    <w:rsid w:val="002B5FCE"/>
    <w:rsid w:val="002B6BF3"/>
    <w:rsid w:val="002C0FAB"/>
    <w:rsid w:val="002C1F7F"/>
    <w:rsid w:val="002C2E62"/>
    <w:rsid w:val="002C3AD9"/>
    <w:rsid w:val="002C41A3"/>
    <w:rsid w:val="002C6881"/>
    <w:rsid w:val="002D5011"/>
    <w:rsid w:val="002D5947"/>
    <w:rsid w:val="002D5A20"/>
    <w:rsid w:val="002E169F"/>
    <w:rsid w:val="002E2A78"/>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405E"/>
    <w:rsid w:val="00354D54"/>
    <w:rsid w:val="0035537B"/>
    <w:rsid w:val="003575FF"/>
    <w:rsid w:val="00361C88"/>
    <w:rsid w:val="0036248D"/>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029C"/>
    <w:rsid w:val="003C1485"/>
    <w:rsid w:val="003C3FEF"/>
    <w:rsid w:val="003C7EAC"/>
    <w:rsid w:val="003D097D"/>
    <w:rsid w:val="003D5192"/>
    <w:rsid w:val="003D76E6"/>
    <w:rsid w:val="003E213B"/>
    <w:rsid w:val="003E235E"/>
    <w:rsid w:val="003E6EDB"/>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24D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52B52"/>
    <w:rsid w:val="0045549F"/>
    <w:rsid w:val="004624E3"/>
    <w:rsid w:val="00462FB8"/>
    <w:rsid w:val="00466D44"/>
    <w:rsid w:val="00466E5C"/>
    <w:rsid w:val="00467660"/>
    <w:rsid w:val="00467C8E"/>
    <w:rsid w:val="00470018"/>
    <w:rsid w:val="00470198"/>
    <w:rsid w:val="0047030F"/>
    <w:rsid w:val="0047141D"/>
    <w:rsid w:val="0047142C"/>
    <w:rsid w:val="004714A2"/>
    <w:rsid w:val="00471514"/>
    <w:rsid w:val="00472343"/>
    <w:rsid w:val="00472F60"/>
    <w:rsid w:val="004754B3"/>
    <w:rsid w:val="004804A7"/>
    <w:rsid w:val="00480ED1"/>
    <w:rsid w:val="00481F0D"/>
    <w:rsid w:val="00482B09"/>
    <w:rsid w:val="00490871"/>
    <w:rsid w:val="0049182F"/>
    <w:rsid w:val="0049221F"/>
    <w:rsid w:val="00493ABA"/>
    <w:rsid w:val="00496BD0"/>
    <w:rsid w:val="00496ED6"/>
    <w:rsid w:val="004A0C00"/>
    <w:rsid w:val="004A120F"/>
    <w:rsid w:val="004A24F8"/>
    <w:rsid w:val="004A4E29"/>
    <w:rsid w:val="004A7DE3"/>
    <w:rsid w:val="004B1310"/>
    <w:rsid w:val="004B4DD0"/>
    <w:rsid w:val="004B67BF"/>
    <w:rsid w:val="004C1C29"/>
    <w:rsid w:val="004C22ED"/>
    <w:rsid w:val="004C3B15"/>
    <w:rsid w:val="004C402A"/>
    <w:rsid w:val="004C5E2B"/>
    <w:rsid w:val="004C75EC"/>
    <w:rsid w:val="004D1C66"/>
    <w:rsid w:val="004D4D9B"/>
    <w:rsid w:val="004E14A8"/>
    <w:rsid w:val="004E14A9"/>
    <w:rsid w:val="004E1A96"/>
    <w:rsid w:val="004E4C70"/>
    <w:rsid w:val="004F0263"/>
    <w:rsid w:val="004F2830"/>
    <w:rsid w:val="004F3750"/>
    <w:rsid w:val="004F3812"/>
    <w:rsid w:val="004F48F7"/>
    <w:rsid w:val="004F54E7"/>
    <w:rsid w:val="004F634E"/>
    <w:rsid w:val="004F79A7"/>
    <w:rsid w:val="0050100E"/>
    <w:rsid w:val="00501BD3"/>
    <w:rsid w:val="00503260"/>
    <w:rsid w:val="0050397E"/>
    <w:rsid w:val="00503FEA"/>
    <w:rsid w:val="0051642E"/>
    <w:rsid w:val="00517AC7"/>
    <w:rsid w:val="00520A16"/>
    <w:rsid w:val="00520AAD"/>
    <w:rsid w:val="00521F77"/>
    <w:rsid w:val="0052229D"/>
    <w:rsid w:val="00522705"/>
    <w:rsid w:val="00522C9D"/>
    <w:rsid w:val="00524F7D"/>
    <w:rsid w:val="00526281"/>
    <w:rsid w:val="00527567"/>
    <w:rsid w:val="00532F5B"/>
    <w:rsid w:val="00533AB8"/>
    <w:rsid w:val="005351F9"/>
    <w:rsid w:val="005354C5"/>
    <w:rsid w:val="00535DA8"/>
    <w:rsid w:val="0053661A"/>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4EF6"/>
    <w:rsid w:val="0057552D"/>
    <w:rsid w:val="00576304"/>
    <w:rsid w:val="00576789"/>
    <w:rsid w:val="0058069C"/>
    <w:rsid w:val="00580F8B"/>
    <w:rsid w:val="005826E4"/>
    <w:rsid w:val="00582AB0"/>
    <w:rsid w:val="0058302C"/>
    <w:rsid w:val="0058537F"/>
    <w:rsid w:val="00586258"/>
    <w:rsid w:val="00590410"/>
    <w:rsid w:val="00590FC1"/>
    <w:rsid w:val="00591715"/>
    <w:rsid w:val="00591DF0"/>
    <w:rsid w:val="005927ED"/>
    <w:rsid w:val="005A07C8"/>
    <w:rsid w:val="005A2474"/>
    <w:rsid w:val="005A31E2"/>
    <w:rsid w:val="005A3983"/>
    <w:rsid w:val="005A3AAD"/>
    <w:rsid w:val="005A4400"/>
    <w:rsid w:val="005A5A06"/>
    <w:rsid w:val="005A619E"/>
    <w:rsid w:val="005A66FE"/>
    <w:rsid w:val="005A7909"/>
    <w:rsid w:val="005A7E83"/>
    <w:rsid w:val="005B5426"/>
    <w:rsid w:val="005B56E4"/>
    <w:rsid w:val="005B60EB"/>
    <w:rsid w:val="005B6273"/>
    <w:rsid w:val="005B6FD7"/>
    <w:rsid w:val="005B7760"/>
    <w:rsid w:val="005C0ADB"/>
    <w:rsid w:val="005C14A5"/>
    <w:rsid w:val="005C2B59"/>
    <w:rsid w:val="005C2E86"/>
    <w:rsid w:val="005D0CB2"/>
    <w:rsid w:val="005D1205"/>
    <w:rsid w:val="005D1872"/>
    <w:rsid w:val="005D2408"/>
    <w:rsid w:val="005D310D"/>
    <w:rsid w:val="005D3338"/>
    <w:rsid w:val="005D371A"/>
    <w:rsid w:val="005D3D12"/>
    <w:rsid w:val="005D6EEC"/>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5B2C"/>
    <w:rsid w:val="00606BF0"/>
    <w:rsid w:val="00606CA7"/>
    <w:rsid w:val="00606FA7"/>
    <w:rsid w:val="0061059B"/>
    <w:rsid w:val="00611C05"/>
    <w:rsid w:val="00613455"/>
    <w:rsid w:val="00613933"/>
    <w:rsid w:val="006142C3"/>
    <w:rsid w:val="00614F5C"/>
    <w:rsid w:val="00615393"/>
    <w:rsid w:val="00615A68"/>
    <w:rsid w:val="006164CD"/>
    <w:rsid w:val="00621D5D"/>
    <w:rsid w:val="00622583"/>
    <w:rsid w:val="0062396D"/>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44F"/>
    <w:rsid w:val="00664A82"/>
    <w:rsid w:val="00664A8F"/>
    <w:rsid w:val="00664BC7"/>
    <w:rsid w:val="00665BB4"/>
    <w:rsid w:val="0066652B"/>
    <w:rsid w:val="006671AE"/>
    <w:rsid w:val="0067216C"/>
    <w:rsid w:val="00675E26"/>
    <w:rsid w:val="0067618C"/>
    <w:rsid w:val="006779C2"/>
    <w:rsid w:val="00677F4D"/>
    <w:rsid w:val="0068056D"/>
    <w:rsid w:val="0068284E"/>
    <w:rsid w:val="0068316D"/>
    <w:rsid w:val="00684997"/>
    <w:rsid w:val="00685999"/>
    <w:rsid w:val="006859DD"/>
    <w:rsid w:val="00685F61"/>
    <w:rsid w:val="0068600F"/>
    <w:rsid w:val="006878C1"/>
    <w:rsid w:val="00690F94"/>
    <w:rsid w:val="00692576"/>
    <w:rsid w:val="00694A71"/>
    <w:rsid w:val="00695BA6"/>
    <w:rsid w:val="00696757"/>
    <w:rsid w:val="00696ED1"/>
    <w:rsid w:val="00697254"/>
    <w:rsid w:val="006A086D"/>
    <w:rsid w:val="006A14FE"/>
    <w:rsid w:val="006A2323"/>
    <w:rsid w:val="006A3829"/>
    <w:rsid w:val="006A5194"/>
    <w:rsid w:val="006B4CAE"/>
    <w:rsid w:val="006B6550"/>
    <w:rsid w:val="006C0F31"/>
    <w:rsid w:val="006C2EF2"/>
    <w:rsid w:val="006C31E9"/>
    <w:rsid w:val="006C3F70"/>
    <w:rsid w:val="006C4C35"/>
    <w:rsid w:val="006C4D33"/>
    <w:rsid w:val="006C5A19"/>
    <w:rsid w:val="006C6A82"/>
    <w:rsid w:val="006C7072"/>
    <w:rsid w:val="006D21E7"/>
    <w:rsid w:val="006D3F69"/>
    <w:rsid w:val="006D655A"/>
    <w:rsid w:val="006E0877"/>
    <w:rsid w:val="006E1710"/>
    <w:rsid w:val="006E1D65"/>
    <w:rsid w:val="006E7A7E"/>
    <w:rsid w:val="006F26A9"/>
    <w:rsid w:val="006F7C37"/>
    <w:rsid w:val="00700279"/>
    <w:rsid w:val="00703057"/>
    <w:rsid w:val="007049A8"/>
    <w:rsid w:val="00704F70"/>
    <w:rsid w:val="00706EC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4036C"/>
    <w:rsid w:val="00742588"/>
    <w:rsid w:val="00743992"/>
    <w:rsid w:val="00743E14"/>
    <w:rsid w:val="00744545"/>
    <w:rsid w:val="007445A0"/>
    <w:rsid w:val="00744BEC"/>
    <w:rsid w:val="00745209"/>
    <w:rsid w:val="00745D36"/>
    <w:rsid w:val="0075317F"/>
    <w:rsid w:val="007539F8"/>
    <w:rsid w:val="0075582C"/>
    <w:rsid w:val="00756292"/>
    <w:rsid w:val="00760969"/>
    <w:rsid w:val="007611F4"/>
    <w:rsid w:val="007630F5"/>
    <w:rsid w:val="00770D7F"/>
    <w:rsid w:val="0077240F"/>
    <w:rsid w:val="00774110"/>
    <w:rsid w:val="00776120"/>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F09"/>
    <w:rsid w:val="007A4410"/>
    <w:rsid w:val="007A752A"/>
    <w:rsid w:val="007B0BE6"/>
    <w:rsid w:val="007B2B88"/>
    <w:rsid w:val="007B5872"/>
    <w:rsid w:val="007B6B5C"/>
    <w:rsid w:val="007C0EF2"/>
    <w:rsid w:val="007C1E0D"/>
    <w:rsid w:val="007C4BAA"/>
    <w:rsid w:val="007C5C65"/>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457"/>
    <w:rsid w:val="007F69D9"/>
    <w:rsid w:val="007F75C1"/>
    <w:rsid w:val="007F7634"/>
    <w:rsid w:val="007F7FED"/>
    <w:rsid w:val="00803514"/>
    <w:rsid w:val="0080584C"/>
    <w:rsid w:val="00807B91"/>
    <w:rsid w:val="00811070"/>
    <w:rsid w:val="00812E82"/>
    <w:rsid w:val="00813723"/>
    <w:rsid w:val="0081380A"/>
    <w:rsid w:val="008147AB"/>
    <w:rsid w:val="00814DE6"/>
    <w:rsid w:val="00815B5E"/>
    <w:rsid w:val="008162BC"/>
    <w:rsid w:val="0081735B"/>
    <w:rsid w:val="00817A53"/>
    <w:rsid w:val="008253CB"/>
    <w:rsid w:val="00834EB1"/>
    <w:rsid w:val="008376D4"/>
    <w:rsid w:val="0084234E"/>
    <w:rsid w:val="008433FD"/>
    <w:rsid w:val="008468D0"/>
    <w:rsid w:val="00846A7A"/>
    <w:rsid w:val="00846DE9"/>
    <w:rsid w:val="00847592"/>
    <w:rsid w:val="00852AF5"/>
    <w:rsid w:val="00852C14"/>
    <w:rsid w:val="00854BFE"/>
    <w:rsid w:val="0085516E"/>
    <w:rsid w:val="0085664F"/>
    <w:rsid w:val="0086055E"/>
    <w:rsid w:val="00860863"/>
    <w:rsid w:val="00860F5D"/>
    <w:rsid w:val="00867070"/>
    <w:rsid w:val="00871495"/>
    <w:rsid w:val="0087219A"/>
    <w:rsid w:val="00873BE4"/>
    <w:rsid w:val="00874F1D"/>
    <w:rsid w:val="0087619C"/>
    <w:rsid w:val="00876B50"/>
    <w:rsid w:val="00877D9F"/>
    <w:rsid w:val="00877FF0"/>
    <w:rsid w:val="00880A5A"/>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3E69"/>
    <w:rsid w:val="008A597B"/>
    <w:rsid w:val="008A5DE7"/>
    <w:rsid w:val="008A7DDB"/>
    <w:rsid w:val="008B085D"/>
    <w:rsid w:val="008B20B1"/>
    <w:rsid w:val="008C03A8"/>
    <w:rsid w:val="008C1083"/>
    <w:rsid w:val="008C1CD4"/>
    <w:rsid w:val="008C1FA9"/>
    <w:rsid w:val="008C2FB2"/>
    <w:rsid w:val="008C389B"/>
    <w:rsid w:val="008C38C8"/>
    <w:rsid w:val="008C44C2"/>
    <w:rsid w:val="008C486D"/>
    <w:rsid w:val="008C64B1"/>
    <w:rsid w:val="008C7107"/>
    <w:rsid w:val="008D0F07"/>
    <w:rsid w:val="008D1AE3"/>
    <w:rsid w:val="008D2861"/>
    <w:rsid w:val="008D3091"/>
    <w:rsid w:val="008D3B51"/>
    <w:rsid w:val="008D3DCA"/>
    <w:rsid w:val="008D62E6"/>
    <w:rsid w:val="008D6620"/>
    <w:rsid w:val="008D7509"/>
    <w:rsid w:val="008D75A0"/>
    <w:rsid w:val="008E0CB5"/>
    <w:rsid w:val="008E3E0E"/>
    <w:rsid w:val="008F4FB8"/>
    <w:rsid w:val="008F5651"/>
    <w:rsid w:val="008F5B95"/>
    <w:rsid w:val="008F6103"/>
    <w:rsid w:val="008F6D49"/>
    <w:rsid w:val="008F728F"/>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538"/>
    <w:rsid w:val="009B58D5"/>
    <w:rsid w:val="009B64E4"/>
    <w:rsid w:val="009B6655"/>
    <w:rsid w:val="009C02E7"/>
    <w:rsid w:val="009C0727"/>
    <w:rsid w:val="009C315C"/>
    <w:rsid w:val="009C346F"/>
    <w:rsid w:val="009C5B15"/>
    <w:rsid w:val="009C6208"/>
    <w:rsid w:val="009C669F"/>
    <w:rsid w:val="009C6F47"/>
    <w:rsid w:val="009D02D9"/>
    <w:rsid w:val="009D6067"/>
    <w:rsid w:val="009D6E08"/>
    <w:rsid w:val="009D7B39"/>
    <w:rsid w:val="009E05CC"/>
    <w:rsid w:val="009E0989"/>
    <w:rsid w:val="009E1266"/>
    <w:rsid w:val="009E2998"/>
    <w:rsid w:val="009E2CEB"/>
    <w:rsid w:val="009E46CD"/>
    <w:rsid w:val="009E59C9"/>
    <w:rsid w:val="009E5F87"/>
    <w:rsid w:val="009F2F6C"/>
    <w:rsid w:val="009F49B1"/>
    <w:rsid w:val="009F78E8"/>
    <w:rsid w:val="009F7D47"/>
    <w:rsid w:val="009F7F4C"/>
    <w:rsid w:val="00A00B0C"/>
    <w:rsid w:val="00A011E2"/>
    <w:rsid w:val="00A033F5"/>
    <w:rsid w:val="00A03946"/>
    <w:rsid w:val="00A040EF"/>
    <w:rsid w:val="00A05980"/>
    <w:rsid w:val="00A0699F"/>
    <w:rsid w:val="00A13575"/>
    <w:rsid w:val="00A15781"/>
    <w:rsid w:val="00A157DC"/>
    <w:rsid w:val="00A16EB3"/>
    <w:rsid w:val="00A20ABF"/>
    <w:rsid w:val="00A20F3F"/>
    <w:rsid w:val="00A20FF2"/>
    <w:rsid w:val="00A22876"/>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5C9E"/>
    <w:rsid w:val="00A4691E"/>
    <w:rsid w:val="00A47B30"/>
    <w:rsid w:val="00A52098"/>
    <w:rsid w:val="00A53C00"/>
    <w:rsid w:val="00A54871"/>
    <w:rsid w:val="00A54FDE"/>
    <w:rsid w:val="00A5589A"/>
    <w:rsid w:val="00A573AB"/>
    <w:rsid w:val="00A57FAF"/>
    <w:rsid w:val="00A60628"/>
    <w:rsid w:val="00A62884"/>
    <w:rsid w:val="00A6434F"/>
    <w:rsid w:val="00A64C3D"/>
    <w:rsid w:val="00A64E1D"/>
    <w:rsid w:val="00A65F48"/>
    <w:rsid w:val="00A70465"/>
    <w:rsid w:val="00A70D1E"/>
    <w:rsid w:val="00A72BCC"/>
    <w:rsid w:val="00A7372D"/>
    <w:rsid w:val="00A737B0"/>
    <w:rsid w:val="00A77CE4"/>
    <w:rsid w:val="00A77FC4"/>
    <w:rsid w:val="00A804B4"/>
    <w:rsid w:val="00A80526"/>
    <w:rsid w:val="00A80FA4"/>
    <w:rsid w:val="00A81168"/>
    <w:rsid w:val="00A82A4F"/>
    <w:rsid w:val="00A838A0"/>
    <w:rsid w:val="00A83CDC"/>
    <w:rsid w:val="00A8424B"/>
    <w:rsid w:val="00A879CB"/>
    <w:rsid w:val="00A87F0D"/>
    <w:rsid w:val="00A922A8"/>
    <w:rsid w:val="00AA039C"/>
    <w:rsid w:val="00AA0DEB"/>
    <w:rsid w:val="00AA1262"/>
    <w:rsid w:val="00AA407F"/>
    <w:rsid w:val="00AB0F4F"/>
    <w:rsid w:val="00AB1ABA"/>
    <w:rsid w:val="00AB22AA"/>
    <w:rsid w:val="00AB420D"/>
    <w:rsid w:val="00AB66BB"/>
    <w:rsid w:val="00AB70CC"/>
    <w:rsid w:val="00AB77F8"/>
    <w:rsid w:val="00AC0F92"/>
    <w:rsid w:val="00AC16AE"/>
    <w:rsid w:val="00AC2DDF"/>
    <w:rsid w:val="00AC2DFE"/>
    <w:rsid w:val="00AC4708"/>
    <w:rsid w:val="00AC4CDD"/>
    <w:rsid w:val="00AC55DB"/>
    <w:rsid w:val="00AC7DC2"/>
    <w:rsid w:val="00AD0E2C"/>
    <w:rsid w:val="00AD26D3"/>
    <w:rsid w:val="00AD2FA7"/>
    <w:rsid w:val="00AD3F07"/>
    <w:rsid w:val="00AD51E1"/>
    <w:rsid w:val="00AD5E6C"/>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1DE"/>
    <w:rsid w:val="00B05712"/>
    <w:rsid w:val="00B11CB3"/>
    <w:rsid w:val="00B12230"/>
    <w:rsid w:val="00B13047"/>
    <w:rsid w:val="00B13378"/>
    <w:rsid w:val="00B13B10"/>
    <w:rsid w:val="00B14354"/>
    <w:rsid w:val="00B15F16"/>
    <w:rsid w:val="00B167B6"/>
    <w:rsid w:val="00B17035"/>
    <w:rsid w:val="00B17B5A"/>
    <w:rsid w:val="00B213ED"/>
    <w:rsid w:val="00B21A78"/>
    <w:rsid w:val="00B22E4A"/>
    <w:rsid w:val="00B24737"/>
    <w:rsid w:val="00B247C3"/>
    <w:rsid w:val="00B25612"/>
    <w:rsid w:val="00B25E32"/>
    <w:rsid w:val="00B26F6D"/>
    <w:rsid w:val="00B3087C"/>
    <w:rsid w:val="00B31E99"/>
    <w:rsid w:val="00B33B84"/>
    <w:rsid w:val="00B347C5"/>
    <w:rsid w:val="00B34AD2"/>
    <w:rsid w:val="00B35734"/>
    <w:rsid w:val="00B363A8"/>
    <w:rsid w:val="00B40DB6"/>
    <w:rsid w:val="00B413D1"/>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77F5C"/>
    <w:rsid w:val="00B80BE9"/>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C142F"/>
    <w:rsid w:val="00BC1670"/>
    <w:rsid w:val="00BC2709"/>
    <w:rsid w:val="00BC4446"/>
    <w:rsid w:val="00BC5E45"/>
    <w:rsid w:val="00BD07C8"/>
    <w:rsid w:val="00BD09B2"/>
    <w:rsid w:val="00BD20EA"/>
    <w:rsid w:val="00BD2EA7"/>
    <w:rsid w:val="00BD3180"/>
    <w:rsid w:val="00BD4D2B"/>
    <w:rsid w:val="00BD5A3A"/>
    <w:rsid w:val="00BE54ED"/>
    <w:rsid w:val="00BE5E4A"/>
    <w:rsid w:val="00BE7F4D"/>
    <w:rsid w:val="00BF036A"/>
    <w:rsid w:val="00BF1D79"/>
    <w:rsid w:val="00BF2634"/>
    <w:rsid w:val="00BF3BBF"/>
    <w:rsid w:val="00BF45E8"/>
    <w:rsid w:val="00BF4B50"/>
    <w:rsid w:val="00BF4EAB"/>
    <w:rsid w:val="00BF5FCF"/>
    <w:rsid w:val="00BF735A"/>
    <w:rsid w:val="00C0407D"/>
    <w:rsid w:val="00C05B97"/>
    <w:rsid w:val="00C1355C"/>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37F79"/>
    <w:rsid w:val="00C4322E"/>
    <w:rsid w:val="00C45B2C"/>
    <w:rsid w:val="00C4670A"/>
    <w:rsid w:val="00C46F59"/>
    <w:rsid w:val="00C47BEE"/>
    <w:rsid w:val="00C51D12"/>
    <w:rsid w:val="00C55659"/>
    <w:rsid w:val="00C56237"/>
    <w:rsid w:val="00C61626"/>
    <w:rsid w:val="00C61663"/>
    <w:rsid w:val="00C63F10"/>
    <w:rsid w:val="00C6460F"/>
    <w:rsid w:val="00C66594"/>
    <w:rsid w:val="00C675D9"/>
    <w:rsid w:val="00C677B6"/>
    <w:rsid w:val="00C711EA"/>
    <w:rsid w:val="00C71836"/>
    <w:rsid w:val="00C72373"/>
    <w:rsid w:val="00C804B2"/>
    <w:rsid w:val="00C82227"/>
    <w:rsid w:val="00C82BF4"/>
    <w:rsid w:val="00C83467"/>
    <w:rsid w:val="00C84D54"/>
    <w:rsid w:val="00C87372"/>
    <w:rsid w:val="00C9400E"/>
    <w:rsid w:val="00C973C0"/>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153"/>
    <w:rsid w:val="00D07DEB"/>
    <w:rsid w:val="00D10CAE"/>
    <w:rsid w:val="00D13B27"/>
    <w:rsid w:val="00D13DEB"/>
    <w:rsid w:val="00D1404B"/>
    <w:rsid w:val="00D16785"/>
    <w:rsid w:val="00D1700F"/>
    <w:rsid w:val="00D1770B"/>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474AD"/>
    <w:rsid w:val="00D50D12"/>
    <w:rsid w:val="00D51246"/>
    <w:rsid w:val="00D51937"/>
    <w:rsid w:val="00D52110"/>
    <w:rsid w:val="00D527D6"/>
    <w:rsid w:val="00D5400F"/>
    <w:rsid w:val="00D55A11"/>
    <w:rsid w:val="00D5650A"/>
    <w:rsid w:val="00D56E3E"/>
    <w:rsid w:val="00D57554"/>
    <w:rsid w:val="00D624D7"/>
    <w:rsid w:val="00D637F6"/>
    <w:rsid w:val="00D652FD"/>
    <w:rsid w:val="00D66E5A"/>
    <w:rsid w:val="00D671D0"/>
    <w:rsid w:val="00D67460"/>
    <w:rsid w:val="00D71101"/>
    <w:rsid w:val="00D71407"/>
    <w:rsid w:val="00D72514"/>
    <w:rsid w:val="00D72DDF"/>
    <w:rsid w:val="00D750BF"/>
    <w:rsid w:val="00D7515C"/>
    <w:rsid w:val="00D80275"/>
    <w:rsid w:val="00D80D6B"/>
    <w:rsid w:val="00D826DF"/>
    <w:rsid w:val="00D839A6"/>
    <w:rsid w:val="00D86B52"/>
    <w:rsid w:val="00D87AF1"/>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B6063"/>
    <w:rsid w:val="00DC00DB"/>
    <w:rsid w:val="00DC1485"/>
    <w:rsid w:val="00DC245B"/>
    <w:rsid w:val="00DC2752"/>
    <w:rsid w:val="00DC4B5F"/>
    <w:rsid w:val="00DC5F75"/>
    <w:rsid w:val="00DC67FE"/>
    <w:rsid w:val="00DD1227"/>
    <w:rsid w:val="00DD3CD8"/>
    <w:rsid w:val="00DE05BB"/>
    <w:rsid w:val="00DE1871"/>
    <w:rsid w:val="00DE45A3"/>
    <w:rsid w:val="00DE4882"/>
    <w:rsid w:val="00DE5AF1"/>
    <w:rsid w:val="00DE7331"/>
    <w:rsid w:val="00DE781E"/>
    <w:rsid w:val="00DF02A5"/>
    <w:rsid w:val="00DF0864"/>
    <w:rsid w:val="00DF1DDB"/>
    <w:rsid w:val="00DF4126"/>
    <w:rsid w:val="00DF5F3F"/>
    <w:rsid w:val="00DF634D"/>
    <w:rsid w:val="00DF79F9"/>
    <w:rsid w:val="00E005DC"/>
    <w:rsid w:val="00E02F46"/>
    <w:rsid w:val="00E031D9"/>
    <w:rsid w:val="00E04FB0"/>
    <w:rsid w:val="00E05555"/>
    <w:rsid w:val="00E065A0"/>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3557C"/>
    <w:rsid w:val="00E41337"/>
    <w:rsid w:val="00E42D92"/>
    <w:rsid w:val="00E44FF5"/>
    <w:rsid w:val="00E466DA"/>
    <w:rsid w:val="00E533DF"/>
    <w:rsid w:val="00E53E7A"/>
    <w:rsid w:val="00E56105"/>
    <w:rsid w:val="00E60E78"/>
    <w:rsid w:val="00E63505"/>
    <w:rsid w:val="00E639A2"/>
    <w:rsid w:val="00E63C66"/>
    <w:rsid w:val="00E63F2E"/>
    <w:rsid w:val="00E73214"/>
    <w:rsid w:val="00E74790"/>
    <w:rsid w:val="00E762A9"/>
    <w:rsid w:val="00E766FF"/>
    <w:rsid w:val="00E767CC"/>
    <w:rsid w:val="00E800EF"/>
    <w:rsid w:val="00E80A8F"/>
    <w:rsid w:val="00E835A3"/>
    <w:rsid w:val="00E83FAF"/>
    <w:rsid w:val="00E8441E"/>
    <w:rsid w:val="00E85BB5"/>
    <w:rsid w:val="00E862E5"/>
    <w:rsid w:val="00E87A0B"/>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48B6"/>
    <w:rsid w:val="00EB751F"/>
    <w:rsid w:val="00EC0BEC"/>
    <w:rsid w:val="00EC1D55"/>
    <w:rsid w:val="00EC3F98"/>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0707"/>
    <w:rsid w:val="00EF2C59"/>
    <w:rsid w:val="00EF30CC"/>
    <w:rsid w:val="00EF3717"/>
    <w:rsid w:val="00EF6F4F"/>
    <w:rsid w:val="00F03DC9"/>
    <w:rsid w:val="00F03E2C"/>
    <w:rsid w:val="00F04798"/>
    <w:rsid w:val="00F06AA8"/>
    <w:rsid w:val="00F07214"/>
    <w:rsid w:val="00F075E0"/>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5793F"/>
    <w:rsid w:val="00F64759"/>
    <w:rsid w:val="00F722C8"/>
    <w:rsid w:val="00F748EF"/>
    <w:rsid w:val="00F74A2C"/>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3633"/>
    <w:rsid w:val="00FA4A5B"/>
    <w:rsid w:val="00FA6F61"/>
    <w:rsid w:val="00FA7B3A"/>
    <w:rsid w:val="00FA7F7B"/>
    <w:rsid w:val="00FB2576"/>
    <w:rsid w:val="00FB3C07"/>
    <w:rsid w:val="00FB4EBD"/>
    <w:rsid w:val="00FB7641"/>
    <w:rsid w:val="00FB7B95"/>
    <w:rsid w:val="00FC0C1F"/>
    <w:rsid w:val="00FC2716"/>
    <w:rsid w:val="00FC2B55"/>
    <w:rsid w:val="00FC3F9C"/>
    <w:rsid w:val="00FC450C"/>
    <w:rsid w:val="00FC5C50"/>
    <w:rsid w:val="00FD18CF"/>
    <w:rsid w:val="00FD1A07"/>
    <w:rsid w:val="00FD2D7E"/>
    <w:rsid w:val="00FD2DEE"/>
    <w:rsid w:val="00FD3F46"/>
    <w:rsid w:val="00FD541E"/>
    <w:rsid w:val="00FD6B60"/>
    <w:rsid w:val="00FD7057"/>
    <w:rsid w:val="00FD7670"/>
    <w:rsid w:val="00FE0377"/>
    <w:rsid w:val="00FE09BF"/>
    <w:rsid w:val="00FE11DD"/>
    <w:rsid w:val="00FE231C"/>
    <w:rsid w:val="00FE381D"/>
    <w:rsid w:val="00FE550C"/>
    <w:rsid w:val="00FE6768"/>
    <w:rsid w:val="00FE76B6"/>
    <w:rsid w:val="00FE7974"/>
    <w:rsid w:val="00FF029D"/>
    <w:rsid w:val="00FF2191"/>
    <w:rsid w:val="00FF38E2"/>
    <w:rsid w:val="00FF42B9"/>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42690"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uiPriority w:val="59"/>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 w:type="character" w:styleId="Ttulodellibro">
    <w:name w:val="Book Title"/>
    <w:basedOn w:val="Fuentedeprrafopredeter"/>
    <w:uiPriority w:val="33"/>
    <w:qFormat/>
    <w:rsid w:val="005D371A"/>
    <w:rPr>
      <w:b/>
      <w:bCs/>
      <w:smallCaps/>
      <w:spacing w:val="5"/>
    </w:rPr>
  </w:style>
  <w:style w:type="paragraph" w:styleId="NormalWeb">
    <w:name w:val="Normal (Web)"/>
    <w:basedOn w:val="Normal"/>
    <w:uiPriority w:val="99"/>
    <w:semiHidden/>
    <w:unhideWhenUsed/>
    <w:rsid w:val="00A05980"/>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4445</TotalTime>
  <Pages>18</Pages>
  <Words>3988</Words>
  <Characters>21939</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25876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413</cp:revision>
  <cp:lastPrinted>2009-12-29T11:19:00Z</cp:lastPrinted>
  <dcterms:created xsi:type="dcterms:W3CDTF">2009-03-30T20:18:00Z</dcterms:created>
  <dcterms:modified xsi:type="dcterms:W3CDTF">2010-09-27T10:20:00Z</dcterms:modified>
</cp:coreProperties>
</file>