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230" w:rsidRPr="00B12230" w:rsidRDefault="00D95818" w:rsidP="00B12230">
      <w:pPr>
        <w:jc w:val="center"/>
        <w:rPr>
          <w:rFonts w:ascii="Tahoma" w:hAnsi="Tahoma" w:cs="Tahoma"/>
          <w:b/>
          <w:color w:val="4C32E6"/>
          <w:sz w:val="22"/>
          <w:szCs w:val="22"/>
        </w:rPr>
      </w:pPr>
      <w:r>
        <w:rPr>
          <w:rFonts w:ascii="Tahoma" w:hAnsi="Tahoma" w:cs="Tahoma"/>
          <w:b/>
          <w:noProof/>
          <w:color w:val="4C32E6"/>
          <w:sz w:val="22"/>
          <w:szCs w:val="22"/>
        </w:rPr>
        <w:drawing>
          <wp:anchor distT="0" distB="0" distL="114300" distR="114300" simplePos="0" relativeHeight="251658752" behindDoc="1" locked="0" layoutInCell="1" allowOverlap="1">
            <wp:simplePos x="0" y="0"/>
            <wp:positionH relativeFrom="column">
              <wp:posOffset>-170539</wp:posOffset>
            </wp:positionH>
            <wp:positionV relativeFrom="paragraph">
              <wp:posOffset>-46465</wp:posOffset>
            </wp:positionV>
            <wp:extent cx="5368760" cy="7251589"/>
            <wp:effectExtent l="19050" t="0" r="3340" b="0"/>
            <wp:wrapNone/>
            <wp:docPr id="40" name="Imagen 1" descr="Dibuj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ibujo1"/>
                    <pic:cNvPicPr>
                      <a:picLocks noChangeAspect="1" noChangeArrowheads="1"/>
                    </pic:cNvPicPr>
                  </pic:nvPicPr>
                  <pic:blipFill>
                    <a:blip r:embed="rId8">
                      <a:lum bright="70000" contrast="-70000"/>
                    </a:blip>
                    <a:srcRect/>
                    <a:stretch>
                      <a:fillRect/>
                    </a:stretch>
                  </pic:blipFill>
                  <pic:spPr bwMode="auto">
                    <a:xfrm>
                      <a:off x="0" y="0"/>
                      <a:ext cx="5368760" cy="7251589"/>
                    </a:xfrm>
                    <a:prstGeom prst="rect">
                      <a:avLst/>
                    </a:prstGeom>
                    <a:noFill/>
                    <a:ln w="9525">
                      <a:noFill/>
                      <a:miter lim="800000"/>
                      <a:headEnd/>
                      <a:tailEnd/>
                    </a:ln>
                  </pic:spPr>
                </pic:pic>
              </a:graphicData>
            </a:graphic>
          </wp:anchor>
        </w:drawing>
      </w: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80584C" w:rsidRDefault="00AA1262" w:rsidP="00B12230">
      <w:pPr>
        <w:jc w:val="center"/>
        <w:rPr>
          <w:rFonts w:ascii="Tahoma" w:hAnsi="Tahoma" w:cs="Tahoma"/>
          <w:b/>
          <w:sz w:val="28"/>
          <w:szCs w:val="28"/>
          <w:lang w:val="pt-BR"/>
        </w:rPr>
      </w:pPr>
      <w:r w:rsidRPr="00931008">
        <w:rPr>
          <w:rFonts w:ascii="Tahoma" w:hAnsi="Tahoma" w:cs="Tahoma"/>
          <w:b/>
          <w:sz w:val="28"/>
          <w:szCs w:val="28"/>
          <w:lang w:val="es-PE"/>
        </w:rPr>
        <w:t>MUNICIPALIDAD</w:t>
      </w:r>
      <w:r w:rsidRPr="0080584C">
        <w:rPr>
          <w:rFonts w:ascii="Tahoma" w:hAnsi="Tahoma" w:cs="Tahoma"/>
          <w:b/>
          <w:sz w:val="28"/>
          <w:szCs w:val="28"/>
          <w:lang w:val="pt-BR"/>
        </w:rPr>
        <w:t xml:space="preserve"> PROVINCIAL JORGE BASADRE</w:t>
      </w:r>
    </w:p>
    <w:p w:rsidR="00AA1262" w:rsidRDefault="00AA1262" w:rsidP="00B12230">
      <w:pPr>
        <w:jc w:val="center"/>
        <w:rPr>
          <w:rFonts w:ascii="Tahoma" w:hAnsi="Tahoma" w:cs="Tahoma"/>
          <w:b/>
          <w:sz w:val="28"/>
          <w:szCs w:val="28"/>
          <w:lang w:val="pt-BR"/>
        </w:rPr>
      </w:pPr>
    </w:p>
    <w:p w:rsidR="00D95818" w:rsidRPr="0080584C" w:rsidRDefault="00D95818" w:rsidP="00B12230">
      <w:pPr>
        <w:jc w:val="center"/>
        <w:rPr>
          <w:rFonts w:ascii="Tahoma" w:hAnsi="Tahoma" w:cs="Tahoma"/>
          <w:b/>
          <w:sz w:val="28"/>
          <w:szCs w:val="28"/>
          <w:lang w:val="pt-BR"/>
        </w:rPr>
      </w:pPr>
    </w:p>
    <w:p w:rsidR="00B12230" w:rsidRPr="0080584C" w:rsidRDefault="00B12230" w:rsidP="00B12230">
      <w:pPr>
        <w:jc w:val="center"/>
        <w:rPr>
          <w:rFonts w:ascii="Tahoma" w:hAnsi="Tahoma" w:cs="Tahoma"/>
          <w:b/>
          <w:sz w:val="28"/>
          <w:szCs w:val="28"/>
          <w:lang w:val="pt-BR"/>
        </w:rPr>
      </w:pPr>
    </w:p>
    <w:p w:rsidR="00B12230" w:rsidRPr="000B27EE" w:rsidRDefault="00CD7016" w:rsidP="00B12230">
      <w:pPr>
        <w:jc w:val="center"/>
        <w:rPr>
          <w:rFonts w:ascii="Arial Unicode MS" w:eastAsia="Arial Unicode MS" w:hAnsi="Arial Unicode MS" w:cs="Arial Unicode MS"/>
          <w:b/>
          <w:sz w:val="28"/>
          <w:szCs w:val="28"/>
          <w:lang w:val="pt-BR"/>
        </w:rPr>
      </w:pPr>
      <w:r w:rsidRPr="000B27EE">
        <w:rPr>
          <w:rFonts w:ascii="Arial Unicode MS" w:eastAsia="Arial Unicode MS" w:hAnsi="Arial Unicode MS" w:cs="Arial Unicode MS"/>
          <w:b/>
          <w:sz w:val="28"/>
          <w:szCs w:val="28"/>
          <w:lang w:val="pt-BR"/>
        </w:rPr>
        <w:t>BASES ADMINISTRATIVAS</w:t>
      </w:r>
    </w:p>
    <w:p w:rsidR="00B12230" w:rsidRDefault="00B12230"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Pr="00070A86" w:rsidRDefault="00D95818"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Default="00223A0F" w:rsidP="00B12230">
      <w:pPr>
        <w:jc w:val="center"/>
        <w:rPr>
          <w:rFonts w:ascii="Arial Narrow" w:hAnsi="Arial Narrow" w:cs="Tahoma"/>
          <w:b/>
          <w:sz w:val="28"/>
          <w:szCs w:val="28"/>
        </w:rPr>
      </w:pPr>
      <w:r>
        <w:rPr>
          <w:rFonts w:ascii="Arial Narrow" w:hAnsi="Arial Narrow" w:cs="Tahoma"/>
          <w:b/>
          <w:sz w:val="28"/>
          <w:szCs w:val="28"/>
        </w:rPr>
        <w:t>ADJUDICACIÓN DE MENOR CUANTÍA N</w:t>
      </w:r>
      <w:r w:rsidR="00B12230" w:rsidRPr="000B27EE">
        <w:rPr>
          <w:rFonts w:ascii="Arial Narrow" w:hAnsi="Arial Narrow" w:cs="Tahoma"/>
          <w:b/>
          <w:sz w:val="28"/>
          <w:szCs w:val="28"/>
        </w:rPr>
        <w:t>º</w:t>
      </w:r>
      <w:r w:rsidR="00CD7016" w:rsidRPr="000B27EE">
        <w:rPr>
          <w:rFonts w:ascii="Arial Narrow" w:hAnsi="Arial Narrow" w:cs="Tahoma"/>
          <w:b/>
          <w:sz w:val="28"/>
          <w:szCs w:val="28"/>
        </w:rPr>
        <w:t xml:space="preserve"> </w:t>
      </w:r>
      <w:r w:rsidR="00BE5E4A">
        <w:rPr>
          <w:rFonts w:ascii="Arial Narrow" w:hAnsi="Arial Narrow" w:cs="Tahoma"/>
          <w:b/>
          <w:sz w:val="28"/>
          <w:szCs w:val="28"/>
        </w:rPr>
        <w:t>0</w:t>
      </w:r>
      <w:r w:rsidR="006355A3">
        <w:rPr>
          <w:rFonts w:ascii="Arial Narrow" w:hAnsi="Arial Narrow" w:cs="Tahoma"/>
          <w:b/>
          <w:sz w:val="28"/>
          <w:szCs w:val="28"/>
        </w:rPr>
        <w:t>6</w:t>
      </w:r>
      <w:r w:rsidR="00467BE3">
        <w:rPr>
          <w:rFonts w:ascii="Arial Narrow" w:hAnsi="Arial Narrow" w:cs="Tahoma"/>
          <w:b/>
          <w:sz w:val="28"/>
          <w:szCs w:val="28"/>
        </w:rPr>
        <w:t>0</w:t>
      </w:r>
      <w:r w:rsidR="00FF029D">
        <w:rPr>
          <w:rFonts w:ascii="Arial Narrow" w:hAnsi="Arial Narrow" w:cs="Tahoma"/>
          <w:b/>
          <w:sz w:val="28"/>
          <w:szCs w:val="28"/>
        </w:rPr>
        <w:t>-2010</w:t>
      </w:r>
      <w:r w:rsidR="00CD7016" w:rsidRPr="000B27EE">
        <w:rPr>
          <w:rFonts w:ascii="Arial Narrow" w:hAnsi="Arial Narrow" w:cs="Tahoma"/>
          <w:b/>
          <w:sz w:val="28"/>
          <w:szCs w:val="28"/>
        </w:rPr>
        <w:t>-</w:t>
      </w:r>
      <w:r w:rsidR="00C234C5" w:rsidRPr="000B27EE">
        <w:rPr>
          <w:rFonts w:ascii="Arial Narrow" w:hAnsi="Arial Narrow" w:cs="Tahoma"/>
          <w:b/>
          <w:sz w:val="28"/>
          <w:szCs w:val="28"/>
        </w:rPr>
        <w:t>LOGISTICA</w:t>
      </w:r>
      <w:r w:rsidR="00CD7016" w:rsidRPr="000B27EE">
        <w:rPr>
          <w:rFonts w:ascii="Arial Narrow" w:hAnsi="Arial Narrow" w:cs="Tahoma"/>
          <w:b/>
          <w:sz w:val="28"/>
          <w:szCs w:val="28"/>
        </w:rPr>
        <w:t>-MPJB</w:t>
      </w:r>
    </w:p>
    <w:p w:rsidR="003A5716" w:rsidRPr="003A5716" w:rsidRDefault="0025243C" w:rsidP="00B12230">
      <w:pPr>
        <w:jc w:val="center"/>
        <w:rPr>
          <w:rFonts w:ascii="Arial Narrow" w:hAnsi="Arial Narrow" w:cs="Tahoma"/>
          <w:b/>
          <w:sz w:val="24"/>
          <w:szCs w:val="24"/>
        </w:rPr>
      </w:pPr>
      <w:r>
        <w:rPr>
          <w:rFonts w:ascii="Arial Narrow" w:hAnsi="Arial Narrow" w:cs="Tahoma"/>
          <w:b/>
          <w:sz w:val="24"/>
          <w:szCs w:val="24"/>
        </w:rPr>
        <w:t>(Segunda</w:t>
      </w:r>
      <w:r w:rsidR="003A5716" w:rsidRPr="003A5716">
        <w:rPr>
          <w:rFonts w:ascii="Arial Narrow" w:hAnsi="Arial Narrow" w:cs="Tahoma"/>
          <w:b/>
          <w:sz w:val="24"/>
          <w:szCs w:val="24"/>
        </w:rPr>
        <w:t xml:space="preserve"> Convocatoria)</w:t>
      </w:r>
    </w:p>
    <w:p w:rsidR="00AA1262" w:rsidRDefault="00AA1262" w:rsidP="00B12230">
      <w:pPr>
        <w:jc w:val="center"/>
        <w:rPr>
          <w:rFonts w:ascii="Tahoma" w:hAnsi="Tahoma" w:cs="Tahoma"/>
          <w:b/>
          <w:i/>
          <w:color w:val="4C32E6"/>
        </w:rPr>
      </w:pPr>
    </w:p>
    <w:p w:rsidR="00D456E9" w:rsidRDefault="00D456E9" w:rsidP="00B12230">
      <w:pPr>
        <w:jc w:val="center"/>
        <w:rPr>
          <w:rFonts w:ascii="Tahoma" w:hAnsi="Tahoma" w:cs="Tahoma"/>
          <w:b/>
          <w:i/>
          <w:color w:val="4C32E6"/>
        </w:rPr>
      </w:pPr>
    </w:p>
    <w:p w:rsidR="00B12230" w:rsidRDefault="00B12230"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CD7016" w:rsidRDefault="00AA1262" w:rsidP="00F95700">
      <w:pPr>
        <w:jc w:val="center"/>
        <w:rPr>
          <w:rFonts w:ascii="Tahoma" w:hAnsi="Tahoma" w:cs="Tahoma"/>
          <w:b/>
          <w:i/>
          <w:color w:val="4C32E6"/>
        </w:rPr>
      </w:pPr>
      <w:r>
        <w:rPr>
          <w:rFonts w:ascii="Tahoma" w:hAnsi="Tahoma" w:cs="Tahoma"/>
          <w:b/>
          <w:sz w:val="28"/>
          <w:szCs w:val="28"/>
        </w:rPr>
        <w:t>“</w:t>
      </w:r>
      <w:r w:rsidR="00665BB4" w:rsidRPr="00665BB4">
        <w:rPr>
          <w:rFonts w:ascii="Tahoma" w:hAnsi="Tahoma" w:cs="Tahoma"/>
          <w:b/>
          <w:sz w:val="28"/>
          <w:szCs w:val="28"/>
        </w:rPr>
        <w:t xml:space="preserve">ADQUISICIÓN DE </w:t>
      </w:r>
      <w:r w:rsidR="00467BE3">
        <w:rPr>
          <w:rFonts w:ascii="Tahoma" w:hAnsi="Tahoma" w:cs="Tahoma"/>
          <w:b/>
          <w:sz w:val="28"/>
          <w:szCs w:val="28"/>
        </w:rPr>
        <w:t>KIT DE MATERIALES ARTÍSTICOS PARA EL PROYECTO MEJORAMIENTO DE LA CALIDAD DE EDUCACIÓN BÁSICA REGULAR EN EL DISTRITO DE LOCUMBA”</w:t>
      </w: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D95818" w:rsidRDefault="00D95818"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CD7016" w:rsidRDefault="009A6C0C" w:rsidP="00B12230">
      <w:pPr>
        <w:jc w:val="center"/>
        <w:rPr>
          <w:rFonts w:ascii="Tahoma" w:hAnsi="Tahoma" w:cs="Tahoma"/>
          <w:b/>
          <w:i/>
          <w:color w:val="4C32E6"/>
        </w:rPr>
      </w:pPr>
      <w:r>
        <w:rPr>
          <w:rFonts w:ascii="Tahoma" w:hAnsi="Tahoma" w:cs="Tahoma"/>
          <w:b/>
          <w:i/>
          <w:color w:val="4C32E6"/>
        </w:rPr>
        <w:t xml:space="preserve">VILLA LOCUMBA, </w:t>
      </w:r>
      <w:r w:rsidR="0025243C">
        <w:rPr>
          <w:rFonts w:ascii="Tahoma" w:hAnsi="Tahoma" w:cs="Tahoma"/>
          <w:b/>
          <w:i/>
          <w:color w:val="4C32E6"/>
        </w:rPr>
        <w:t>AGOSTO</w:t>
      </w:r>
      <w:r w:rsidR="00FF029D">
        <w:rPr>
          <w:rFonts w:ascii="Tahoma" w:hAnsi="Tahoma" w:cs="Tahoma"/>
          <w:b/>
          <w:i/>
          <w:color w:val="4C32E6"/>
        </w:rPr>
        <w:t xml:space="preserve"> 2010</w:t>
      </w:r>
    </w:p>
    <w:p w:rsidR="00C87372" w:rsidRDefault="00B12230">
      <w:pPr>
        <w:jc w:val="center"/>
        <w:rPr>
          <w:rFonts w:ascii="Tahoma" w:hAnsi="Tahoma" w:cs="Tahoma"/>
          <w:b/>
          <w:sz w:val="18"/>
          <w:szCs w:val="18"/>
        </w:rPr>
      </w:pPr>
      <w:r>
        <w:rPr>
          <w:rFonts w:ascii="Tahoma" w:hAnsi="Tahoma" w:cs="Tahoma"/>
          <w:b/>
          <w:i/>
          <w:color w:val="4C32E6"/>
        </w:rPr>
        <w:br w:type="page"/>
      </w:r>
      <w:r w:rsidR="00CD7016">
        <w:rPr>
          <w:rFonts w:ascii="Tahoma" w:hAnsi="Tahoma" w:cs="Tahoma"/>
          <w:b/>
          <w:sz w:val="18"/>
          <w:szCs w:val="18"/>
        </w:rPr>
        <w:lastRenderedPageBreak/>
        <w:t>BASES ADMINISTRATIVAS</w:t>
      </w:r>
    </w:p>
    <w:p w:rsidR="00CD7016" w:rsidRPr="00CA52C8" w:rsidRDefault="00CD7016">
      <w:pPr>
        <w:jc w:val="center"/>
        <w:rPr>
          <w:rFonts w:ascii="Tahoma" w:hAnsi="Tahoma" w:cs="Tahoma"/>
          <w:b/>
          <w:sz w:val="18"/>
          <w:szCs w:val="18"/>
        </w:rPr>
      </w:pPr>
    </w:p>
    <w:p w:rsidR="0025243C" w:rsidRDefault="004357D1">
      <w:pPr>
        <w:jc w:val="center"/>
        <w:rPr>
          <w:rFonts w:ascii="Tahoma" w:hAnsi="Tahoma" w:cs="Tahoma"/>
          <w:b/>
          <w:sz w:val="18"/>
          <w:szCs w:val="18"/>
        </w:rPr>
      </w:pPr>
      <w:r w:rsidRPr="00CA52C8">
        <w:rPr>
          <w:rFonts w:ascii="Tahoma" w:hAnsi="Tahoma" w:cs="Tahoma"/>
          <w:b/>
          <w:sz w:val="18"/>
          <w:szCs w:val="18"/>
        </w:rPr>
        <w:t>ADJU</w:t>
      </w:r>
      <w:r w:rsidR="00CD7016">
        <w:rPr>
          <w:rFonts w:ascii="Tahoma" w:hAnsi="Tahoma" w:cs="Tahoma"/>
          <w:b/>
          <w:sz w:val="18"/>
          <w:szCs w:val="18"/>
        </w:rPr>
        <w:t xml:space="preserve">DICACIÓN DE MENOR CUANTÍA Nº </w:t>
      </w:r>
      <w:r w:rsidR="00167DC7">
        <w:rPr>
          <w:rFonts w:ascii="Tahoma" w:hAnsi="Tahoma" w:cs="Tahoma"/>
          <w:b/>
          <w:sz w:val="18"/>
          <w:szCs w:val="18"/>
        </w:rPr>
        <w:t>0</w:t>
      </w:r>
      <w:r w:rsidR="006355A3">
        <w:rPr>
          <w:rFonts w:ascii="Tahoma" w:hAnsi="Tahoma" w:cs="Tahoma"/>
          <w:b/>
          <w:sz w:val="18"/>
          <w:szCs w:val="18"/>
        </w:rPr>
        <w:t>6</w:t>
      </w:r>
      <w:r w:rsidR="00467BE3">
        <w:rPr>
          <w:rFonts w:ascii="Tahoma" w:hAnsi="Tahoma" w:cs="Tahoma"/>
          <w:b/>
          <w:sz w:val="18"/>
          <w:szCs w:val="18"/>
        </w:rPr>
        <w:t>0</w:t>
      </w:r>
      <w:r w:rsidR="000F5F28">
        <w:rPr>
          <w:rFonts w:ascii="Tahoma" w:hAnsi="Tahoma" w:cs="Tahoma"/>
          <w:b/>
          <w:sz w:val="18"/>
          <w:szCs w:val="18"/>
        </w:rPr>
        <w:t>-20</w:t>
      </w:r>
      <w:r w:rsidR="00FF029D">
        <w:rPr>
          <w:rFonts w:ascii="Tahoma" w:hAnsi="Tahoma" w:cs="Tahoma"/>
          <w:b/>
          <w:sz w:val="18"/>
          <w:szCs w:val="18"/>
        </w:rPr>
        <w:t>10</w:t>
      </w:r>
      <w:r w:rsidR="00CD7016">
        <w:rPr>
          <w:rFonts w:ascii="Tahoma" w:hAnsi="Tahoma" w:cs="Tahoma"/>
          <w:b/>
          <w:sz w:val="18"/>
          <w:szCs w:val="18"/>
        </w:rPr>
        <w:t>-</w:t>
      </w:r>
      <w:r w:rsidR="000E3ABD">
        <w:rPr>
          <w:rFonts w:ascii="Tahoma" w:hAnsi="Tahoma" w:cs="Tahoma"/>
          <w:b/>
          <w:sz w:val="18"/>
          <w:szCs w:val="18"/>
        </w:rPr>
        <w:t>LOGISTICA</w:t>
      </w:r>
      <w:r w:rsidR="00CD7016">
        <w:rPr>
          <w:rFonts w:ascii="Tahoma" w:hAnsi="Tahoma" w:cs="Tahoma"/>
          <w:b/>
          <w:sz w:val="18"/>
          <w:szCs w:val="18"/>
        </w:rPr>
        <w:t>-MPJB</w:t>
      </w:r>
      <w:r w:rsidR="0025243C">
        <w:rPr>
          <w:rFonts w:ascii="Tahoma" w:hAnsi="Tahoma" w:cs="Tahoma"/>
          <w:b/>
          <w:sz w:val="18"/>
          <w:szCs w:val="18"/>
        </w:rPr>
        <w:t xml:space="preserve"> </w:t>
      </w:r>
    </w:p>
    <w:p w:rsidR="00943A47" w:rsidRPr="00CA52C8" w:rsidRDefault="0025243C">
      <w:pPr>
        <w:jc w:val="center"/>
        <w:rPr>
          <w:rFonts w:ascii="Tahoma" w:hAnsi="Tahoma" w:cs="Tahoma"/>
          <w:b/>
          <w:sz w:val="18"/>
          <w:szCs w:val="18"/>
        </w:rPr>
      </w:pPr>
      <w:r>
        <w:rPr>
          <w:rFonts w:ascii="Tahoma" w:hAnsi="Tahoma" w:cs="Tahoma"/>
          <w:b/>
          <w:sz w:val="18"/>
          <w:szCs w:val="18"/>
        </w:rPr>
        <w:t>(SEGUNDA CONVOCATORIA)</w:t>
      </w:r>
    </w:p>
    <w:p w:rsidR="0058302C" w:rsidRPr="00CA52C8" w:rsidRDefault="0058302C">
      <w:pPr>
        <w:tabs>
          <w:tab w:val="center" w:pos="7248"/>
          <w:tab w:val="right" w:pos="11667"/>
        </w:tabs>
        <w:jc w:val="center"/>
        <w:rPr>
          <w:rFonts w:ascii="Tahoma" w:hAnsi="Tahoma" w:cs="Tahoma"/>
          <w:b/>
          <w:sz w:val="18"/>
          <w:szCs w:val="18"/>
          <w:u w:val="single"/>
        </w:rPr>
      </w:pPr>
    </w:p>
    <w:p w:rsidR="00943A47" w:rsidRPr="00CA52C8" w:rsidRDefault="00860863" w:rsidP="00E74790">
      <w:pPr>
        <w:jc w:val="center"/>
        <w:rPr>
          <w:rFonts w:ascii="Tahoma" w:hAnsi="Tahoma" w:cs="Tahoma"/>
          <w:b/>
          <w:sz w:val="18"/>
          <w:szCs w:val="18"/>
        </w:rPr>
      </w:pPr>
      <w:r w:rsidRPr="00CA52C8">
        <w:rPr>
          <w:rFonts w:ascii="Tahoma" w:hAnsi="Tahoma" w:cs="Tahoma"/>
          <w:b/>
          <w:sz w:val="18"/>
          <w:szCs w:val="18"/>
        </w:rPr>
        <w:t>C</w:t>
      </w:r>
      <w:r w:rsidR="00943A47" w:rsidRPr="00CA52C8">
        <w:rPr>
          <w:rFonts w:ascii="Tahoma" w:hAnsi="Tahoma" w:cs="Tahoma"/>
          <w:b/>
          <w:sz w:val="18"/>
          <w:szCs w:val="18"/>
        </w:rPr>
        <w:t>APÍTULO I</w:t>
      </w:r>
    </w:p>
    <w:p w:rsidR="00943A47" w:rsidRPr="00CA52C8" w:rsidRDefault="00943A47">
      <w:pPr>
        <w:tabs>
          <w:tab w:val="center" w:pos="5124"/>
          <w:tab w:val="right" w:pos="9543"/>
        </w:tabs>
        <w:jc w:val="center"/>
        <w:rPr>
          <w:rFonts w:ascii="Tahoma" w:hAnsi="Tahoma" w:cs="Tahoma"/>
          <w:sz w:val="18"/>
          <w:szCs w:val="18"/>
          <w:lang w:val="es-MX"/>
        </w:rPr>
      </w:pPr>
    </w:p>
    <w:p w:rsidR="00943A47" w:rsidRPr="00CA52C8" w:rsidRDefault="00943A47" w:rsidP="00E74790">
      <w:pPr>
        <w:tabs>
          <w:tab w:val="right" w:pos="9543"/>
        </w:tabs>
        <w:spacing w:line="206" w:lineRule="auto"/>
        <w:jc w:val="center"/>
        <w:rPr>
          <w:rFonts w:ascii="Tahoma" w:hAnsi="Tahoma" w:cs="Tahoma"/>
          <w:b/>
          <w:sz w:val="18"/>
          <w:szCs w:val="18"/>
          <w:u w:val="single"/>
        </w:rPr>
      </w:pPr>
      <w:r w:rsidRPr="00CA52C8">
        <w:rPr>
          <w:rFonts w:ascii="Tahoma" w:hAnsi="Tahoma" w:cs="Tahoma"/>
          <w:b/>
          <w:sz w:val="18"/>
          <w:szCs w:val="18"/>
          <w:u w:val="single"/>
        </w:rPr>
        <w:t>GENERALIDADES</w:t>
      </w:r>
    </w:p>
    <w:p w:rsidR="00943A47" w:rsidRDefault="00943A47">
      <w:pPr>
        <w:tabs>
          <w:tab w:val="center" w:pos="5124"/>
          <w:tab w:val="right" w:pos="9543"/>
        </w:tabs>
        <w:spacing w:line="206" w:lineRule="auto"/>
        <w:jc w:val="both"/>
        <w:rPr>
          <w:rFonts w:ascii="Tahoma" w:hAnsi="Tahoma" w:cs="Tahoma"/>
          <w:b/>
          <w:sz w:val="18"/>
          <w:szCs w:val="18"/>
        </w:rPr>
      </w:pPr>
    </w:p>
    <w:p w:rsidR="00B91F3A" w:rsidRDefault="00B91F3A">
      <w:pPr>
        <w:tabs>
          <w:tab w:val="center" w:pos="5124"/>
          <w:tab w:val="right" w:pos="9543"/>
        </w:tabs>
        <w:spacing w:line="206" w:lineRule="auto"/>
        <w:jc w:val="both"/>
        <w:rPr>
          <w:rFonts w:ascii="Tahoma" w:hAnsi="Tahoma" w:cs="Tahoma"/>
          <w:b/>
          <w:sz w:val="18"/>
          <w:szCs w:val="18"/>
        </w:rPr>
      </w:pPr>
    </w:p>
    <w:p w:rsidR="00B91F3A" w:rsidRPr="00CA52C8" w:rsidRDefault="00B91F3A">
      <w:pPr>
        <w:tabs>
          <w:tab w:val="center" w:pos="5124"/>
          <w:tab w:val="right" w:pos="9543"/>
        </w:tabs>
        <w:spacing w:line="206" w:lineRule="auto"/>
        <w:jc w:val="both"/>
        <w:rPr>
          <w:rFonts w:ascii="Tahoma" w:hAnsi="Tahoma" w:cs="Tahoma"/>
          <w:b/>
          <w:sz w:val="18"/>
          <w:szCs w:val="18"/>
        </w:rPr>
      </w:pPr>
    </w:p>
    <w:p w:rsidR="00943A47" w:rsidRPr="00CA52C8" w:rsidRDefault="00943A47">
      <w:pPr>
        <w:tabs>
          <w:tab w:val="left" w:pos="709"/>
        </w:tabs>
        <w:spacing w:line="206" w:lineRule="auto"/>
        <w:rPr>
          <w:rFonts w:ascii="Tahoma" w:hAnsi="Tahoma" w:cs="Tahoma"/>
          <w:sz w:val="18"/>
          <w:szCs w:val="18"/>
        </w:rPr>
      </w:pPr>
      <w:r w:rsidRPr="00CA52C8">
        <w:rPr>
          <w:rFonts w:ascii="Tahoma" w:hAnsi="Tahoma" w:cs="Tahoma"/>
          <w:b/>
          <w:sz w:val="18"/>
          <w:szCs w:val="18"/>
        </w:rPr>
        <w:t>1.1</w:t>
      </w:r>
      <w:r w:rsidRPr="00CA52C8">
        <w:rPr>
          <w:rFonts w:ascii="Tahoma" w:hAnsi="Tahoma" w:cs="Tahoma"/>
          <w:b/>
          <w:sz w:val="18"/>
          <w:szCs w:val="18"/>
        </w:rPr>
        <w:tab/>
        <w:t>ENTIDAD CONVOCANTE</w:t>
      </w:r>
    </w:p>
    <w:p w:rsidR="00CD7016" w:rsidRPr="0080584C" w:rsidRDefault="0058302C" w:rsidP="00CD7016">
      <w:pPr>
        <w:tabs>
          <w:tab w:val="center" w:pos="5655"/>
          <w:tab w:val="right" w:pos="10074"/>
        </w:tabs>
        <w:ind w:left="709" w:hanging="747"/>
        <w:rPr>
          <w:rFonts w:ascii="Tahoma" w:hAnsi="Tahoma" w:cs="Tahoma"/>
          <w:sz w:val="18"/>
          <w:szCs w:val="18"/>
        </w:rPr>
      </w:pPr>
      <w:r w:rsidRPr="0080584C">
        <w:rPr>
          <w:rFonts w:ascii="Tahoma" w:hAnsi="Tahoma" w:cs="Tahoma"/>
          <w:sz w:val="18"/>
          <w:szCs w:val="18"/>
        </w:rPr>
        <w:tab/>
      </w:r>
      <w:r w:rsidR="00CD7016" w:rsidRPr="0080584C">
        <w:rPr>
          <w:rFonts w:ascii="Tahoma" w:hAnsi="Tahoma" w:cs="Tahoma"/>
          <w:sz w:val="18"/>
          <w:szCs w:val="18"/>
        </w:rPr>
        <w:t>Nombre</w:t>
      </w:r>
      <w:r w:rsidR="009A6C0C" w:rsidRPr="0080584C">
        <w:rPr>
          <w:rFonts w:ascii="Tahoma" w:hAnsi="Tahoma" w:cs="Tahoma"/>
          <w:sz w:val="18"/>
          <w:szCs w:val="18"/>
        </w:rPr>
        <w:t xml:space="preserve"> : </w:t>
      </w:r>
      <w:r w:rsidR="00CD7016" w:rsidRPr="0080584C">
        <w:rPr>
          <w:rFonts w:ascii="Tahoma" w:hAnsi="Tahoma" w:cs="Tahoma"/>
          <w:sz w:val="18"/>
          <w:szCs w:val="18"/>
        </w:rPr>
        <w:t>MUNICIPALIDAD PROVINCIAL JORGE BASADRE</w:t>
      </w:r>
    </w:p>
    <w:p w:rsidR="00CD7016" w:rsidRPr="009C669F" w:rsidRDefault="00CD7016" w:rsidP="00D624D7">
      <w:pPr>
        <w:tabs>
          <w:tab w:val="center" w:pos="5655"/>
          <w:tab w:val="right" w:pos="10074"/>
        </w:tabs>
        <w:ind w:left="504" w:hanging="504"/>
        <w:rPr>
          <w:rFonts w:ascii="Tahoma" w:hAnsi="Tahoma" w:cs="Tahoma"/>
          <w:sz w:val="18"/>
          <w:szCs w:val="18"/>
          <w:lang w:val="pt-BR"/>
        </w:rPr>
      </w:pPr>
      <w:r w:rsidRPr="0080584C">
        <w:rPr>
          <w:rFonts w:ascii="Tahoma" w:hAnsi="Tahoma" w:cs="Tahoma"/>
          <w:sz w:val="18"/>
          <w:szCs w:val="18"/>
        </w:rPr>
        <w:t xml:space="preserve">             </w:t>
      </w:r>
      <w:r w:rsidRPr="009C669F">
        <w:rPr>
          <w:rFonts w:ascii="Tahoma" w:hAnsi="Tahoma" w:cs="Tahoma"/>
          <w:sz w:val="18"/>
          <w:szCs w:val="18"/>
          <w:lang w:val="pt-BR"/>
        </w:rPr>
        <w:t>RUC N° :</w:t>
      </w:r>
      <w:r>
        <w:rPr>
          <w:rFonts w:ascii="Tahoma" w:hAnsi="Tahoma" w:cs="Tahoma"/>
          <w:sz w:val="18"/>
          <w:szCs w:val="18"/>
          <w:lang w:val="pt-BR"/>
        </w:rPr>
        <w:t xml:space="preserve"> 20194735384</w:t>
      </w:r>
    </w:p>
    <w:p w:rsidR="00CD7016" w:rsidRPr="00E74790" w:rsidRDefault="00CD7016" w:rsidP="00CD7016">
      <w:pPr>
        <w:pStyle w:val="Ttulo9"/>
        <w:tabs>
          <w:tab w:val="center" w:pos="3139"/>
          <w:tab w:val="right" w:pos="7558"/>
        </w:tabs>
        <w:ind w:left="-425"/>
        <w:rPr>
          <w:rFonts w:ascii="Tahoma" w:hAnsi="Tahoma" w:cs="Tahoma"/>
          <w:i w:val="0"/>
          <w:sz w:val="18"/>
          <w:szCs w:val="18"/>
          <w:u w:val="none"/>
        </w:rPr>
      </w:pPr>
    </w:p>
    <w:p w:rsidR="00CD7016" w:rsidRPr="00E74790" w:rsidRDefault="00CD7016" w:rsidP="001134BF">
      <w:pPr>
        <w:numPr>
          <w:ilvl w:val="1"/>
          <w:numId w:val="5"/>
        </w:numPr>
        <w:spacing w:line="206" w:lineRule="auto"/>
        <w:jc w:val="both"/>
        <w:rPr>
          <w:rFonts w:ascii="Tahoma" w:hAnsi="Tahoma" w:cs="Tahoma"/>
          <w:b/>
          <w:sz w:val="18"/>
          <w:szCs w:val="18"/>
        </w:rPr>
      </w:pPr>
      <w:r w:rsidRPr="00E74790">
        <w:rPr>
          <w:rFonts w:ascii="Tahoma" w:hAnsi="Tahoma" w:cs="Tahoma"/>
          <w:b/>
          <w:sz w:val="18"/>
          <w:szCs w:val="18"/>
        </w:rPr>
        <w:t>DOMICILIO LEGAL</w:t>
      </w:r>
    </w:p>
    <w:p w:rsidR="00CD7016" w:rsidRPr="00E74790" w:rsidRDefault="00CD7016" w:rsidP="00CD7016">
      <w:pPr>
        <w:tabs>
          <w:tab w:val="left" w:pos="709"/>
        </w:tabs>
        <w:spacing w:line="206" w:lineRule="auto"/>
        <w:ind w:left="709"/>
        <w:jc w:val="both"/>
        <w:rPr>
          <w:rFonts w:ascii="Tahoma" w:hAnsi="Tahoma" w:cs="Tahoma"/>
          <w:sz w:val="18"/>
          <w:szCs w:val="18"/>
        </w:rPr>
      </w:pPr>
      <w:r>
        <w:rPr>
          <w:rFonts w:ascii="Tahoma" w:hAnsi="Tahoma" w:cs="Tahoma"/>
          <w:sz w:val="18"/>
          <w:szCs w:val="18"/>
        </w:rPr>
        <w:t>PLAZA BOLOGNESI S/N VILLA LOCUMBA</w:t>
      </w:r>
    </w:p>
    <w:p w:rsidR="00606FA7" w:rsidRPr="00CA52C8" w:rsidRDefault="00606FA7" w:rsidP="00CD7016">
      <w:pPr>
        <w:tabs>
          <w:tab w:val="left" w:pos="709"/>
        </w:tabs>
        <w:spacing w:line="206" w:lineRule="auto"/>
        <w:jc w:val="both"/>
        <w:rPr>
          <w:rFonts w:ascii="Tahoma" w:hAnsi="Tahoma" w:cs="Tahoma"/>
          <w:sz w:val="18"/>
          <w:szCs w:val="18"/>
        </w:rPr>
      </w:pPr>
    </w:p>
    <w:p w:rsidR="00943A47" w:rsidRPr="00CA52C8" w:rsidRDefault="00B52A79" w:rsidP="001134BF">
      <w:pPr>
        <w:numPr>
          <w:ilvl w:val="1"/>
          <w:numId w:val="5"/>
        </w:numPr>
        <w:spacing w:line="206" w:lineRule="auto"/>
        <w:jc w:val="both"/>
        <w:rPr>
          <w:rFonts w:ascii="Tahoma" w:hAnsi="Tahoma" w:cs="Tahoma"/>
          <w:b/>
          <w:sz w:val="18"/>
          <w:szCs w:val="18"/>
        </w:rPr>
      </w:pPr>
      <w:r>
        <w:rPr>
          <w:rFonts w:ascii="Tahoma" w:hAnsi="Tahoma" w:cs="Tahoma"/>
          <w:b/>
          <w:sz w:val="18"/>
          <w:szCs w:val="18"/>
        </w:rPr>
        <w:t xml:space="preserve">OBJETO DE LA </w:t>
      </w:r>
      <w:r w:rsidR="00943A47" w:rsidRPr="00CA52C8">
        <w:rPr>
          <w:rFonts w:ascii="Tahoma" w:hAnsi="Tahoma" w:cs="Tahoma"/>
          <w:b/>
          <w:sz w:val="18"/>
          <w:szCs w:val="18"/>
        </w:rPr>
        <w:t>CONVOCATORIA</w:t>
      </w:r>
    </w:p>
    <w:p w:rsidR="00606FA7" w:rsidRDefault="000621D4" w:rsidP="00CD7016">
      <w:pPr>
        <w:spacing w:line="206" w:lineRule="auto"/>
        <w:ind w:left="709"/>
        <w:jc w:val="both"/>
        <w:rPr>
          <w:rFonts w:ascii="Tahoma" w:hAnsi="Tahoma" w:cs="Tahoma"/>
          <w:sz w:val="18"/>
          <w:szCs w:val="18"/>
        </w:rPr>
      </w:pPr>
      <w:r w:rsidRPr="00CA52C8">
        <w:rPr>
          <w:rFonts w:ascii="Tahoma" w:hAnsi="Tahoma" w:cs="Tahoma"/>
          <w:sz w:val="18"/>
          <w:szCs w:val="18"/>
        </w:rPr>
        <w:t>El presente proceso de selección tiene por objeto l</w:t>
      </w:r>
      <w:r w:rsidR="00B52A79">
        <w:rPr>
          <w:rFonts w:ascii="Tahoma" w:hAnsi="Tahoma" w:cs="Tahoma"/>
          <w:sz w:val="18"/>
          <w:szCs w:val="18"/>
        </w:rPr>
        <w:t xml:space="preserve">a </w:t>
      </w:r>
      <w:r w:rsidR="00B72AC8">
        <w:rPr>
          <w:rFonts w:ascii="Tahoma" w:hAnsi="Tahoma" w:cs="Tahoma"/>
          <w:sz w:val="18"/>
          <w:szCs w:val="18"/>
        </w:rPr>
        <w:t>Adquisición de</w:t>
      </w:r>
      <w:r w:rsidR="00FF029D">
        <w:rPr>
          <w:rFonts w:ascii="Tahoma" w:hAnsi="Tahoma" w:cs="Tahoma"/>
          <w:sz w:val="18"/>
          <w:szCs w:val="18"/>
        </w:rPr>
        <w:t xml:space="preserve"> </w:t>
      </w:r>
      <w:r w:rsidR="00D71D5D">
        <w:rPr>
          <w:rFonts w:ascii="Tahoma" w:hAnsi="Tahoma" w:cs="Tahoma"/>
          <w:sz w:val="18"/>
          <w:szCs w:val="18"/>
        </w:rPr>
        <w:t>Kit de Materiales Artísticos para el Proyecto “Mejoramiento de la Calidad de Educación Básica Regular en el Distrito de Locumba”</w:t>
      </w:r>
      <w:r w:rsidR="00CD7016" w:rsidRPr="00601B08">
        <w:rPr>
          <w:rFonts w:ascii="Tahoma" w:hAnsi="Tahoma" w:cs="Tahoma"/>
          <w:sz w:val="18"/>
          <w:szCs w:val="18"/>
        </w:rPr>
        <w:t xml:space="preserve">, </w:t>
      </w:r>
      <w:r w:rsidR="00CD7016" w:rsidRPr="009D6067">
        <w:rPr>
          <w:rFonts w:ascii="Tahoma" w:hAnsi="Tahoma" w:cs="Tahoma"/>
          <w:sz w:val="18"/>
          <w:szCs w:val="18"/>
        </w:rPr>
        <w:t xml:space="preserve">según </w:t>
      </w:r>
      <w:r w:rsidR="00601B08" w:rsidRPr="009D6067">
        <w:rPr>
          <w:rFonts w:ascii="Tahoma" w:hAnsi="Tahoma" w:cs="Tahoma"/>
          <w:sz w:val="18"/>
          <w:szCs w:val="18"/>
        </w:rPr>
        <w:t>especificaciones técnicas</w:t>
      </w:r>
      <w:r w:rsidR="00DA505A" w:rsidRPr="009D6067">
        <w:rPr>
          <w:rFonts w:ascii="Tahoma" w:hAnsi="Tahoma" w:cs="Tahoma"/>
          <w:sz w:val="18"/>
          <w:szCs w:val="18"/>
        </w:rPr>
        <w:t xml:space="preserve"> en el</w:t>
      </w:r>
      <w:r w:rsidR="002A7B79" w:rsidRPr="009D6067">
        <w:rPr>
          <w:rFonts w:ascii="Tahoma" w:hAnsi="Tahoma" w:cs="Tahoma"/>
          <w:sz w:val="18"/>
          <w:szCs w:val="18"/>
        </w:rPr>
        <w:t xml:space="preserve"> </w:t>
      </w:r>
      <w:r w:rsidR="00CD7016" w:rsidRPr="009D6067">
        <w:rPr>
          <w:rFonts w:ascii="Tahoma" w:hAnsi="Tahoma" w:cs="Tahoma"/>
          <w:sz w:val="18"/>
          <w:szCs w:val="18"/>
        </w:rPr>
        <w:t>Capitulo III</w:t>
      </w:r>
      <w:r w:rsidR="000F5F28" w:rsidRPr="009D6067">
        <w:rPr>
          <w:rFonts w:ascii="Tahoma" w:hAnsi="Tahoma" w:cs="Tahoma"/>
          <w:sz w:val="18"/>
          <w:szCs w:val="18"/>
        </w:rPr>
        <w:t>.</w:t>
      </w:r>
    </w:p>
    <w:p w:rsidR="00CD7016" w:rsidRPr="00CA52C8" w:rsidRDefault="00CD7016" w:rsidP="005A5A06">
      <w:pPr>
        <w:spacing w:line="206" w:lineRule="auto"/>
        <w:ind w:left="709"/>
        <w:jc w:val="center"/>
        <w:rPr>
          <w:rFonts w:ascii="Tahoma" w:hAnsi="Tahoma" w:cs="Tahoma"/>
          <w:b/>
          <w:sz w:val="18"/>
          <w:szCs w:val="18"/>
        </w:rPr>
      </w:pPr>
    </w:p>
    <w:p w:rsidR="0039096D"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VALOR REFERENCIAL</w:t>
      </w:r>
    </w:p>
    <w:p w:rsidR="00CD7016" w:rsidRDefault="0039096D" w:rsidP="00CD7016">
      <w:pPr>
        <w:pStyle w:val="Textoindependiente21"/>
        <w:tabs>
          <w:tab w:val="left" w:pos="284"/>
          <w:tab w:val="center" w:pos="5832"/>
          <w:tab w:val="right" w:pos="8789"/>
        </w:tabs>
        <w:ind w:left="709"/>
        <w:rPr>
          <w:rFonts w:ascii="Tahoma" w:hAnsi="Tahoma" w:cs="Tahoma"/>
          <w:b/>
          <w:i/>
          <w:color w:val="0000FF"/>
          <w:sz w:val="18"/>
          <w:szCs w:val="18"/>
        </w:rPr>
      </w:pPr>
      <w:r w:rsidRPr="00CA52C8">
        <w:rPr>
          <w:rFonts w:ascii="Tahoma" w:hAnsi="Tahoma" w:cs="Tahoma"/>
          <w:sz w:val="18"/>
          <w:szCs w:val="18"/>
        </w:rPr>
        <w:t xml:space="preserve">El valor referencial asciende </w:t>
      </w:r>
      <w:r w:rsidRPr="00CE559F">
        <w:rPr>
          <w:rFonts w:ascii="Tahoma" w:hAnsi="Tahoma" w:cs="Tahoma"/>
          <w:sz w:val="18"/>
          <w:szCs w:val="18"/>
        </w:rPr>
        <w:t xml:space="preserve">a </w:t>
      </w:r>
      <w:r w:rsidRPr="00CE559F">
        <w:rPr>
          <w:rFonts w:ascii="Tahoma" w:hAnsi="Tahoma" w:cs="Tahoma"/>
          <w:b/>
          <w:i/>
          <w:sz w:val="18"/>
          <w:szCs w:val="18"/>
        </w:rPr>
        <w:t xml:space="preserve">S/. </w:t>
      </w:r>
      <w:r w:rsidR="00467BE3">
        <w:rPr>
          <w:rFonts w:ascii="Tahoma" w:hAnsi="Tahoma" w:cs="Tahoma"/>
          <w:b/>
          <w:i/>
          <w:sz w:val="18"/>
          <w:szCs w:val="18"/>
        </w:rPr>
        <w:t>28,574.00</w:t>
      </w:r>
      <w:r w:rsidR="004624E3">
        <w:rPr>
          <w:rFonts w:ascii="Tahoma" w:hAnsi="Tahoma" w:cs="Tahoma"/>
          <w:b/>
          <w:i/>
          <w:sz w:val="18"/>
          <w:szCs w:val="18"/>
        </w:rPr>
        <w:t xml:space="preserve"> </w:t>
      </w:r>
      <w:r w:rsidR="00CE05B9" w:rsidRPr="00CE559F">
        <w:rPr>
          <w:rFonts w:ascii="Tahoma" w:hAnsi="Tahoma" w:cs="Tahoma"/>
          <w:b/>
          <w:i/>
          <w:sz w:val="18"/>
          <w:szCs w:val="18"/>
        </w:rPr>
        <w:t>(</w:t>
      </w:r>
      <w:r w:rsidR="00467BE3">
        <w:rPr>
          <w:rFonts w:ascii="Tahoma" w:hAnsi="Tahoma" w:cs="Tahoma"/>
          <w:b/>
          <w:i/>
          <w:sz w:val="18"/>
          <w:szCs w:val="18"/>
        </w:rPr>
        <w:t>Veintiocho mil quinientos setenta y cuatro con 00</w:t>
      </w:r>
      <w:r w:rsidR="00376F21">
        <w:rPr>
          <w:rFonts w:ascii="Tahoma" w:hAnsi="Tahoma" w:cs="Tahoma"/>
          <w:b/>
          <w:i/>
          <w:sz w:val="18"/>
          <w:szCs w:val="18"/>
        </w:rPr>
        <w:t>/</w:t>
      </w:r>
      <w:r w:rsidR="00601B08">
        <w:rPr>
          <w:rFonts w:ascii="Tahoma" w:hAnsi="Tahoma" w:cs="Tahoma"/>
          <w:b/>
          <w:i/>
          <w:sz w:val="18"/>
          <w:szCs w:val="18"/>
        </w:rPr>
        <w:t>100</w:t>
      </w:r>
      <w:r w:rsidR="00120CB0" w:rsidRPr="00CE559F">
        <w:rPr>
          <w:rFonts w:ascii="Tahoma" w:hAnsi="Tahoma" w:cs="Tahoma"/>
          <w:b/>
          <w:i/>
          <w:sz w:val="18"/>
          <w:szCs w:val="18"/>
        </w:rPr>
        <w:t xml:space="preserve"> </w:t>
      </w:r>
      <w:r w:rsidR="00CD7016" w:rsidRPr="00CE559F">
        <w:rPr>
          <w:rFonts w:ascii="Tahoma" w:hAnsi="Tahoma" w:cs="Tahoma"/>
          <w:b/>
          <w:i/>
          <w:sz w:val="18"/>
          <w:szCs w:val="18"/>
        </w:rPr>
        <w:t>nuevos soles</w:t>
      </w:r>
      <w:r w:rsidRPr="00CE559F">
        <w:rPr>
          <w:rFonts w:ascii="Tahoma" w:hAnsi="Tahoma" w:cs="Tahoma"/>
          <w:b/>
          <w:i/>
          <w:sz w:val="18"/>
          <w:szCs w:val="18"/>
        </w:rPr>
        <w:t>)</w:t>
      </w:r>
      <w:r w:rsidRPr="00CE559F">
        <w:rPr>
          <w:rFonts w:ascii="Tahoma" w:hAnsi="Tahoma" w:cs="Tahoma"/>
          <w:i/>
          <w:sz w:val="18"/>
          <w:szCs w:val="18"/>
        </w:rPr>
        <w:t>,</w:t>
      </w:r>
      <w:r w:rsidRPr="00CE559F">
        <w:rPr>
          <w:rFonts w:ascii="Tahoma" w:hAnsi="Tahoma" w:cs="Tahoma"/>
          <w:sz w:val="18"/>
          <w:szCs w:val="18"/>
        </w:rPr>
        <w:t xml:space="preserve"> incluido los impuestos de Ley y cualquier otro concepto que incid</w:t>
      </w:r>
      <w:r w:rsidR="001C51D6" w:rsidRPr="00CE559F">
        <w:rPr>
          <w:rFonts w:ascii="Tahoma" w:hAnsi="Tahoma" w:cs="Tahoma"/>
          <w:sz w:val="18"/>
          <w:szCs w:val="18"/>
        </w:rPr>
        <w:t>a</w:t>
      </w:r>
      <w:r w:rsidRPr="00CA52C8">
        <w:rPr>
          <w:rFonts w:ascii="Tahoma" w:hAnsi="Tahoma" w:cs="Tahoma"/>
          <w:sz w:val="18"/>
          <w:szCs w:val="18"/>
        </w:rPr>
        <w:t xml:space="preserve"> en el costo total del </w:t>
      </w:r>
      <w:r w:rsidR="001C51D6" w:rsidRPr="00CA52C8">
        <w:rPr>
          <w:rFonts w:ascii="Tahoma" w:hAnsi="Tahoma" w:cs="Tahoma"/>
          <w:i/>
          <w:sz w:val="18"/>
          <w:szCs w:val="18"/>
        </w:rPr>
        <w:t>bien</w:t>
      </w:r>
      <w:r w:rsidRPr="00CA52C8">
        <w:rPr>
          <w:rFonts w:ascii="Tahoma" w:hAnsi="Tahoma" w:cs="Tahoma"/>
          <w:sz w:val="18"/>
          <w:szCs w:val="18"/>
        </w:rPr>
        <w:t xml:space="preserve">. El valor referencial ha sido calculado al mes de </w:t>
      </w:r>
      <w:r w:rsidR="006355A3">
        <w:rPr>
          <w:rFonts w:ascii="Tahoma" w:hAnsi="Tahoma" w:cs="Tahoma"/>
          <w:sz w:val="18"/>
          <w:szCs w:val="18"/>
        </w:rPr>
        <w:t>junio</w:t>
      </w:r>
      <w:r w:rsidR="00FF029D">
        <w:rPr>
          <w:rFonts w:ascii="Tahoma" w:hAnsi="Tahoma" w:cs="Tahoma"/>
          <w:sz w:val="18"/>
          <w:szCs w:val="18"/>
        </w:rPr>
        <w:t xml:space="preserve"> del 2010</w:t>
      </w:r>
      <w:r w:rsidR="00576789">
        <w:rPr>
          <w:rFonts w:ascii="Tahoma" w:hAnsi="Tahoma" w:cs="Tahoma"/>
          <w:sz w:val="18"/>
          <w:szCs w:val="18"/>
        </w:rPr>
        <w:t>.</w:t>
      </w:r>
      <w:r w:rsidRPr="00CA52C8">
        <w:rPr>
          <w:rFonts w:ascii="Tahoma" w:hAnsi="Tahoma" w:cs="Tahoma"/>
          <w:b/>
          <w:i/>
          <w:color w:val="0000FF"/>
          <w:sz w:val="18"/>
          <w:szCs w:val="18"/>
        </w:rPr>
        <w:t xml:space="preserve"> </w:t>
      </w:r>
    </w:p>
    <w:p w:rsidR="00EA0CEC" w:rsidRPr="00CD7016" w:rsidRDefault="00EA0CEC" w:rsidP="00CD7016">
      <w:pPr>
        <w:pStyle w:val="Textoindependiente21"/>
        <w:tabs>
          <w:tab w:val="left" w:pos="284"/>
          <w:tab w:val="center" w:pos="5832"/>
          <w:tab w:val="right" w:pos="8789"/>
        </w:tabs>
        <w:ind w:left="709"/>
        <w:rPr>
          <w:rFonts w:ascii="Tahoma" w:hAnsi="Tahoma" w:cs="Tahoma"/>
          <w:b/>
          <w:i/>
          <w:color w:val="0000FF"/>
          <w:sz w:val="18"/>
          <w:szCs w:val="18"/>
        </w:rPr>
      </w:pPr>
    </w:p>
    <w:p w:rsidR="00FF2191" w:rsidRPr="009C0727" w:rsidRDefault="00FF2191" w:rsidP="004624E3">
      <w:pPr>
        <w:pStyle w:val="Textoindependiente21"/>
        <w:tabs>
          <w:tab w:val="left" w:pos="284"/>
          <w:tab w:val="left" w:pos="1766"/>
          <w:tab w:val="center" w:pos="5832"/>
          <w:tab w:val="right" w:pos="8789"/>
        </w:tabs>
        <w:ind w:left="709"/>
        <w:rPr>
          <w:rFonts w:ascii="Tahoma" w:hAnsi="Tahoma" w:cs="Tahoma"/>
          <w:sz w:val="18"/>
        </w:rPr>
      </w:pPr>
      <w:r w:rsidRPr="009C0727">
        <w:rPr>
          <w:rFonts w:ascii="Tahoma" w:hAnsi="Tahoma" w:cs="Tahoma"/>
          <w:sz w:val="18"/>
        </w:rPr>
        <w:t>Las propuestas que excedan el Valor Referencial serán devueltas por el Comité Especial teniéndolas por no presentadas.</w:t>
      </w:r>
    </w:p>
    <w:p w:rsidR="00580F8B" w:rsidRPr="00CA52C8" w:rsidRDefault="00580F8B" w:rsidP="00580F8B">
      <w:pPr>
        <w:jc w:val="both"/>
        <w:rPr>
          <w:rFonts w:ascii="Tahoma" w:hAnsi="Tahoma" w:cs="Tahoma"/>
          <w:b/>
          <w:sz w:val="18"/>
          <w:szCs w:val="18"/>
        </w:rPr>
      </w:pPr>
    </w:p>
    <w:p w:rsidR="00580F8B" w:rsidRDefault="00580F8B" w:rsidP="00580F8B">
      <w:pPr>
        <w:numPr>
          <w:ilvl w:val="1"/>
          <w:numId w:val="5"/>
        </w:numPr>
        <w:spacing w:line="206" w:lineRule="auto"/>
        <w:jc w:val="both"/>
        <w:rPr>
          <w:rFonts w:ascii="Tahoma" w:hAnsi="Tahoma" w:cs="Tahoma"/>
          <w:b/>
          <w:sz w:val="18"/>
          <w:szCs w:val="18"/>
        </w:rPr>
      </w:pPr>
      <w:r>
        <w:rPr>
          <w:rFonts w:ascii="Tahoma" w:hAnsi="Tahoma" w:cs="Tahoma"/>
          <w:b/>
          <w:sz w:val="18"/>
          <w:szCs w:val="18"/>
        </w:rPr>
        <w:t>EXPEDIENTE DE CONTRATACIÓ</w:t>
      </w:r>
      <w:r w:rsidRPr="00C05FC0">
        <w:rPr>
          <w:rFonts w:ascii="Tahoma" w:hAnsi="Tahoma" w:cs="Tahoma"/>
          <w:b/>
          <w:sz w:val="18"/>
          <w:szCs w:val="18"/>
        </w:rPr>
        <w:t>N</w:t>
      </w:r>
    </w:p>
    <w:p w:rsidR="00580F8B" w:rsidRDefault="00580F8B" w:rsidP="00580F8B">
      <w:pPr>
        <w:pStyle w:val="Textoindependiente22"/>
        <w:tabs>
          <w:tab w:val="left" w:pos="284"/>
          <w:tab w:val="center" w:pos="5832"/>
          <w:tab w:val="right" w:pos="8789"/>
        </w:tabs>
        <w:ind w:left="709"/>
        <w:rPr>
          <w:rFonts w:ascii="Tahoma" w:hAnsi="Tahoma" w:cs="Tahoma"/>
          <w:sz w:val="18"/>
        </w:rPr>
      </w:pPr>
      <w:r w:rsidRPr="008468D0">
        <w:rPr>
          <w:rFonts w:ascii="Tahoma" w:hAnsi="Tahoma" w:cs="Tahoma"/>
          <w:sz w:val="18"/>
        </w:rPr>
        <w:t xml:space="preserve">El expediente de contratación fue aprobado mediante Memorándum Nº </w:t>
      </w:r>
      <w:r w:rsidR="006355A3">
        <w:rPr>
          <w:rFonts w:ascii="Tahoma" w:hAnsi="Tahoma" w:cs="Tahoma"/>
          <w:sz w:val="18"/>
        </w:rPr>
        <w:t>33</w:t>
      </w:r>
      <w:r w:rsidR="00467BE3">
        <w:rPr>
          <w:rFonts w:ascii="Tahoma" w:hAnsi="Tahoma" w:cs="Tahoma"/>
          <w:sz w:val="18"/>
        </w:rPr>
        <w:t>7</w:t>
      </w:r>
      <w:r w:rsidRPr="008468D0">
        <w:rPr>
          <w:rFonts w:ascii="Tahoma" w:hAnsi="Tahoma" w:cs="Tahoma"/>
          <w:sz w:val="18"/>
        </w:rPr>
        <w:t>-20</w:t>
      </w:r>
      <w:r w:rsidR="00FF029D">
        <w:rPr>
          <w:rFonts w:ascii="Tahoma" w:hAnsi="Tahoma" w:cs="Tahoma"/>
          <w:sz w:val="18"/>
        </w:rPr>
        <w:t>10</w:t>
      </w:r>
      <w:r w:rsidRPr="008468D0">
        <w:rPr>
          <w:rFonts w:ascii="Tahoma" w:hAnsi="Tahoma" w:cs="Tahoma"/>
          <w:sz w:val="18"/>
        </w:rPr>
        <w:t xml:space="preserve">-GAF-GM-A/MPJB el día </w:t>
      </w:r>
      <w:r w:rsidR="006355A3">
        <w:rPr>
          <w:rFonts w:ascii="Tahoma" w:hAnsi="Tahoma" w:cs="Tahoma"/>
          <w:sz w:val="18"/>
        </w:rPr>
        <w:t>05</w:t>
      </w:r>
      <w:r w:rsidRPr="008468D0">
        <w:rPr>
          <w:rFonts w:ascii="Tahoma" w:hAnsi="Tahoma" w:cs="Tahoma"/>
          <w:sz w:val="18"/>
        </w:rPr>
        <w:t xml:space="preserve"> de </w:t>
      </w:r>
      <w:r w:rsidR="006355A3">
        <w:rPr>
          <w:rFonts w:ascii="Tahoma" w:hAnsi="Tahoma" w:cs="Tahoma"/>
          <w:sz w:val="18"/>
        </w:rPr>
        <w:t>Julio</w:t>
      </w:r>
      <w:r w:rsidR="00FF029D">
        <w:rPr>
          <w:rFonts w:ascii="Tahoma" w:hAnsi="Tahoma" w:cs="Tahoma"/>
          <w:sz w:val="18"/>
        </w:rPr>
        <w:t xml:space="preserve"> del 2010</w:t>
      </w:r>
      <w:r w:rsidRPr="008468D0">
        <w:rPr>
          <w:rFonts w:ascii="Tahoma" w:hAnsi="Tahoma" w:cs="Tahoma"/>
          <w:sz w:val="18"/>
        </w:rPr>
        <w:t>.</w:t>
      </w:r>
    </w:p>
    <w:p w:rsidR="00E005DC" w:rsidRPr="00580F8B" w:rsidRDefault="00E005DC" w:rsidP="0039096D">
      <w:pPr>
        <w:jc w:val="both"/>
        <w:rPr>
          <w:rFonts w:ascii="Tahoma" w:hAnsi="Tahoma" w:cs="Tahoma"/>
          <w:b/>
          <w:sz w:val="18"/>
          <w:szCs w:val="18"/>
          <w:lang w:val="es-MX"/>
        </w:rPr>
      </w:pPr>
    </w:p>
    <w:p w:rsidR="000B5939" w:rsidRPr="00CA52C8" w:rsidRDefault="000B5939"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FUENTE DE FINANCIAMIENTO</w:t>
      </w:r>
    </w:p>
    <w:p w:rsidR="000B5939" w:rsidRPr="009C0727" w:rsidRDefault="00742588" w:rsidP="000B5939">
      <w:pPr>
        <w:spacing w:line="206" w:lineRule="auto"/>
        <w:ind w:left="705"/>
        <w:jc w:val="both"/>
        <w:rPr>
          <w:rFonts w:ascii="Tahoma" w:hAnsi="Tahoma" w:cs="Tahoma"/>
          <w:sz w:val="18"/>
        </w:rPr>
      </w:pPr>
      <w:r w:rsidRPr="00742588">
        <w:rPr>
          <w:rFonts w:ascii="Tahoma" w:hAnsi="Tahoma" w:cs="Tahoma"/>
          <w:sz w:val="18"/>
        </w:rPr>
        <w:t xml:space="preserve">Recursos </w:t>
      </w:r>
      <w:r w:rsidR="0006176D">
        <w:rPr>
          <w:rFonts w:ascii="Tahoma" w:hAnsi="Tahoma" w:cs="Tahoma"/>
          <w:sz w:val="18"/>
        </w:rPr>
        <w:t>Determinados.</w:t>
      </w:r>
    </w:p>
    <w:p w:rsidR="00934610" w:rsidRPr="00CA52C8" w:rsidRDefault="00934610" w:rsidP="000B5939">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 xml:space="preserve">SISTEMA DE </w:t>
      </w:r>
      <w:r w:rsidR="00934610" w:rsidRPr="00CA52C8">
        <w:rPr>
          <w:rFonts w:ascii="Tahoma" w:hAnsi="Tahoma" w:cs="Tahoma"/>
          <w:b/>
          <w:sz w:val="18"/>
          <w:szCs w:val="18"/>
        </w:rPr>
        <w:t>CONTRATACIÓN</w:t>
      </w:r>
    </w:p>
    <w:p w:rsidR="001F2FC2" w:rsidRPr="00CA52C8" w:rsidRDefault="000C2212" w:rsidP="001F2FC2">
      <w:pPr>
        <w:spacing w:line="206" w:lineRule="auto"/>
        <w:ind w:left="705"/>
        <w:jc w:val="both"/>
        <w:rPr>
          <w:rFonts w:ascii="Tahoma" w:hAnsi="Tahoma" w:cs="Tahoma"/>
          <w:sz w:val="18"/>
          <w:szCs w:val="18"/>
        </w:rPr>
      </w:pPr>
      <w:r w:rsidRPr="00CA52C8">
        <w:rPr>
          <w:rFonts w:ascii="Tahoma" w:hAnsi="Tahoma" w:cs="Tahoma"/>
          <w:sz w:val="18"/>
          <w:szCs w:val="18"/>
        </w:rPr>
        <w:t>El presente proceso se rige por el sistema de</w:t>
      </w:r>
      <w:r w:rsidR="002F6FD1">
        <w:rPr>
          <w:rFonts w:ascii="Tahoma" w:hAnsi="Tahoma" w:cs="Tahoma"/>
          <w:sz w:val="18"/>
          <w:szCs w:val="18"/>
        </w:rPr>
        <w:t xml:space="preserve"> </w:t>
      </w:r>
      <w:r w:rsidR="00BF45E8" w:rsidRPr="00CE559F">
        <w:rPr>
          <w:rFonts w:ascii="Tahoma" w:hAnsi="Tahoma" w:cs="Tahoma"/>
          <w:b/>
          <w:sz w:val="18"/>
          <w:szCs w:val="18"/>
        </w:rPr>
        <w:t>SUMA ALZADA</w:t>
      </w:r>
      <w:r w:rsidR="00BF4B50" w:rsidRPr="00CE559F">
        <w:rPr>
          <w:rFonts w:ascii="Tahoma" w:hAnsi="Tahoma" w:cs="Tahoma"/>
          <w:b/>
          <w:i/>
          <w:sz w:val="18"/>
          <w:szCs w:val="18"/>
        </w:rPr>
        <w:t>,</w:t>
      </w:r>
      <w:r w:rsidR="00BF4B50" w:rsidRPr="00CA52C8">
        <w:rPr>
          <w:rFonts w:ascii="Tahoma" w:hAnsi="Tahoma" w:cs="Tahoma"/>
          <w:b/>
          <w:i/>
          <w:color w:val="0000FF"/>
          <w:sz w:val="18"/>
          <w:szCs w:val="18"/>
        </w:rPr>
        <w:t xml:space="preserve"> </w:t>
      </w:r>
      <w:r w:rsidR="00BF4B50" w:rsidRPr="00CA52C8">
        <w:rPr>
          <w:rFonts w:ascii="Tahoma" w:hAnsi="Tahoma" w:cs="Tahoma"/>
          <w:sz w:val="18"/>
          <w:szCs w:val="18"/>
        </w:rPr>
        <w:t>de acuerdo con lo establecido en el expediente de contratación respectivo.</w:t>
      </w:r>
    </w:p>
    <w:p w:rsidR="0039096D" w:rsidRPr="00CA52C8" w:rsidRDefault="0039096D" w:rsidP="0039096D">
      <w:pPr>
        <w:spacing w:line="206" w:lineRule="auto"/>
        <w:jc w:val="both"/>
        <w:rPr>
          <w:rFonts w:ascii="Tahoma" w:hAnsi="Tahoma" w:cs="Tahoma"/>
          <w:sz w:val="18"/>
          <w:szCs w:val="18"/>
        </w:rPr>
      </w:pPr>
      <w:r w:rsidRPr="00CA52C8">
        <w:rPr>
          <w:rFonts w:ascii="Tahoma" w:hAnsi="Tahoma" w:cs="Tahoma"/>
          <w:sz w:val="18"/>
          <w:szCs w:val="18"/>
        </w:rPr>
        <w:tab/>
      </w:r>
    </w:p>
    <w:p w:rsidR="000B5939" w:rsidRPr="00CA52C8" w:rsidRDefault="00C30D1A" w:rsidP="001134BF">
      <w:pPr>
        <w:numPr>
          <w:ilvl w:val="1"/>
          <w:numId w:val="5"/>
        </w:numPr>
        <w:spacing w:line="206" w:lineRule="auto"/>
        <w:jc w:val="both"/>
        <w:rPr>
          <w:rFonts w:ascii="Tahoma" w:hAnsi="Tahoma" w:cs="Tahoma"/>
          <w:b/>
          <w:sz w:val="18"/>
          <w:szCs w:val="18"/>
        </w:rPr>
      </w:pPr>
      <w:r>
        <w:rPr>
          <w:rFonts w:ascii="Tahoma" w:hAnsi="Tahoma" w:cs="Tahoma"/>
          <w:b/>
          <w:sz w:val="18"/>
          <w:szCs w:val="18"/>
        </w:rPr>
        <w:t>MODALIDAD DE EJECUCIÓ</w:t>
      </w:r>
      <w:r w:rsidR="000B5939" w:rsidRPr="00CA52C8">
        <w:rPr>
          <w:rFonts w:ascii="Tahoma" w:hAnsi="Tahoma" w:cs="Tahoma"/>
          <w:b/>
          <w:sz w:val="18"/>
          <w:szCs w:val="18"/>
        </w:rPr>
        <w:t>N CONTRACTUAL</w:t>
      </w:r>
    </w:p>
    <w:p w:rsidR="00E762A9" w:rsidRDefault="002F6FD1" w:rsidP="0006176D">
      <w:pPr>
        <w:spacing w:line="206" w:lineRule="auto"/>
        <w:ind w:left="705"/>
        <w:jc w:val="both"/>
        <w:rPr>
          <w:rFonts w:ascii="Tahoma" w:hAnsi="Tahoma" w:cs="Tahoma"/>
          <w:sz w:val="18"/>
          <w:szCs w:val="18"/>
        </w:rPr>
      </w:pPr>
      <w:r>
        <w:rPr>
          <w:rFonts w:ascii="Tahoma" w:hAnsi="Tahoma" w:cs="Tahoma"/>
          <w:sz w:val="18"/>
          <w:szCs w:val="18"/>
        </w:rPr>
        <w:t>Por Financiamiento de la entidad</w:t>
      </w:r>
      <w:r w:rsidR="0041039B">
        <w:rPr>
          <w:rFonts w:ascii="Tahoma" w:hAnsi="Tahoma" w:cs="Tahoma"/>
          <w:sz w:val="18"/>
          <w:szCs w:val="18"/>
        </w:rPr>
        <w:t>.</w:t>
      </w:r>
    </w:p>
    <w:p w:rsidR="00FF4471" w:rsidRDefault="00FF4471" w:rsidP="0006176D">
      <w:pPr>
        <w:spacing w:line="206" w:lineRule="auto"/>
        <w:ind w:left="705"/>
        <w:jc w:val="both"/>
        <w:rPr>
          <w:rFonts w:ascii="Tahoma" w:hAnsi="Tahoma" w:cs="Tahoma"/>
          <w:sz w:val="18"/>
          <w:szCs w:val="18"/>
        </w:rPr>
      </w:pPr>
    </w:p>
    <w:p w:rsidR="00943A47"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ALCANCE</w:t>
      </w:r>
      <w:r w:rsidR="00F64759" w:rsidRPr="00CA52C8">
        <w:rPr>
          <w:rFonts w:ascii="Tahoma" w:hAnsi="Tahoma" w:cs="Tahoma"/>
          <w:b/>
          <w:sz w:val="18"/>
          <w:szCs w:val="18"/>
        </w:rPr>
        <w:t>S</w:t>
      </w:r>
      <w:r w:rsidRPr="00CA52C8">
        <w:rPr>
          <w:rFonts w:ascii="Tahoma" w:hAnsi="Tahoma" w:cs="Tahoma"/>
          <w:b/>
          <w:sz w:val="18"/>
          <w:szCs w:val="18"/>
        </w:rPr>
        <w:t xml:space="preserve"> DEL </w:t>
      </w:r>
      <w:r w:rsidR="00F64759" w:rsidRPr="00CA52C8">
        <w:rPr>
          <w:rFonts w:ascii="Tahoma" w:hAnsi="Tahoma" w:cs="Tahoma"/>
          <w:b/>
          <w:sz w:val="18"/>
          <w:szCs w:val="18"/>
        </w:rPr>
        <w:t>REQUERIMIENTO</w:t>
      </w:r>
    </w:p>
    <w:p w:rsidR="00FC5C50" w:rsidRPr="00B3087C" w:rsidRDefault="0039096D" w:rsidP="00AD51E1">
      <w:pPr>
        <w:pStyle w:val="Sangra2detindependiente1"/>
        <w:tabs>
          <w:tab w:val="center" w:pos="6384"/>
          <w:tab w:val="right" w:pos="10803"/>
        </w:tabs>
        <w:ind w:left="709" w:firstLine="0"/>
        <w:rPr>
          <w:rFonts w:ascii="Tahoma" w:hAnsi="Tahoma" w:cs="Tahoma"/>
          <w:sz w:val="18"/>
          <w:szCs w:val="18"/>
        </w:rPr>
      </w:pPr>
      <w:r w:rsidRPr="00B3087C">
        <w:rPr>
          <w:rFonts w:ascii="Tahoma" w:hAnsi="Tahoma" w:cs="Tahoma"/>
          <w:sz w:val="18"/>
          <w:szCs w:val="18"/>
        </w:rPr>
        <w:t xml:space="preserve">El </w:t>
      </w:r>
      <w:r w:rsidR="00F64759" w:rsidRPr="00B3087C">
        <w:rPr>
          <w:rFonts w:ascii="Tahoma" w:hAnsi="Tahoma" w:cs="Tahoma"/>
          <w:sz w:val="18"/>
          <w:szCs w:val="18"/>
        </w:rPr>
        <w:t xml:space="preserve">requerimiento </w:t>
      </w:r>
      <w:r w:rsidRPr="00B3087C">
        <w:rPr>
          <w:rFonts w:ascii="Tahoma" w:hAnsi="Tahoma" w:cs="Tahoma"/>
          <w:sz w:val="18"/>
          <w:szCs w:val="18"/>
        </w:rPr>
        <w:t>está definido en el Capítulo I</w:t>
      </w:r>
      <w:r w:rsidR="00066D41" w:rsidRPr="00B3087C">
        <w:rPr>
          <w:rFonts w:ascii="Tahoma" w:hAnsi="Tahoma" w:cs="Tahoma"/>
          <w:sz w:val="18"/>
          <w:szCs w:val="18"/>
        </w:rPr>
        <w:t>II</w:t>
      </w:r>
      <w:r w:rsidR="00F64759" w:rsidRPr="00B3087C">
        <w:rPr>
          <w:rFonts w:ascii="Tahoma" w:hAnsi="Tahoma" w:cs="Tahoma"/>
          <w:sz w:val="18"/>
          <w:szCs w:val="18"/>
        </w:rPr>
        <w:t xml:space="preserve"> de las presentes Bases</w:t>
      </w:r>
      <w:r w:rsidRPr="00B3087C">
        <w:rPr>
          <w:rFonts w:ascii="Tahoma" w:hAnsi="Tahoma" w:cs="Tahoma"/>
          <w:sz w:val="18"/>
          <w:szCs w:val="18"/>
        </w:rPr>
        <w:t>.</w:t>
      </w:r>
    </w:p>
    <w:p w:rsidR="00B542E9" w:rsidRPr="00B3087C" w:rsidRDefault="00B542E9" w:rsidP="00AD51E1">
      <w:pPr>
        <w:pStyle w:val="Sangra2detindependiente1"/>
        <w:tabs>
          <w:tab w:val="center" w:pos="6384"/>
          <w:tab w:val="right" w:pos="10803"/>
        </w:tabs>
        <w:ind w:left="709" w:firstLine="0"/>
        <w:rPr>
          <w:rFonts w:ascii="Tahoma" w:hAnsi="Tahoma" w:cs="Tahoma"/>
          <w:sz w:val="18"/>
          <w:szCs w:val="18"/>
        </w:rPr>
      </w:pPr>
    </w:p>
    <w:p w:rsidR="00FC5C50" w:rsidRPr="00B3087C" w:rsidRDefault="00FC5C50" w:rsidP="001134BF">
      <w:pPr>
        <w:numPr>
          <w:ilvl w:val="1"/>
          <w:numId w:val="5"/>
        </w:numPr>
        <w:spacing w:line="206" w:lineRule="auto"/>
        <w:jc w:val="both"/>
        <w:rPr>
          <w:rFonts w:ascii="Tahoma" w:hAnsi="Tahoma" w:cs="Tahoma"/>
          <w:b/>
          <w:sz w:val="18"/>
          <w:szCs w:val="18"/>
        </w:rPr>
      </w:pPr>
      <w:r w:rsidRPr="00B3087C">
        <w:rPr>
          <w:rFonts w:ascii="Tahoma" w:hAnsi="Tahoma" w:cs="Tahoma"/>
          <w:b/>
          <w:sz w:val="18"/>
          <w:szCs w:val="18"/>
        </w:rPr>
        <w:t>PLAZO DE ENTREGA</w:t>
      </w:r>
    </w:p>
    <w:p w:rsidR="00FC5C50" w:rsidRPr="00FC5C50" w:rsidRDefault="00FC5C50" w:rsidP="00FC5C50">
      <w:pPr>
        <w:spacing w:line="206" w:lineRule="auto"/>
        <w:ind w:left="705"/>
        <w:jc w:val="both"/>
        <w:rPr>
          <w:rFonts w:ascii="Tahoma" w:hAnsi="Tahoma" w:cs="Tahoma"/>
          <w:sz w:val="18"/>
          <w:szCs w:val="18"/>
        </w:rPr>
      </w:pPr>
      <w:r w:rsidRPr="00B3087C">
        <w:rPr>
          <w:rFonts w:ascii="Tahoma" w:hAnsi="Tahoma" w:cs="Tahoma"/>
          <w:sz w:val="18"/>
          <w:szCs w:val="18"/>
        </w:rPr>
        <w:t>Los bienes materia de la presente convocato</w:t>
      </w:r>
      <w:r w:rsidR="009F78E8" w:rsidRPr="00B3087C">
        <w:rPr>
          <w:rFonts w:ascii="Tahoma" w:hAnsi="Tahoma" w:cs="Tahoma"/>
          <w:sz w:val="18"/>
          <w:szCs w:val="18"/>
        </w:rPr>
        <w:t xml:space="preserve">ria se entregarán en el plazo de </w:t>
      </w:r>
      <w:r w:rsidR="00BD415C">
        <w:rPr>
          <w:rFonts w:ascii="Tahoma" w:hAnsi="Tahoma" w:cs="Tahoma"/>
          <w:sz w:val="18"/>
          <w:szCs w:val="18"/>
        </w:rPr>
        <w:t>10</w:t>
      </w:r>
      <w:r w:rsidR="009F78E8" w:rsidRPr="00B3087C">
        <w:rPr>
          <w:rFonts w:ascii="Tahoma" w:hAnsi="Tahoma" w:cs="Tahoma"/>
          <w:sz w:val="18"/>
          <w:szCs w:val="18"/>
        </w:rPr>
        <w:t xml:space="preserve"> </w:t>
      </w:r>
      <w:r w:rsidR="00B3087C" w:rsidRPr="00B3087C">
        <w:rPr>
          <w:rFonts w:ascii="Tahoma" w:hAnsi="Tahoma" w:cs="Tahoma"/>
          <w:sz w:val="18"/>
          <w:szCs w:val="18"/>
        </w:rPr>
        <w:t>días</w:t>
      </w:r>
      <w:r w:rsidR="009F78E8" w:rsidRPr="00B3087C">
        <w:rPr>
          <w:rFonts w:ascii="Tahoma" w:hAnsi="Tahoma" w:cs="Tahoma"/>
          <w:sz w:val="18"/>
          <w:szCs w:val="18"/>
        </w:rPr>
        <w:t xml:space="preserve"> calendario.</w:t>
      </w:r>
    </w:p>
    <w:p w:rsidR="00FC5C50" w:rsidRPr="00FC5C50" w:rsidRDefault="00FC5C50" w:rsidP="00FC5C50">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BASE LEGAL</w:t>
      </w:r>
    </w:p>
    <w:p w:rsidR="00FC5C50" w:rsidRPr="00FC5C50" w:rsidRDefault="00FC5C50" w:rsidP="00FC5C50">
      <w:pPr>
        <w:pStyle w:val="Sangra2detindependiente1"/>
        <w:tabs>
          <w:tab w:val="center" w:pos="6384"/>
          <w:tab w:val="right" w:pos="10803"/>
        </w:tabs>
        <w:ind w:left="709" w:firstLine="0"/>
        <w:rPr>
          <w:rFonts w:ascii="Tahoma" w:hAnsi="Tahoma" w:cs="Tahoma"/>
          <w:sz w:val="18"/>
          <w:szCs w:val="18"/>
        </w:rPr>
      </w:pPr>
      <w:r w:rsidRPr="00FC5C50">
        <w:rPr>
          <w:rFonts w:ascii="Tahoma" w:hAnsi="Tahoma" w:cs="Tahoma"/>
          <w:sz w:val="18"/>
          <w:szCs w:val="18"/>
        </w:rPr>
        <w:t>- Ley Nº 28411, Ley General del Sistema Nacional del Presupuesto.</w:t>
      </w:r>
    </w:p>
    <w:p w:rsidR="00FC5C50" w:rsidRPr="00FC5C50" w:rsidRDefault="00FC5C50" w:rsidP="00FC5C50">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Pr="00FC5C50">
        <w:rPr>
          <w:rFonts w:ascii="Tahoma" w:hAnsi="Tahoma" w:cs="Tahoma"/>
          <w:sz w:val="18"/>
          <w:szCs w:val="18"/>
        </w:rPr>
        <w:t xml:space="preserve">Decreto Legislativo Nº 1017, que aprueba </w:t>
      </w:r>
      <w:smartTag w:uri="urn:schemas-microsoft-com:office:smarttags" w:element="PersonName">
        <w:smartTagPr>
          <w:attr w:name="ProductID" w:val="la Ley"/>
        </w:smartTagPr>
        <w:r w:rsidRPr="00FC5C50">
          <w:rPr>
            <w:rFonts w:ascii="Tahoma" w:hAnsi="Tahoma" w:cs="Tahoma"/>
            <w:sz w:val="18"/>
            <w:szCs w:val="18"/>
          </w:rPr>
          <w:t>la Ley</w:t>
        </w:r>
      </w:smartTag>
      <w:r w:rsidRPr="00FC5C50">
        <w:rPr>
          <w:rFonts w:ascii="Tahoma" w:hAnsi="Tahoma" w:cs="Tahoma"/>
          <w:sz w:val="18"/>
          <w:szCs w:val="18"/>
        </w:rPr>
        <w:t xml:space="preserve"> de Contrataciones del Estado, en adelante </w:t>
      </w:r>
      <w:smartTag w:uri="urn:schemas-microsoft-com:office:smarttags" w:element="PersonName">
        <w:smartTagPr>
          <w:attr w:name="ProductID" w:val="la Ley."/>
        </w:smartTagPr>
        <w:r w:rsidRPr="00FC5C50">
          <w:rPr>
            <w:rFonts w:ascii="Tahoma" w:hAnsi="Tahoma" w:cs="Tahoma"/>
            <w:sz w:val="18"/>
            <w:szCs w:val="18"/>
          </w:rPr>
          <w:t>la Ley.</w:t>
        </w:r>
      </w:smartTag>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 184-2008-EF, que aprueba el Reglamento de la Ley de Contrataciones del Estado, en adelante el Reglamento.</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 021-2009-EF – Modificación del Reglamento de la Ley de Contrataciones del Estado.</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 140-2009-EF – Modificación del Reglamento de la Ley de Contrataciones del Estado.</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Directivas de OSCE</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Ley Nº 27444, Ley del Procedimiento Administrativo General.</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Código Civil.</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Ley Nº 27806, Ley de Transparencia y de Acceso a la Información Pública.</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lastRenderedPageBreak/>
        <w:t xml:space="preserve">- </w:t>
      </w:r>
      <w:r w:rsidR="00FC5C50" w:rsidRPr="00FC5C50">
        <w:rPr>
          <w:rFonts w:ascii="Tahoma" w:hAnsi="Tahoma" w:cs="Tahoma"/>
          <w:sz w:val="18"/>
          <w:szCs w:val="18"/>
        </w:rPr>
        <w:t>Decreto Supremo Nº 007-2008-TR, Texto Único Ordenado de la Ley de Promoción de la Competitividad, Formalización y Desarrollo de la Micro y Pequeña y del acceso al empleo decente, Ley MYPE.</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Nº 008-2008-TR, Reglamento de la Ley MYPE.</w:t>
      </w:r>
    </w:p>
    <w:p w:rsidR="00FC5C50" w:rsidRPr="00FC5C50" w:rsidRDefault="00FC5C50" w:rsidP="00FC5C50">
      <w:pPr>
        <w:pStyle w:val="Sangra2detindependiente1"/>
        <w:tabs>
          <w:tab w:val="center" w:pos="6384"/>
          <w:tab w:val="right" w:pos="10803"/>
        </w:tabs>
        <w:ind w:left="709" w:firstLine="0"/>
        <w:rPr>
          <w:rFonts w:ascii="Tahoma" w:hAnsi="Tahoma" w:cs="Tahoma"/>
          <w:sz w:val="18"/>
          <w:szCs w:val="18"/>
        </w:rPr>
      </w:pPr>
    </w:p>
    <w:p w:rsidR="00FC5C50" w:rsidRPr="00FC5C50" w:rsidRDefault="00FC5C50" w:rsidP="00FC5C50">
      <w:pPr>
        <w:pStyle w:val="Sangra2detindependiente1"/>
        <w:tabs>
          <w:tab w:val="center" w:pos="6384"/>
          <w:tab w:val="right" w:pos="10803"/>
        </w:tabs>
        <w:ind w:left="709" w:firstLine="0"/>
        <w:rPr>
          <w:rFonts w:ascii="Tahoma" w:hAnsi="Tahoma" w:cs="Tahoma"/>
          <w:sz w:val="18"/>
          <w:szCs w:val="18"/>
        </w:rPr>
      </w:pPr>
      <w:r w:rsidRPr="00FC5C50">
        <w:rPr>
          <w:rFonts w:ascii="Tahoma" w:hAnsi="Tahoma" w:cs="Tahoma"/>
          <w:sz w:val="18"/>
          <w:szCs w:val="18"/>
        </w:rPr>
        <w:t>Las referidas normas incluyen sus respectivas disposiciones ampliatorias, modificatorias y conexas, de ser el caso.</w:t>
      </w:r>
    </w:p>
    <w:p w:rsidR="00FC5C50" w:rsidRDefault="00FC5C50" w:rsidP="00FC5C50">
      <w:pPr>
        <w:tabs>
          <w:tab w:val="num" w:pos="1701"/>
          <w:tab w:val="center" w:pos="6361"/>
          <w:tab w:val="right" w:pos="10780"/>
        </w:tabs>
        <w:ind w:left="709"/>
        <w:jc w:val="both"/>
        <w:rPr>
          <w:rFonts w:ascii="Tahoma" w:hAnsi="Tahoma" w:cs="Tahoma"/>
        </w:rPr>
      </w:pPr>
    </w:p>
    <w:p w:rsidR="0025243C" w:rsidRDefault="0025243C" w:rsidP="00FC5C50">
      <w:pPr>
        <w:tabs>
          <w:tab w:val="num" w:pos="1701"/>
          <w:tab w:val="center" w:pos="6361"/>
          <w:tab w:val="right" w:pos="10780"/>
        </w:tabs>
        <w:ind w:left="709"/>
        <w:jc w:val="both"/>
        <w:rPr>
          <w:rFonts w:ascii="Tahoma" w:hAnsi="Tahoma" w:cs="Tahoma"/>
        </w:rPr>
      </w:pPr>
    </w:p>
    <w:p w:rsidR="0025243C" w:rsidRDefault="0025243C" w:rsidP="00FC5C50">
      <w:pPr>
        <w:tabs>
          <w:tab w:val="num" w:pos="1701"/>
          <w:tab w:val="center" w:pos="6361"/>
          <w:tab w:val="right" w:pos="10780"/>
        </w:tabs>
        <w:ind w:left="709"/>
        <w:jc w:val="both"/>
        <w:rPr>
          <w:rFonts w:ascii="Tahoma" w:hAnsi="Tahoma" w:cs="Tahoma"/>
        </w:rPr>
      </w:pPr>
    </w:p>
    <w:p w:rsidR="00D94465" w:rsidRDefault="00D94465">
      <w:pPr>
        <w:pStyle w:val="WW-Textosinformato"/>
        <w:tabs>
          <w:tab w:val="center" w:pos="6422"/>
          <w:tab w:val="right" w:pos="10841"/>
        </w:tabs>
        <w:jc w:val="center"/>
        <w:rPr>
          <w:rFonts w:ascii="Tahoma" w:hAnsi="Tahoma" w:cs="Tahoma"/>
          <w:b/>
          <w:sz w:val="18"/>
          <w:szCs w:val="18"/>
          <w:lang w:val="es-ES_tradnl"/>
        </w:rPr>
      </w:pPr>
    </w:p>
    <w:p w:rsidR="00943A47" w:rsidRPr="00CA52C8" w:rsidRDefault="00943A47" w:rsidP="0025243C">
      <w:pPr>
        <w:jc w:val="center"/>
        <w:rPr>
          <w:rFonts w:ascii="Tahoma" w:hAnsi="Tahoma" w:cs="Tahoma"/>
          <w:b/>
          <w:sz w:val="18"/>
          <w:szCs w:val="18"/>
          <w:lang w:val="es-ES_tradnl"/>
        </w:rPr>
      </w:pPr>
      <w:r w:rsidRPr="00CA52C8">
        <w:rPr>
          <w:rFonts w:ascii="Tahoma" w:hAnsi="Tahoma" w:cs="Tahoma"/>
          <w:b/>
          <w:sz w:val="18"/>
          <w:szCs w:val="18"/>
          <w:lang w:val="es-ES_tradnl"/>
        </w:rPr>
        <w:t>CAPITULO II</w:t>
      </w:r>
    </w:p>
    <w:p w:rsidR="00CF0C98" w:rsidRPr="00CA52C8" w:rsidRDefault="00CF0C98" w:rsidP="00B725BB">
      <w:pPr>
        <w:pStyle w:val="WW-Textosinformato"/>
        <w:tabs>
          <w:tab w:val="center" w:pos="5124"/>
          <w:tab w:val="right" w:pos="9543"/>
        </w:tabs>
        <w:rPr>
          <w:rFonts w:ascii="Tahoma" w:hAnsi="Tahoma" w:cs="Tahoma"/>
          <w:b/>
          <w:sz w:val="18"/>
          <w:szCs w:val="18"/>
          <w:lang w:val="es-ES_tradnl"/>
        </w:rPr>
      </w:pPr>
    </w:p>
    <w:p w:rsidR="00943A47" w:rsidRPr="00CA52C8" w:rsidRDefault="00943A47">
      <w:pPr>
        <w:pStyle w:val="WW-Textosinformato"/>
        <w:tabs>
          <w:tab w:val="center" w:pos="5124"/>
          <w:tab w:val="right" w:pos="9543"/>
        </w:tabs>
        <w:jc w:val="center"/>
        <w:rPr>
          <w:rFonts w:ascii="Tahoma" w:hAnsi="Tahoma" w:cs="Tahoma"/>
          <w:b/>
          <w:sz w:val="18"/>
          <w:szCs w:val="18"/>
          <w:u w:val="single"/>
          <w:lang w:val="es-ES_tradnl"/>
        </w:rPr>
      </w:pPr>
      <w:r w:rsidRPr="00CA52C8">
        <w:rPr>
          <w:rFonts w:ascii="Tahoma" w:hAnsi="Tahoma" w:cs="Tahoma"/>
          <w:b/>
          <w:sz w:val="18"/>
          <w:szCs w:val="18"/>
          <w:u w:val="single"/>
          <w:lang w:val="es-ES_tradnl"/>
        </w:rPr>
        <w:t>ETAPAS DEL PROCESO DE SELECCIÓN</w:t>
      </w:r>
    </w:p>
    <w:p w:rsidR="00943A47" w:rsidRPr="00CA52C8" w:rsidRDefault="00943A47">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CRONOGRAMA DEL PROCESO DE SELECCIÓN</w:t>
      </w:r>
      <w:r w:rsidR="001C5B3B" w:rsidRPr="00CA52C8">
        <w:rPr>
          <w:rFonts w:ascii="Tahoma" w:hAnsi="Tahoma" w:cs="Tahoma"/>
          <w:b/>
          <w:sz w:val="18"/>
          <w:szCs w:val="18"/>
          <w:lang w:val="es-ES_tradnl"/>
        </w:rPr>
        <w:t xml:space="preserve"> </w:t>
      </w:r>
    </w:p>
    <w:p w:rsidR="002665C3" w:rsidRPr="00CA52C8" w:rsidRDefault="002665C3" w:rsidP="002665C3">
      <w:pPr>
        <w:pStyle w:val="Textoindependiente21"/>
        <w:tabs>
          <w:tab w:val="left" w:pos="284"/>
          <w:tab w:val="left" w:pos="4962"/>
          <w:tab w:val="center" w:pos="5175"/>
          <w:tab w:val="right" w:pos="8789"/>
          <w:tab w:val="right" w:pos="10965"/>
        </w:tabs>
        <w:ind w:left="0"/>
        <w:rPr>
          <w:rFonts w:ascii="Tahoma" w:hAnsi="Tahoma" w:cs="Tahoma"/>
          <w:sz w:val="18"/>
          <w:szCs w:val="18"/>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4"/>
        <w:gridCol w:w="2268"/>
        <w:gridCol w:w="2976"/>
      </w:tblGrid>
      <w:tr w:rsidR="00167028" w:rsidRPr="00EE0CD8" w:rsidTr="00167028">
        <w:tc>
          <w:tcPr>
            <w:tcW w:w="2694"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Detalle</w:t>
            </w:r>
          </w:p>
        </w:tc>
        <w:tc>
          <w:tcPr>
            <w:tcW w:w="2268"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Fecha</w:t>
            </w:r>
          </w:p>
        </w:tc>
        <w:tc>
          <w:tcPr>
            <w:tcW w:w="2976" w:type="dxa"/>
          </w:tcPr>
          <w:p w:rsidR="00167028" w:rsidRPr="00EE0CD8" w:rsidRDefault="00167028" w:rsidP="00167028">
            <w:pPr>
              <w:pStyle w:val="WW-Textosinformato"/>
              <w:tabs>
                <w:tab w:val="center" w:pos="6363"/>
                <w:tab w:val="right" w:pos="10782"/>
              </w:tabs>
              <w:jc w:val="center"/>
              <w:rPr>
                <w:rFonts w:ascii="Tahoma" w:hAnsi="Tahoma" w:cs="Tahoma"/>
                <w:b/>
                <w:sz w:val="18"/>
                <w:szCs w:val="18"/>
                <w:lang w:val="es-ES_tradnl"/>
              </w:rPr>
            </w:pPr>
            <w:r w:rsidRPr="00EE0CD8">
              <w:rPr>
                <w:rFonts w:ascii="Tahoma" w:hAnsi="Tahoma" w:cs="Tahoma"/>
                <w:b/>
                <w:sz w:val="18"/>
                <w:szCs w:val="18"/>
                <w:lang w:val="es-ES_tradnl"/>
              </w:rPr>
              <w:t>Lugar y hora</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Convocatoria</w:t>
            </w:r>
          </w:p>
        </w:tc>
        <w:tc>
          <w:tcPr>
            <w:tcW w:w="2268" w:type="dxa"/>
          </w:tcPr>
          <w:p w:rsidR="00167028" w:rsidRPr="009C6208" w:rsidRDefault="0025243C" w:rsidP="0025243C">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12/08</w:t>
            </w:r>
            <w:r w:rsidR="00FF029D">
              <w:rPr>
                <w:rFonts w:ascii="Tahoma" w:hAnsi="Tahoma" w:cs="Tahoma"/>
                <w:sz w:val="18"/>
                <w:szCs w:val="18"/>
              </w:rPr>
              <w:t>/2010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Registro de Participantes</w:t>
            </w:r>
          </w:p>
        </w:tc>
        <w:tc>
          <w:tcPr>
            <w:tcW w:w="2268" w:type="dxa"/>
          </w:tcPr>
          <w:p w:rsidR="00167028" w:rsidRPr="009C6208" w:rsidRDefault="0025243C" w:rsidP="0025243C">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13</w:t>
            </w:r>
            <w:r w:rsidR="00605C7F">
              <w:rPr>
                <w:rFonts w:ascii="Tahoma" w:hAnsi="Tahoma" w:cs="Tahoma"/>
                <w:sz w:val="18"/>
                <w:szCs w:val="18"/>
              </w:rPr>
              <w:t xml:space="preserve"> </w:t>
            </w:r>
            <w:r w:rsidR="00830C32">
              <w:rPr>
                <w:rFonts w:ascii="Tahoma" w:hAnsi="Tahoma" w:cs="Tahoma"/>
                <w:sz w:val="18"/>
                <w:szCs w:val="18"/>
              </w:rPr>
              <w:t>al</w:t>
            </w:r>
            <w:r w:rsidR="00605C7F">
              <w:rPr>
                <w:rFonts w:ascii="Tahoma" w:hAnsi="Tahoma" w:cs="Tahoma"/>
                <w:sz w:val="18"/>
                <w:szCs w:val="18"/>
              </w:rPr>
              <w:t xml:space="preserve"> </w:t>
            </w:r>
            <w:r>
              <w:rPr>
                <w:rFonts w:ascii="Tahoma" w:hAnsi="Tahoma" w:cs="Tahoma"/>
                <w:sz w:val="18"/>
                <w:szCs w:val="18"/>
              </w:rPr>
              <w:t>18/08</w:t>
            </w:r>
            <w:r w:rsidR="00FF029D">
              <w:rPr>
                <w:rFonts w:ascii="Tahoma" w:hAnsi="Tahoma" w:cs="Tahoma"/>
                <w:sz w:val="18"/>
                <w:szCs w:val="18"/>
              </w:rPr>
              <w:t>/2010</w:t>
            </w:r>
            <w:r w:rsidR="00167028" w:rsidRPr="009C6208">
              <w:rPr>
                <w:rFonts w:ascii="Tahoma" w:hAnsi="Tahoma" w:cs="Tahoma"/>
                <w:sz w:val="18"/>
                <w:szCs w:val="18"/>
              </w:rPr>
              <w:t xml:space="preserve"> </w:t>
            </w:r>
          </w:p>
        </w:tc>
        <w:tc>
          <w:tcPr>
            <w:tcW w:w="2976" w:type="dxa"/>
          </w:tcPr>
          <w:p w:rsidR="00167028" w:rsidRPr="00EE0CD8" w:rsidRDefault="00167028" w:rsidP="000C1717">
            <w:pPr>
              <w:pStyle w:val="WW-Textosinformato"/>
              <w:tabs>
                <w:tab w:val="center" w:pos="6363"/>
                <w:tab w:val="right" w:pos="10782"/>
              </w:tabs>
              <w:jc w:val="both"/>
              <w:rPr>
                <w:rFonts w:ascii="Tahoma" w:hAnsi="Tahoma" w:cs="Tahoma"/>
                <w:sz w:val="18"/>
                <w:szCs w:val="18"/>
                <w:lang w:val="es-MX"/>
              </w:rPr>
            </w:pPr>
            <w:r w:rsidRPr="00EE0CD8">
              <w:rPr>
                <w:rFonts w:ascii="Tahoma" w:hAnsi="Tahoma" w:cs="Tahoma"/>
                <w:sz w:val="18"/>
                <w:szCs w:val="18"/>
                <w:lang w:val="es-MX"/>
              </w:rPr>
              <w:t xml:space="preserve">En el Área de Logística o por Fax (052-475044) </w:t>
            </w:r>
            <w:r w:rsidR="000C1717">
              <w:rPr>
                <w:rFonts w:ascii="Tahoma" w:hAnsi="Tahoma" w:cs="Tahoma"/>
                <w:sz w:val="18"/>
                <w:szCs w:val="18"/>
                <w:lang w:val="es-MX"/>
              </w:rPr>
              <w:t>de 08:00 a</w:t>
            </w:r>
            <w:r w:rsidRPr="00EE0CD8">
              <w:rPr>
                <w:rFonts w:ascii="Tahoma" w:hAnsi="Tahoma" w:cs="Tahoma"/>
                <w:sz w:val="18"/>
                <w:szCs w:val="18"/>
                <w:lang w:val="es-MX"/>
              </w:rPr>
              <w:t xml:space="preserve"> 16:00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Presentación de Propuestas</w:t>
            </w:r>
          </w:p>
        </w:tc>
        <w:tc>
          <w:tcPr>
            <w:tcW w:w="2268" w:type="dxa"/>
          </w:tcPr>
          <w:p w:rsidR="00167028" w:rsidRPr="009C6208" w:rsidRDefault="0025243C" w:rsidP="0025243C">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19/08</w:t>
            </w:r>
            <w:r w:rsidR="00FF029D">
              <w:rPr>
                <w:rFonts w:ascii="Tahoma" w:hAnsi="Tahoma" w:cs="Tahoma"/>
                <w:sz w:val="18"/>
                <w:szCs w:val="18"/>
              </w:rPr>
              <w:t>/2010</w:t>
            </w:r>
          </w:p>
        </w:tc>
        <w:tc>
          <w:tcPr>
            <w:tcW w:w="2976" w:type="dxa"/>
          </w:tcPr>
          <w:p w:rsidR="00167028" w:rsidRPr="00EE0CD8" w:rsidRDefault="00167028" w:rsidP="000C1717">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lang w:val="es-MX"/>
              </w:rPr>
              <w:t>En el Área de Logística</w:t>
            </w:r>
            <w:r w:rsidR="000C1717">
              <w:rPr>
                <w:rFonts w:ascii="Tahoma" w:hAnsi="Tahoma" w:cs="Tahoma"/>
                <w:sz w:val="18"/>
                <w:szCs w:val="18"/>
                <w:lang w:val="es-MX"/>
              </w:rPr>
              <w:t xml:space="preserve"> de 08:00 a </w:t>
            </w:r>
            <w:r w:rsidRPr="00EE0CD8">
              <w:rPr>
                <w:rFonts w:ascii="Tahoma" w:hAnsi="Tahoma" w:cs="Tahoma"/>
                <w:sz w:val="18"/>
                <w:szCs w:val="18"/>
                <w:lang w:val="es-MX"/>
              </w:rPr>
              <w:t xml:space="preserve"> 13:00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Evaluación de Propuestas</w:t>
            </w:r>
          </w:p>
        </w:tc>
        <w:tc>
          <w:tcPr>
            <w:tcW w:w="2268" w:type="dxa"/>
          </w:tcPr>
          <w:p w:rsidR="00167028" w:rsidRPr="009C6208" w:rsidRDefault="0025243C" w:rsidP="0025243C">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19/08</w:t>
            </w:r>
            <w:r w:rsidR="00FF029D">
              <w:rPr>
                <w:rFonts w:ascii="Tahoma" w:hAnsi="Tahoma" w:cs="Tahoma"/>
                <w:sz w:val="18"/>
                <w:szCs w:val="18"/>
              </w:rPr>
              <w:t>/2010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 xml:space="preserve">Otorgamiento de </w:t>
            </w:r>
            <w:smartTag w:uri="urn:schemas-microsoft-com:office:smarttags" w:element="PersonName">
              <w:smartTagPr>
                <w:attr w:name="ProductID" w:val="la Buena Pro"/>
              </w:smartTagPr>
              <w:r w:rsidRPr="00EE0CD8">
                <w:rPr>
                  <w:rFonts w:ascii="Tahoma" w:hAnsi="Tahoma" w:cs="Tahoma"/>
                  <w:sz w:val="18"/>
                  <w:szCs w:val="18"/>
                </w:rPr>
                <w:t>la Buena Pro</w:t>
              </w:r>
            </w:smartTag>
          </w:p>
        </w:tc>
        <w:tc>
          <w:tcPr>
            <w:tcW w:w="2268" w:type="dxa"/>
          </w:tcPr>
          <w:p w:rsidR="00167028" w:rsidRPr="009C6208" w:rsidRDefault="0025243C" w:rsidP="0025243C">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19/08</w:t>
            </w:r>
            <w:r w:rsidR="00FA4A5B">
              <w:rPr>
                <w:rFonts w:ascii="Tahoma" w:hAnsi="Tahoma" w:cs="Tahoma"/>
                <w:sz w:val="18"/>
                <w:szCs w:val="18"/>
              </w:rPr>
              <w:t>/</w:t>
            </w:r>
            <w:r w:rsidR="00FF029D">
              <w:rPr>
                <w:rFonts w:ascii="Tahoma" w:hAnsi="Tahoma" w:cs="Tahoma"/>
                <w:sz w:val="18"/>
                <w:szCs w:val="18"/>
              </w:rPr>
              <w:t>2010</w:t>
            </w:r>
          </w:p>
        </w:tc>
        <w:tc>
          <w:tcPr>
            <w:tcW w:w="2976" w:type="dxa"/>
          </w:tcPr>
          <w:p w:rsidR="00167028" w:rsidRPr="00EE0CD8" w:rsidRDefault="000C1717" w:rsidP="000C1717">
            <w:pPr>
              <w:pStyle w:val="WW-Textosinformato"/>
              <w:tabs>
                <w:tab w:val="center" w:pos="6363"/>
                <w:tab w:val="right" w:pos="10782"/>
              </w:tabs>
              <w:jc w:val="both"/>
              <w:rPr>
                <w:rFonts w:ascii="Tahoma" w:hAnsi="Tahoma" w:cs="Tahoma"/>
                <w:sz w:val="18"/>
                <w:szCs w:val="18"/>
                <w:lang w:val="es-ES_tradnl"/>
              </w:rPr>
            </w:pPr>
            <w:r>
              <w:rPr>
                <w:rFonts w:ascii="Tahoma" w:hAnsi="Tahoma" w:cs="Tahoma"/>
                <w:sz w:val="18"/>
                <w:szCs w:val="18"/>
                <w:lang w:val="es-ES_tradnl"/>
              </w:rPr>
              <w:t>Portal</w:t>
            </w:r>
            <w:r w:rsidR="00167028" w:rsidRPr="00EE0CD8">
              <w:rPr>
                <w:rFonts w:ascii="Tahoma" w:hAnsi="Tahoma" w:cs="Tahoma"/>
                <w:sz w:val="18"/>
                <w:szCs w:val="18"/>
                <w:lang w:val="es-ES_tradnl"/>
              </w:rPr>
              <w:t xml:space="preserve"> del SEACE</w:t>
            </w:r>
          </w:p>
        </w:tc>
      </w:tr>
    </w:tbl>
    <w:p w:rsidR="00C87372" w:rsidRPr="00CA52C8" w:rsidRDefault="00C87372" w:rsidP="002665C3">
      <w:pPr>
        <w:pStyle w:val="WW-Textosinformato"/>
        <w:tabs>
          <w:tab w:val="center" w:pos="6363"/>
          <w:tab w:val="right" w:pos="10782"/>
        </w:tabs>
        <w:jc w:val="both"/>
        <w:rPr>
          <w:rFonts w:ascii="Tahoma" w:hAnsi="Tahoma" w:cs="Tahoma"/>
          <w:b/>
          <w:sz w:val="18"/>
          <w:szCs w:val="18"/>
          <w:lang w:val="es-MX"/>
        </w:rPr>
      </w:pPr>
    </w:p>
    <w:p w:rsidR="000C1717" w:rsidRDefault="000C1717" w:rsidP="001134BF">
      <w:pPr>
        <w:pStyle w:val="WW-Textosinformato"/>
        <w:numPr>
          <w:ilvl w:val="1"/>
          <w:numId w:val="6"/>
        </w:numPr>
        <w:tabs>
          <w:tab w:val="center" w:pos="6363"/>
          <w:tab w:val="right" w:pos="10782"/>
        </w:tabs>
        <w:jc w:val="both"/>
        <w:rPr>
          <w:rFonts w:ascii="Tahoma" w:hAnsi="Tahoma" w:cs="Tahoma"/>
          <w:b/>
          <w:sz w:val="18"/>
          <w:szCs w:val="18"/>
          <w:lang w:val="es-ES_tradnl"/>
        </w:rPr>
      </w:pPr>
      <w:r>
        <w:rPr>
          <w:rFonts w:ascii="Tahoma" w:hAnsi="Tahoma" w:cs="Tahoma"/>
          <w:b/>
          <w:sz w:val="18"/>
          <w:szCs w:val="18"/>
          <w:lang w:val="es-ES_tradnl"/>
        </w:rPr>
        <w:t>REGISTRO DE PARTICIPANTES Y ENTREGA DE BASES</w:t>
      </w:r>
    </w:p>
    <w:p w:rsidR="000C1717" w:rsidRDefault="002A1D9E" w:rsidP="000C1717">
      <w:pPr>
        <w:pStyle w:val="WW-Textosinformato"/>
        <w:tabs>
          <w:tab w:val="center" w:pos="6363"/>
          <w:tab w:val="right" w:pos="10782"/>
        </w:tabs>
        <w:ind w:left="712"/>
        <w:jc w:val="both"/>
        <w:rPr>
          <w:rFonts w:ascii="Tahoma" w:hAnsi="Tahoma" w:cs="Tahoma"/>
          <w:sz w:val="18"/>
          <w:szCs w:val="18"/>
          <w:lang w:val="es-ES_tradnl"/>
        </w:rPr>
      </w:pPr>
      <w:r w:rsidRPr="002A1D9E">
        <w:rPr>
          <w:rFonts w:ascii="Tahoma" w:hAnsi="Tahoma" w:cs="Tahoma"/>
          <w:sz w:val="18"/>
          <w:szCs w:val="18"/>
          <w:lang w:val="es-ES_tradnl"/>
        </w:rPr>
        <w:t xml:space="preserve">El registro de participantes se realizará de manera gratuita en </w:t>
      </w:r>
      <w:r>
        <w:rPr>
          <w:rFonts w:ascii="Tahoma" w:hAnsi="Tahoma" w:cs="Tahoma"/>
          <w:sz w:val="18"/>
          <w:szCs w:val="18"/>
          <w:lang w:val="es-ES_tradnl"/>
        </w:rPr>
        <w:t xml:space="preserve">el Área de Logística de la Municipalidad Provincial Jorge Basadre, sito en Plaza Bolognesi S/N, en las fechas señaladas en el cronograma, en el horario de 08:00 a 16:00 horas. </w:t>
      </w: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r>
        <w:rPr>
          <w:rFonts w:ascii="Tahoma" w:hAnsi="Tahoma" w:cs="Tahoma"/>
          <w:sz w:val="18"/>
          <w:szCs w:val="18"/>
          <w:lang w:val="es-ES_tradnl"/>
        </w:rPr>
        <w:t xml:space="preserve">En el momento de la entrega de las Bases al participante, se emitirá la constancia o cargo correspondiente en el que constará: el número y objeto del proceso, el nombre y firma de la persona que recibe las Bases así como el día y hora de dicha recepción. </w:t>
      </w: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r w:rsidRPr="00B3087C">
        <w:rPr>
          <w:rFonts w:ascii="Tahoma" w:hAnsi="Tahoma" w:cs="Tahoma"/>
          <w:sz w:val="18"/>
          <w:szCs w:val="18"/>
          <w:lang w:val="es-ES_tradnl"/>
        </w:rPr>
        <w:t>Opcionalmente, se permitirá que el proveedor se registre mediante comunicación cursada vía fax o correo electrónico, siempre que fluya de dicha comunicación indudablemente la intención de participar en el proceso de selección.</w:t>
      </w:r>
      <w:r>
        <w:rPr>
          <w:rFonts w:ascii="Tahoma" w:hAnsi="Tahoma" w:cs="Tahoma"/>
          <w:sz w:val="18"/>
          <w:szCs w:val="18"/>
          <w:lang w:val="es-ES_tradnl"/>
        </w:rPr>
        <w:t xml:space="preserve"> </w:t>
      </w: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r>
        <w:rPr>
          <w:rFonts w:ascii="Tahoma" w:hAnsi="Tahoma" w:cs="Tahoma"/>
          <w:sz w:val="18"/>
          <w:szCs w:val="18"/>
          <w:lang w:val="es-ES_tradnl"/>
        </w:rPr>
        <w:t>Asimismo, por dicho medio la Entidad remitirá la constancia o comprobante de registro aludida en el artículo 52º del Reglamento.</w:t>
      </w:r>
    </w:p>
    <w:p w:rsidR="002A1D9E" w:rsidRPr="002A1D9E" w:rsidRDefault="002A1D9E" w:rsidP="000C1717">
      <w:pPr>
        <w:pStyle w:val="WW-Textosinformato"/>
        <w:tabs>
          <w:tab w:val="center" w:pos="6363"/>
          <w:tab w:val="right" w:pos="10782"/>
        </w:tabs>
        <w:ind w:left="712"/>
        <w:jc w:val="both"/>
        <w:rPr>
          <w:rFonts w:ascii="Tahoma" w:hAnsi="Tahoma" w:cs="Tahoma"/>
          <w:sz w:val="18"/>
          <w:szCs w:val="18"/>
          <w:lang w:val="es-ES_tradnl"/>
        </w:rPr>
      </w:pPr>
    </w:p>
    <w:p w:rsidR="00943A47" w:rsidRDefault="00943A47"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 xml:space="preserve">PRESENTACIÓN DE PROPUESTAS </w:t>
      </w:r>
    </w:p>
    <w:p w:rsidR="004B1310" w:rsidRDefault="000C6EB0" w:rsidP="00E1050F">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Las propuestas se presentarán en</w:t>
      </w:r>
      <w:r w:rsidR="0087219A" w:rsidRPr="00CA52C8">
        <w:rPr>
          <w:rFonts w:ascii="Tahoma" w:hAnsi="Tahoma" w:cs="Tahoma"/>
          <w:i w:val="0"/>
          <w:sz w:val="18"/>
          <w:szCs w:val="18"/>
        </w:rPr>
        <w:t xml:space="preserve"> dos sobres cerrados</w:t>
      </w:r>
      <w:r w:rsidR="008C44C2" w:rsidRPr="00CA52C8">
        <w:rPr>
          <w:rFonts w:ascii="Tahoma" w:hAnsi="Tahoma" w:cs="Tahoma"/>
          <w:i w:val="0"/>
          <w:sz w:val="18"/>
          <w:szCs w:val="18"/>
        </w:rPr>
        <w:t xml:space="preserve"> y estarán </w:t>
      </w:r>
      <w:r w:rsidRPr="00CA52C8">
        <w:rPr>
          <w:rFonts w:ascii="Tahoma" w:hAnsi="Tahoma" w:cs="Tahoma"/>
          <w:i w:val="0"/>
          <w:sz w:val="18"/>
          <w:szCs w:val="18"/>
        </w:rPr>
        <w:t xml:space="preserve">dirigidas </w:t>
      </w:r>
      <w:r w:rsidRPr="00CE559F">
        <w:rPr>
          <w:rFonts w:ascii="Tahoma" w:hAnsi="Tahoma" w:cs="Tahoma"/>
          <w:i w:val="0"/>
          <w:sz w:val="18"/>
          <w:szCs w:val="18"/>
        </w:rPr>
        <w:t xml:space="preserve">al Comité Especial </w:t>
      </w:r>
      <w:r w:rsidR="00B213ED">
        <w:rPr>
          <w:rFonts w:ascii="Tahoma" w:hAnsi="Tahoma" w:cs="Tahoma"/>
          <w:i w:val="0"/>
          <w:sz w:val="18"/>
          <w:szCs w:val="18"/>
        </w:rPr>
        <w:t>u órgano encargado de las contrataciones de la</w:t>
      </w:r>
      <w:r w:rsidR="0087219A" w:rsidRPr="00CE559F">
        <w:rPr>
          <w:rFonts w:ascii="Tahoma" w:hAnsi="Tahoma" w:cs="Tahoma"/>
          <w:i w:val="0"/>
          <w:sz w:val="18"/>
          <w:szCs w:val="18"/>
        </w:rPr>
        <w:t xml:space="preserve"> </w:t>
      </w:r>
      <w:r w:rsidR="00B213ED" w:rsidRPr="00CE559F">
        <w:rPr>
          <w:rFonts w:ascii="Tahoma" w:hAnsi="Tahoma" w:cs="Tahoma"/>
          <w:b/>
          <w:i w:val="0"/>
          <w:sz w:val="18"/>
          <w:szCs w:val="18"/>
        </w:rPr>
        <w:t xml:space="preserve">ADJUDICACIÓN DE MENOR CUANTÍA N° </w:t>
      </w:r>
      <w:r w:rsidR="00B213ED">
        <w:rPr>
          <w:rFonts w:ascii="Tahoma" w:hAnsi="Tahoma" w:cs="Tahoma"/>
          <w:b/>
          <w:i w:val="0"/>
          <w:sz w:val="18"/>
          <w:szCs w:val="18"/>
        </w:rPr>
        <w:t>0</w:t>
      </w:r>
      <w:r w:rsidR="003758C5">
        <w:rPr>
          <w:rFonts w:ascii="Tahoma" w:hAnsi="Tahoma" w:cs="Tahoma"/>
          <w:b/>
          <w:i w:val="0"/>
          <w:sz w:val="18"/>
          <w:szCs w:val="18"/>
        </w:rPr>
        <w:t>60</w:t>
      </w:r>
      <w:r w:rsidR="00B213ED">
        <w:rPr>
          <w:rFonts w:ascii="Tahoma" w:hAnsi="Tahoma" w:cs="Tahoma"/>
          <w:b/>
          <w:i w:val="0"/>
          <w:sz w:val="18"/>
          <w:szCs w:val="18"/>
        </w:rPr>
        <w:t>-2010</w:t>
      </w:r>
      <w:r w:rsidR="00B213ED" w:rsidRPr="00CE559F">
        <w:rPr>
          <w:rFonts w:ascii="Tahoma" w:hAnsi="Tahoma" w:cs="Tahoma"/>
          <w:b/>
          <w:i w:val="0"/>
          <w:sz w:val="18"/>
          <w:szCs w:val="18"/>
        </w:rPr>
        <w:t>-LOGISTICA-MPJB</w:t>
      </w:r>
      <w:r w:rsidR="0025243C">
        <w:rPr>
          <w:rFonts w:ascii="Tahoma" w:hAnsi="Tahoma" w:cs="Tahoma"/>
          <w:b/>
          <w:i w:val="0"/>
          <w:sz w:val="18"/>
          <w:szCs w:val="18"/>
        </w:rPr>
        <w:t xml:space="preserve"> (SEGUNDA CONVOCATORIA)</w:t>
      </w:r>
      <w:r w:rsidR="008C44C2" w:rsidRPr="00CE559F">
        <w:rPr>
          <w:rFonts w:ascii="Tahoma" w:hAnsi="Tahoma" w:cs="Tahoma"/>
          <w:b/>
          <w:i w:val="0"/>
          <w:sz w:val="18"/>
          <w:szCs w:val="18"/>
        </w:rPr>
        <w:t xml:space="preserve">, </w:t>
      </w:r>
      <w:r w:rsidR="008C44C2" w:rsidRPr="00CE559F">
        <w:rPr>
          <w:rFonts w:ascii="Tahoma" w:hAnsi="Tahoma" w:cs="Tahoma"/>
          <w:i w:val="0"/>
          <w:sz w:val="18"/>
          <w:szCs w:val="18"/>
        </w:rPr>
        <w:t>conforme al siguiente detalle:</w:t>
      </w:r>
    </w:p>
    <w:p w:rsidR="00B213ED" w:rsidRDefault="00B213ED" w:rsidP="00E1050F">
      <w:pPr>
        <w:pStyle w:val="Sangra3detindependiente"/>
        <w:tabs>
          <w:tab w:val="left" w:pos="709"/>
        </w:tabs>
        <w:ind w:left="709" w:firstLine="0"/>
        <w:jc w:val="both"/>
        <w:rPr>
          <w:rFonts w:ascii="Tahoma" w:hAnsi="Tahoma" w:cs="Tahoma"/>
          <w:i w:val="0"/>
          <w:sz w:val="18"/>
          <w:szCs w:val="18"/>
        </w:rPr>
      </w:pPr>
    </w:p>
    <w:p w:rsidR="00B213ED" w:rsidRPr="00CE559F" w:rsidRDefault="00B213ED" w:rsidP="00E1050F">
      <w:pPr>
        <w:pStyle w:val="Sangra3detindependiente"/>
        <w:tabs>
          <w:tab w:val="left" w:pos="709"/>
        </w:tabs>
        <w:ind w:left="709" w:firstLine="0"/>
        <w:jc w:val="both"/>
        <w:rPr>
          <w:rFonts w:ascii="Tahoma" w:hAnsi="Tahoma" w:cs="Tahoma"/>
          <w:i w:val="0"/>
          <w:sz w:val="18"/>
          <w:szCs w:val="18"/>
        </w:rPr>
      </w:pPr>
      <w:r w:rsidRPr="00B213ED">
        <w:rPr>
          <w:rFonts w:ascii="Tahoma" w:hAnsi="Tahoma" w:cs="Tahoma"/>
          <w:b/>
          <w:i w:val="0"/>
          <w:sz w:val="18"/>
          <w:szCs w:val="18"/>
        </w:rPr>
        <w:t>SOBRE Nº 1:</w:t>
      </w:r>
      <w:r>
        <w:rPr>
          <w:rFonts w:ascii="Tahoma" w:hAnsi="Tahoma" w:cs="Tahoma"/>
          <w:i w:val="0"/>
          <w:sz w:val="18"/>
          <w:szCs w:val="18"/>
        </w:rPr>
        <w:t xml:space="preserve"> Propuesta Técnica. El sobre será rotulado: </w:t>
      </w:r>
    </w:p>
    <w:p w:rsidR="00A0699F" w:rsidRPr="00E1050F" w:rsidRDefault="00B53B00" w:rsidP="00E1050F">
      <w:pPr>
        <w:pStyle w:val="Sangra3detindependiente"/>
        <w:tabs>
          <w:tab w:val="left" w:pos="709"/>
        </w:tabs>
        <w:ind w:left="709" w:firstLine="0"/>
        <w:jc w:val="both"/>
        <w:rPr>
          <w:rFonts w:ascii="Tahoma" w:hAnsi="Tahoma" w:cs="Tahoma"/>
          <w:i w:val="0"/>
          <w:sz w:val="18"/>
          <w:szCs w:val="18"/>
        </w:rPr>
      </w:pPr>
      <w:r w:rsidRPr="00B53B00">
        <w:rPr>
          <w:rFonts w:ascii="Tahoma" w:hAnsi="Tahoma" w:cs="Tahoma"/>
          <w:noProof/>
          <w:color w:val="000000"/>
          <w:sz w:val="18"/>
          <w:szCs w:val="18"/>
        </w:rPr>
        <w:pict>
          <v:rect id="_x0000_s1061" style="position:absolute;left:0;text-align:left;margin-left:42.5pt;margin-top:8.05pt;width:369pt;height:132.25pt;z-index:251656704" strokeweight="3.25pt">
            <v:textbox style="mso-next-textbox:#_x0000_s1061">
              <w:txbxContent>
                <w:p w:rsidR="0025243C" w:rsidRDefault="0025243C"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25243C" w:rsidRPr="008C44C2" w:rsidRDefault="0025243C" w:rsidP="008C44C2">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25243C" w:rsidRDefault="0025243C" w:rsidP="008C44C2">
                  <w:pPr>
                    <w:pStyle w:val="Ttulo1"/>
                    <w:ind w:left="0"/>
                    <w:rPr>
                      <w:rFonts w:ascii="Tahoma" w:hAnsi="Tahoma"/>
                      <w:i w:val="0"/>
                      <w:spacing w:val="-2"/>
                      <w:position w:val="6"/>
                      <w:sz w:val="18"/>
                    </w:rPr>
                  </w:pPr>
                  <w:r>
                    <w:rPr>
                      <w:rFonts w:ascii="Tahoma" w:hAnsi="Tahoma"/>
                      <w:i w:val="0"/>
                      <w:spacing w:val="-2"/>
                      <w:position w:val="6"/>
                      <w:sz w:val="18"/>
                    </w:rPr>
                    <w:t xml:space="preserve">Att.: </w:t>
                  </w:r>
                  <w:r>
                    <w:rPr>
                      <w:rFonts w:ascii="Tahoma" w:hAnsi="Tahoma"/>
                      <w:spacing w:val="-2"/>
                      <w:position w:val="6"/>
                      <w:sz w:val="18"/>
                    </w:rPr>
                    <w:t xml:space="preserve">Comité Especial </w:t>
                  </w:r>
                </w:p>
                <w:p w:rsidR="0025243C" w:rsidRDefault="0025243C" w:rsidP="008C44C2">
                  <w:pPr>
                    <w:ind w:left="1418"/>
                    <w:rPr>
                      <w:rFonts w:ascii="Tahoma" w:hAnsi="Tahoma"/>
                      <w:color w:val="0000FF"/>
                      <w:spacing w:val="-2"/>
                      <w:sz w:val="18"/>
                    </w:rPr>
                  </w:pPr>
                </w:p>
                <w:p w:rsidR="0025243C" w:rsidRPr="004371C0" w:rsidRDefault="0025243C" w:rsidP="00E1050F">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060-2010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(SEGUNDA CONVOCATORIA) </w:t>
                  </w:r>
                </w:p>
                <w:p w:rsidR="0025243C" w:rsidRPr="00D71407" w:rsidRDefault="0025243C" w:rsidP="00BE54ED">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 xml:space="preserve">ADQUISICIÓN DE KIT DE MATERIALES ARTÍSTICOS </w:t>
                  </w:r>
                </w:p>
                <w:p w:rsidR="0025243C" w:rsidRDefault="0025243C" w:rsidP="008C44C2">
                  <w:pPr>
                    <w:ind w:firstLine="1440"/>
                    <w:rPr>
                      <w:rFonts w:ascii="Tahoma" w:hAnsi="Tahoma"/>
                      <w:spacing w:val="-2"/>
                      <w:sz w:val="18"/>
                    </w:rPr>
                  </w:pPr>
                </w:p>
                <w:p w:rsidR="0025243C" w:rsidRDefault="0025243C" w:rsidP="008C44C2">
                  <w:pPr>
                    <w:ind w:firstLine="1440"/>
                    <w:rPr>
                      <w:rFonts w:ascii="Tahoma" w:hAnsi="Tahoma"/>
                      <w:spacing w:val="-2"/>
                      <w:sz w:val="18"/>
                    </w:rPr>
                  </w:pPr>
                  <w:r>
                    <w:rPr>
                      <w:rFonts w:ascii="Tahoma" w:hAnsi="Tahoma"/>
                      <w:spacing w:val="-2"/>
                      <w:sz w:val="18"/>
                    </w:rPr>
                    <w:t>SOBRE N° 1: PROPUESTA TÉCNICA</w:t>
                  </w:r>
                </w:p>
                <w:p w:rsidR="0025243C" w:rsidRPr="00CF0C98" w:rsidRDefault="0025243C" w:rsidP="00CF0C98">
                  <w:pPr>
                    <w:ind w:firstLine="1440"/>
                    <w:rPr>
                      <w:rFonts w:ascii="Tahoma" w:hAnsi="Tahoma"/>
                      <w:spacing w:val="-2"/>
                      <w:sz w:val="18"/>
                    </w:rPr>
                  </w:pPr>
                  <w:r>
                    <w:rPr>
                      <w:rFonts w:ascii="Tahoma" w:hAnsi="Tahoma"/>
                      <w:spacing w:val="-2"/>
                      <w:sz w:val="18"/>
                    </w:rPr>
                    <w:t>NOMBRE / RAZÓN SOCIAL DEL POSTOR</w:t>
                  </w:r>
                </w:p>
              </w:txbxContent>
            </v:textbox>
          </v:rect>
        </w:pict>
      </w: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B213ED" w:rsidRDefault="00B213ED" w:rsidP="00E1050F">
      <w:pPr>
        <w:tabs>
          <w:tab w:val="left" w:pos="709"/>
        </w:tabs>
        <w:autoSpaceDE w:val="0"/>
        <w:autoSpaceDN w:val="0"/>
        <w:adjustRightInd w:val="0"/>
        <w:ind w:right="539"/>
        <w:jc w:val="both"/>
        <w:rPr>
          <w:rFonts w:ascii="Tahoma" w:hAnsi="Tahoma" w:cs="Tahoma"/>
          <w:b/>
          <w:color w:val="000000"/>
          <w:sz w:val="18"/>
          <w:szCs w:val="18"/>
        </w:rPr>
      </w:pPr>
    </w:p>
    <w:p w:rsidR="00B213ED" w:rsidRPr="00CE559F" w:rsidRDefault="00B213ED" w:rsidP="00B213ED">
      <w:pPr>
        <w:pStyle w:val="Sangra3detindependiente"/>
        <w:tabs>
          <w:tab w:val="left" w:pos="709"/>
        </w:tabs>
        <w:ind w:left="709" w:firstLine="0"/>
        <w:jc w:val="both"/>
        <w:rPr>
          <w:rFonts w:ascii="Tahoma" w:hAnsi="Tahoma" w:cs="Tahoma"/>
          <w:i w:val="0"/>
          <w:sz w:val="18"/>
          <w:szCs w:val="18"/>
        </w:rPr>
      </w:pPr>
      <w:r w:rsidRPr="00B213ED">
        <w:rPr>
          <w:rFonts w:ascii="Tahoma" w:hAnsi="Tahoma" w:cs="Tahoma"/>
          <w:b/>
          <w:i w:val="0"/>
          <w:sz w:val="18"/>
          <w:szCs w:val="18"/>
        </w:rPr>
        <w:lastRenderedPageBreak/>
        <w:t xml:space="preserve">SOBRE Nº </w:t>
      </w:r>
      <w:r>
        <w:rPr>
          <w:rFonts w:ascii="Tahoma" w:hAnsi="Tahoma" w:cs="Tahoma"/>
          <w:b/>
          <w:i w:val="0"/>
          <w:sz w:val="18"/>
          <w:szCs w:val="18"/>
        </w:rPr>
        <w:t>2</w:t>
      </w:r>
      <w:r w:rsidRPr="00B213ED">
        <w:rPr>
          <w:rFonts w:ascii="Tahoma" w:hAnsi="Tahoma" w:cs="Tahoma"/>
          <w:b/>
          <w:i w:val="0"/>
          <w:sz w:val="18"/>
          <w:szCs w:val="18"/>
        </w:rPr>
        <w:t>:</w:t>
      </w:r>
      <w:r>
        <w:rPr>
          <w:rFonts w:ascii="Tahoma" w:hAnsi="Tahoma" w:cs="Tahoma"/>
          <w:i w:val="0"/>
          <w:sz w:val="18"/>
          <w:szCs w:val="18"/>
        </w:rPr>
        <w:t xml:space="preserve"> Propuesta Económica. El sobre será rotulado: </w:t>
      </w:r>
    </w:p>
    <w:p w:rsidR="00644C3D" w:rsidRDefault="00B53B00" w:rsidP="00E1050F">
      <w:pPr>
        <w:tabs>
          <w:tab w:val="left" w:pos="709"/>
        </w:tabs>
        <w:autoSpaceDE w:val="0"/>
        <w:autoSpaceDN w:val="0"/>
        <w:adjustRightInd w:val="0"/>
        <w:ind w:right="539"/>
        <w:jc w:val="both"/>
        <w:rPr>
          <w:rFonts w:ascii="Tahoma" w:hAnsi="Tahoma" w:cs="Tahoma"/>
          <w:b/>
          <w:color w:val="000000"/>
          <w:sz w:val="18"/>
          <w:szCs w:val="18"/>
        </w:rPr>
      </w:pPr>
      <w:r>
        <w:rPr>
          <w:rFonts w:ascii="Tahoma" w:hAnsi="Tahoma" w:cs="Tahoma"/>
          <w:b/>
          <w:noProof/>
          <w:color w:val="000000"/>
          <w:sz w:val="18"/>
          <w:szCs w:val="18"/>
        </w:rPr>
        <w:pict>
          <v:rect id="_x0000_s1062" style="position:absolute;left:0;text-align:left;margin-left:42.5pt;margin-top:8.95pt;width:369pt;height:133.05pt;z-index:251657728" strokeweight="3.25pt">
            <v:textbox style="mso-next-textbox:#_x0000_s1062">
              <w:txbxContent>
                <w:p w:rsidR="0025243C" w:rsidRDefault="0025243C"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25243C" w:rsidRPr="008C44C2" w:rsidRDefault="0025243C" w:rsidP="00A040EF">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25243C" w:rsidRDefault="0025243C" w:rsidP="00A040EF">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25243C" w:rsidRDefault="0025243C" w:rsidP="00A040EF">
                  <w:pPr>
                    <w:ind w:left="1418"/>
                    <w:rPr>
                      <w:rFonts w:ascii="Tahoma" w:hAnsi="Tahoma"/>
                      <w:color w:val="0000FF"/>
                      <w:spacing w:val="-2"/>
                      <w:sz w:val="18"/>
                    </w:rPr>
                  </w:pPr>
                </w:p>
                <w:p w:rsidR="0025243C" w:rsidRPr="004371C0" w:rsidRDefault="0025243C" w:rsidP="003758C5">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060-2010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(SEGUNDA CONVOCATORIA) </w:t>
                  </w:r>
                </w:p>
                <w:p w:rsidR="0025243C" w:rsidRPr="00D71407" w:rsidRDefault="0025243C" w:rsidP="003758C5">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 xml:space="preserve">ADQUISICIÓN DE KIT DE MATERIALES ARTÍSTICOS </w:t>
                  </w:r>
                </w:p>
                <w:p w:rsidR="0025243C" w:rsidRDefault="0025243C" w:rsidP="00AD646F">
                  <w:pPr>
                    <w:ind w:left="1980"/>
                    <w:rPr>
                      <w:rFonts w:ascii="Tahoma" w:hAnsi="Tahoma"/>
                      <w:spacing w:val="-2"/>
                      <w:sz w:val="18"/>
                    </w:rPr>
                  </w:pPr>
                </w:p>
                <w:p w:rsidR="0025243C" w:rsidRDefault="0025243C" w:rsidP="008C44C2">
                  <w:pPr>
                    <w:rPr>
                      <w:rFonts w:ascii="Tahoma" w:hAnsi="Tahoma"/>
                      <w:spacing w:val="-2"/>
                      <w:sz w:val="18"/>
                    </w:rPr>
                  </w:pPr>
                  <w:r>
                    <w:rPr>
                      <w:rFonts w:ascii="Tahoma" w:hAnsi="Tahoma"/>
                      <w:spacing w:val="-2"/>
                      <w:sz w:val="18"/>
                    </w:rPr>
                    <w:t xml:space="preserve">                           SOBRE N° 02: PROPUESTA ECONÓMICA</w:t>
                  </w:r>
                </w:p>
                <w:p w:rsidR="0025243C" w:rsidRDefault="0025243C" w:rsidP="008C44C2">
                  <w:pPr>
                    <w:rPr>
                      <w:rFonts w:ascii="Arial Narrow" w:hAnsi="Arial Narrow"/>
                      <w:spacing w:val="-2"/>
                      <w:sz w:val="18"/>
                    </w:rPr>
                  </w:pPr>
                  <w:r>
                    <w:rPr>
                      <w:rFonts w:ascii="Tahoma" w:hAnsi="Tahoma"/>
                      <w:spacing w:val="-2"/>
                      <w:sz w:val="18"/>
                    </w:rPr>
                    <w:t xml:space="preserve">                           NOMBRE / RAZÓN SOCIAL DEL POSTOR</w:t>
                  </w:r>
                </w:p>
                <w:p w:rsidR="0025243C" w:rsidRDefault="0025243C" w:rsidP="008C44C2">
                  <w:pPr>
                    <w:rPr>
                      <w:rFonts w:ascii="Arial Narrow" w:hAnsi="Arial Narrow"/>
                      <w:spacing w:val="-2"/>
                      <w:sz w:val="18"/>
                    </w:rPr>
                  </w:pPr>
                </w:p>
                <w:p w:rsidR="0025243C" w:rsidRDefault="0025243C" w:rsidP="008C44C2">
                  <w:pPr>
                    <w:rPr>
                      <w:rFonts w:ascii="Arial Narrow" w:hAnsi="Arial Narrow"/>
                      <w:spacing w:val="-2"/>
                      <w:sz w:val="18"/>
                    </w:rPr>
                  </w:pPr>
                </w:p>
                <w:p w:rsidR="0025243C" w:rsidRDefault="0025243C" w:rsidP="008C44C2">
                  <w:pPr>
                    <w:rPr>
                      <w:rFonts w:ascii="Arial Narrow" w:hAnsi="Arial Narrow"/>
                      <w:spacing w:val="-2"/>
                      <w:sz w:val="18"/>
                    </w:rPr>
                  </w:pPr>
                  <w:r>
                    <w:rPr>
                      <w:rFonts w:ascii="Arial Narrow" w:hAnsi="Arial Narrow"/>
                      <w:spacing w:val="-2"/>
                      <w:sz w:val="18"/>
                    </w:rPr>
                    <w:t xml:space="preserve">                                                            </w:t>
                  </w:r>
                </w:p>
              </w:txbxContent>
            </v:textbox>
          </v:rect>
        </w:pict>
      </w: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644C3D" w:rsidRDefault="00644C3D"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25243C" w:rsidRDefault="0025243C" w:rsidP="000C6EB0">
      <w:pPr>
        <w:pStyle w:val="Sangra3detindependiente"/>
        <w:tabs>
          <w:tab w:val="left" w:pos="709"/>
        </w:tabs>
        <w:ind w:left="709" w:firstLine="0"/>
        <w:jc w:val="both"/>
        <w:rPr>
          <w:rFonts w:ascii="Tahoma" w:hAnsi="Tahoma" w:cs="Tahoma"/>
          <w:i w:val="0"/>
          <w:sz w:val="18"/>
          <w:szCs w:val="18"/>
        </w:rPr>
      </w:pPr>
    </w:p>
    <w:p w:rsidR="0025243C" w:rsidRDefault="0025243C" w:rsidP="000C6EB0">
      <w:pPr>
        <w:pStyle w:val="Sangra3detindependiente"/>
        <w:tabs>
          <w:tab w:val="left" w:pos="709"/>
        </w:tabs>
        <w:ind w:left="709" w:firstLine="0"/>
        <w:jc w:val="both"/>
        <w:rPr>
          <w:rFonts w:ascii="Tahoma" w:hAnsi="Tahoma" w:cs="Tahoma"/>
          <w:i w:val="0"/>
          <w:sz w:val="18"/>
          <w:szCs w:val="18"/>
        </w:rPr>
      </w:pPr>
    </w:p>
    <w:p w:rsidR="0025243C" w:rsidRDefault="0025243C" w:rsidP="000C6EB0">
      <w:pPr>
        <w:pStyle w:val="Sangra3detindependiente"/>
        <w:tabs>
          <w:tab w:val="left" w:pos="709"/>
        </w:tabs>
        <w:ind w:left="709" w:firstLine="0"/>
        <w:jc w:val="both"/>
        <w:rPr>
          <w:rFonts w:ascii="Tahoma" w:hAnsi="Tahoma" w:cs="Tahoma"/>
          <w:i w:val="0"/>
          <w:sz w:val="18"/>
          <w:szCs w:val="18"/>
        </w:rPr>
      </w:pPr>
    </w:p>
    <w:p w:rsidR="0025243C" w:rsidRDefault="0025243C" w:rsidP="000C6EB0">
      <w:pPr>
        <w:pStyle w:val="Sangra3detindependiente"/>
        <w:tabs>
          <w:tab w:val="left" w:pos="709"/>
        </w:tabs>
        <w:ind w:left="709" w:firstLine="0"/>
        <w:jc w:val="both"/>
        <w:rPr>
          <w:rFonts w:ascii="Tahoma" w:hAnsi="Tahoma" w:cs="Tahoma"/>
          <w:i w:val="0"/>
          <w:sz w:val="18"/>
          <w:szCs w:val="18"/>
        </w:rPr>
      </w:pPr>
    </w:p>
    <w:p w:rsidR="0025243C" w:rsidRDefault="0025243C" w:rsidP="000C6EB0">
      <w:pPr>
        <w:pStyle w:val="Sangra3detindependiente"/>
        <w:tabs>
          <w:tab w:val="left" w:pos="709"/>
        </w:tabs>
        <w:ind w:left="709" w:firstLine="0"/>
        <w:jc w:val="both"/>
        <w:rPr>
          <w:rFonts w:ascii="Tahoma" w:hAnsi="Tahoma" w:cs="Tahoma"/>
          <w:i w:val="0"/>
          <w:sz w:val="18"/>
          <w:szCs w:val="18"/>
        </w:rPr>
      </w:pPr>
    </w:p>
    <w:p w:rsidR="000C6EB0" w:rsidRPr="00B3087C" w:rsidRDefault="008C44C2" w:rsidP="000C6EB0">
      <w:pPr>
        <w:pStyle w:val="Sangra3detindependiente"/>
        <w:tabs>
          <w:tab w:val="left" w:pos="709"/>
        </w:tabs>
        <w:ind w:left="709" w:firstLine="0"/>
        <w:jc w:val="both"/>
        <w:rPr>
          <w:rFonts w:ascii="Tahoma" w:hAnsi="Tahoma" w:cs="Tahoma"/>
          <w:i w:val="0"/>
          <w:sz w:val="18"/>
          <w:szCs w:val="18"/>
        </w:rPr>
      </w:pPr>
      <w:r w:rsidRPr="00B3087C">
        <w:rPr>
          <w:rFonts w:ascii="Tahoma" w:hAnsi="Tahoma" w:cs="Tahoma"/>
          <w:i w:val="0"/>
          <w:sz w:val="18"/>
          <w:szCs w:val="18"/>
        </w:rPr>
        <w:t>T</w:t>
      </w:r>
      <w:r w:rsidR="000C6EB0" w:rsidRPr="00B3087C">
        <w:rPr>
          <w:rFonts w:ascii="Tahoma" w:hAnsi="Tahoma" w:cs="Tahoma"/>
          <w:i w:val="0"/>
          <w:sz w:val="18"/>
          <w:szCs w:val="18"/>
        </w:rPr>
        <w:t xml:space="preserve">odos </w:t>
      </w:r>
      <w:r w:rsidR="006C4D33" w:rsidRPr="00B3087C">
        <w:rPr>
          <w:rFonts w:ascii="Tahoma" w:hAnsi="Tahoma" w:cs="Tahoma"/>
          <w:i w:val="0"/>
          <w:sz w:val="18"/>
          <w:szCs w:val="18"/>
        </w:rPr>
        <w:t xml:space="preserve">los </w:t>
      </w:r>
      <w:r w:rsidR="006C4D33" w:rsidRPr="00B3087C">
        <w:rPr>
          <w:rFonts w:ascii="Tahoma" w:hAnsi="Tahoma" w:cs="Tahoma"/>
          <w:i w:val="0"/>
          <w:sz w:val="18"/>
          <w:szCs w:val="18"/>
          <w:lang w:val="es-ES_tradnl"/>
        </w:rPr>
        <w:t>documentos que contengan información esencial de las propuestas se presentarán en idioma castellano o, en su defecto, acompañados de traducción oficial, salvo el caso de la información técnica complementaria contenida en folletos, instructivos, catálogos o similares, que podrá ser presentada en el idioma original</w:t>
      </w:r>
      <w:r w:rsidR="000C6EB0" w:rsidRPr="00B3087C">
        <w:rPr>
          <w:rFonts w:ascii="Tahoma" w:hAnsi="Tahoma" w:cs="Tahoma"/>
          <w:i w:val="0"/>
          <w:sz w:val="18"/>
          <w:szCs w:val="18"/>
        </w:rPr>
        <w:t xml:space="preserve">. El postor será responsable de la exactitud y veracidad de dichos documentos. </w:t>
      </w:r>
    </w:p>
    <w:p w:rsidR="000C6EB0" w:rsidRDefault="000D32E0" w:rsidP="000C6EB0">
      <w:pPr>
        <w:tabs>
          <w:tab w:val="left" w:pos="709"/>
        </w:tabs>
        <w:ind w:left="709"/>
        <w:jc w:val="both"/>
        <w:rPr>
          <w:rFonts w:ascii="Tahoma" w:hAnsi="Tahoma" w:cs="Tahoma"/>
          <w:sz w:val="18"/>
          <w:szCs w:val="18"/>
        </w:rPr>
      </w:pPr>
      <w:r w:rsidRPr="00B3087C">
        <w:rPr>
          <w:rFonts w:ascii="Tahoma" w:hAnsi="Tahoma" w:cs="Tahoma"/>
          <w:sz w:val="18"/>
          <w:szCs w:val="18"/>
        </w:rPr>
        <w:t xml:space="preserve">Los formatos </w:t>
      </w:r>
      <w:r w:rsidR="000C6EB0" w:rsidRPr="00B3087C">
        <w:rPr>
          <w:rFonts w:ascii="Tahoma" w:hAnsi="Tahoma" w:cs="Tahoma"/>
          <w:sz w:val="18"/>
          <w:szCs w:val="18"/>
        </w:rPr>
        <w:t>podrán ser llenado</w:t>
      </w:r>
      <w:r w:rsidR="00374F0D" w:rsidRPr="00B3087C">
        <w:rPr>
          <w:rFonts w:ascii="Tahoma" w:hAnsi="Tahoma" w:cs="Tahoma"/>
          <w:sz w:val="18"/>
          <w:szCs w:val="18"/>
        </w:rPr>
        <w:t>s</w:t>
      </w:r>
      <w:r w:rsidR="000C6EB0" w:rsidRPr="00B3087C">
        <w:rPr>
          <w:rFonts w:ascii="Tahoma" w:hAnsi="Tahoma" w:cs="Tahoma"/>
          <w:sz w:val="18"/>
          <w:szCs w:val="18"/>
        </w:rPr>
        <w:t xml:space="preserve"> por cualquier medio, incluyendo el manual, debiendo llevar el sello y la rúbrica del postor o su representante legal o mandatario designado para dicho fin.</w:t>
      </w:r>
    </w:p>
    <w:p w:rsidR="00003606" w:rsidRPr="00CA52C8" w:rsidRDefault="00003606" w:rsidP="000C6EB0">
      <w:pPr>
        <w:tabs>
          <w:tab w:val="left" w:pos="709"/>
        </w:tabs>
        <w:ind w:left="709"/>
        <w:jc w:val="both"/>
        <w:rPr>
          <w:rFonts w:ascii="Tahoma" w:hAnsi="Tahoma" w:cs="Tahoma"/>
          <w:sz w:val="18"/>
          <w:szCs w:val="18"/>
        </w:rPr>
      </w:pPr>
    </w:p>
    <w:p w:rsidR="000C6EB0" w:rsidRDefault="000436C7" w:rsidP="000436C7">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CONTENIDO DE LAS PROPUESTAS</w:t>
      </w:r>
    </w:p>
    <w:p w:rsidR="000436C7" w:rsidRPr="00CA52C8" w:rsidRDefault="000436C7" w:rsidP="000436C7">
      <w:pPr>
        <w:pStyle w:val="WW-Textosinformato"/>
        <w:tabs>
          <w:tab w:val="center" w:pos="6363"/>
          <w:tab w:val="right" w:pos="10782"/>
        </w:tabs>
        <w:ind w:left="712"/>
        <w:jc w:val="both"/>
        <w:rPr>
          <w:rFonts w:ascii="Tahoma" w:hAnsi="Tahoma" w:cs="Tahoma"/>
          <w:b/>
          <w:sz w:val="18"/>
          <w:szCs w:val="18"/>
          <w:lang w:val="es-ES_tradnl"/>
        </w:rPr>
      </w:pPr>
    </w:p>
    <w:p w:rsidR="000D32E0" w:rsidRPr="00CA52C8" w:rsidRDefault="000436C7" w:rsidP="004B1310">
      <w:pPr>
        <w:pStyle w:val="WW-Textosinformato"/>
        <w:tabs>
          <w:tab w:val="left" w:pos="709"/>
          <w:tab w:val="left" w:pos="7230"/>
        </w:tabs>
        <w:ind w:left="709"/>
        <w:jc w:val="both"/>
        <w:rPr>
          <w:rFonts w:ascii="Tahoma" w:hAnsi="Tahoma" w:cs="Tahoma"/>
          <w:b/>
          <w:sz w:val="18"/>
          <w:szCs w:val="18"/>
          <w:lang w:val="es-ES_tradnl"/>
        </w:rPr>
      </w:pPr>
      <w:r w:rsidRPr="00CA52C8">
        <w:rPr>
          <w:rFonts w:ascii="Tahoma" w:hAnsi="Tahoma" w:cs="Tahoma"/>
          <w:b/>
          <w:sz w:val="18"/>
          <w:szCs w:val="18"/>
          <w:lang w:val="es-ES_tradnl"/>
        </w:rPr>
        <w:t>SOBRE Nº 1 - PROPUESTA TÉCNICA:</w:t>
      </w:r>
      <w:r w:rsidR="004B1310">
        <w:rPr>
          <w:rFonts w:ascii="Tahoma" w:hAnsi="Tahoma" w:cs="Tahoma"/>
          <w:b/>
          <w:sz w:val="18"/>
          <w:szCs w:val="18"/>
          <w:lang w:val="es-ES_tradnl"/>
        </w:rPr>
        <w:tab/>
      </w:r>
    </w:p>
    <w:p w:rsidR="006E7A7E" w:rsidRDefault="000D32E0" w:rsidP="006E7A7E">
      <w:pPr>
        <w:tabs>
          <w:tab w:val="left" w:pos="709"/>
        </w:tabs>
        <w:ind w:left="709"/>
        <w:jc w:val="both"/>
        <w:rPr>
          <w:rFonts w:ascii="Tahoma" w:hAnsi="Tahoma" w:cs="Tahoma"/>
          <w:sz w:val="18"/>
          <w:szCs w:val="18"/>
          <w:lang w:val="es-ES_tradnl"/>
        </w:rPr>
      </w:pPr>
      <w:r w:rsidRPr="00CA52C8">
        <w:rPr>
          <w:rFonts w:ascii="Tahoma" w:hAnsi="Tahoma" w:cs="Tahoma"/>
          <w:sz w:val="18"/>
          <w:szCs w:val="18"/>
          <w:lang w:val="es-ES_tradnl"/>
        </w:rPr>
        <w:t>Se presentarán en un (1) original</w:t>
      </w:r>
      <w:r w:rsidR="00DB35A3">
        <w:rPr>
          <w:rFonts w:ascii="Tahoma" w:hAnsi="Tahoma" w:cs="Tahoma"/>
          <w:sz w:val="18"/>
          <w:szCs w:val="18"/>
          <w:lang w:val="es-ES_tradnl"/>
        </w:rPr>
        <w:t>.</w:t>
      </w:r>
    </w:p>
    <w:p w:rsidR="000436C7" w:rsidRDefault="000436C7" w:rsidP="006E7A7E">
      <w:pPr>
        <w:tabs>
          <w:tab w:val="left" w:pos="709"/>
        </w:tabs>
        <w:ind w:left="709"/>
        <w:jc w:val="both"/>
        <w:rPr>
          <w:rFonts w:ascii="Tahoma" w:hAnsi="Tahoma" w:cs="Tahoma"/>
          <w:sz w:val="18"/>
          <w:szCs w:val="18"/>
          <w:lang w:val="es-ES_tradnl"/>
        </w:rPr>
      </w:pPr>
    </w:p>
    <w:p w:rsidR="0014764B" w:rsidRDefault="000436C7" w:rsidP="000C6EB0">
      <w:pPr>
        <w:pStyle w:val="WW-Textosinformato"/>
        <w:tabs>
          <w:tab w:val="left" w:pos="709"/>
          <w:tab w:val="center" w:pos="6564"/>
          <w:tab w:val="right" w:pos="10983"/>
        </w:tabs>
        <w:ind w:left="709"/>
        <w:jc w:val="both"/>
        <w:rPr>
          <w:rFonts w:ascii="Tahoma" w:hAnsi="Tahoma" w:cs="Tahoma"/>
          <w:sz w:val="18"/>
          <w:szCs w:val="18"/>
          <w:lang w:val="es-ES_tradnl"/>
        </w:rPr>
      </w:pPr>
      <w:r>
        <w:rPr>
          <w:rFonts w:ascii="Tahoma" w:hAnsi="Tahoma" w:cs="Tahoma"/>
          <w:sz w:val="18"/>
          <w:szCs w:val="18"/>
          <w:lang w:val="es-ES_tradnl"/>
        </w:rPr>
        <w:t xml:space="preserve">El sobre Nº 1 contendrá, además de un índice de documentos, la siguiente documentación: </w:t>
      </w:r>
    </w:p>
    <w:p w:rsidR="000436C7" w:rsidRPr="00CA52C8" w:rsidRDefault="000436C7" w:rsidP="000C6EB0">
      <w:pPr>
        <w:pStyle w:val="WW-Textosinformato"/>
        <w:tabs>
          <w:tab w:val="left" w:pos="709"/>
          <w:tab w:val="center" w:pos="6564"/>
          <w:tab w:val="right" w:pos="10983"/>
        </w:tabs>
        <w:ind w:left="709"/>
        <w:jc w:val="both"/>
        <w:rPr>
          <w:rFonts w:ascii="Tahoma" w:hAnsi="Tahoma" w:cs="Tahoma"/>
          <w:sz w:val="18"/>
          <w:szCs w:val="18"/>
          <w:lang w:val="es-ES_tradnl"/>
        </w:rPr>
      </w:pPr>
    </w:p>
    <w:p w:rsidR="000C6EB0" w:rsidRDefault="004366AA" w:rsidP="000C6EB0">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w:t>
      </w:r>
      <w:r w:rsidR="000C6EB0" w:rsidRPr="00CA52C8">
        <w:rPr>
          <w:rFonts w:ascii="Tahoma" w:hAnsi="Tahoma" w:cs="Tahoma"/>
          <w:b/>
          <w:sz w:val="18"/>
          <w:szCs w:val="18"/>
          <w:lang w:val="es-ES_tradnl"/>
        </w:rPr>
        <w:t>ocumentación</w:t>
      </w:r>
      <w:r w:rsidRPr="00CA52C8">
        <w:rPr>
          <w:rFonts w:ascii="Tahoma" w:hAnsi="Tahoma" w:cs="Tahoma"/>
          <w:b/>
          <w:sz w:val="18"/>
          <w:szCs w:val="18"/>
          <w:lang w:val="es-ES_tradnl"/>
        </w:rPr>
        <w:t xml:space="preserve"> de presentación obligatoria</w:t>
      </w:r>
      <w:r w:rsidR="000C6EB0" w:rsidRPr="00CA52C8">
        <w:rPr>
          <w:rFonts w:ascii="Tahoma" w:hAnsi="Tahoma" w:cs="Tahoma"/>
          <w:b/>
          <w:sz w:val="18"/>
          <w:szCs w:val="18"/>
          <w:lang w:val="es-ES_tradnl"/>
        </w:rPr>
        <w:t xml:space="preserve">: </w:t>
      </w:r>
    </w:p>
    <w:p w:rsidR="000436C7" w:rsidRPr="00C3086F" w:rsidRDefault="000436C7" w:rsidP="000C6EB0">
      <w:pPr>
        <w:pStyle w:val="WW-Textosinformato"/>
        <w:tabs>
          <w:tab w:val="left" w:pos="709"/>
          <w:tab w:val="center" w:pos="6564"/>
          <w:tab w:val="right" w:pos="10983"/>
        </w:tabs>
        <w:ind w:left="709"/>
        <w:jc w:val="both"/>
        <w:rPr>
          <w:rFonts w:ascii="Tahoma" w:hAnsi="Tahoma" w:cs="Tahoma"/>
          <w:b/>
          <w:sz w:val="18"/>
          <w:szCs w:val="18"/>
          <w:lang w:val="es-ES_tradnl"/>
        </w:rPr>
      </w:pPr>
    </w:p>
    <w:p w:rsidR="00AF7570" w:rsidRPr="00C3086F" w:rsidRDefault="000C6EB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lang w:val="es-ES_tradnl"/>
        </w:rPr>
      </w:pPr>
      <w:r w:rsidRPr="00C3086F">
        <w:rPr>
          <w:rFonts w:ascii="Tahoma" w:hAnsi="Tahoma" w:cs="Tahoma"/>
          <w:sz w:val="18"/>
          <w:szCs w:val="18"/>
        </w:rPr>
        <w:t>Copia simple de</w:t>
      </w:r>
      <w:r w:rsidR="00675E26" w:rsidRPr="00C3086F">
        <w:rPr>
          <w:rFonts w:ascii="Tahoma" w:hAnsi="Tahoma" w:cs="Tahoma"/>
          <w:sz w:val="18"/>
          <w:szCs w:val="18"/>
        </w:rPr>
        <w:t>l</w:t>
      </w:r>
      <w:r w:rsidR="000436C7">
        <w:rPr>
          <w:rFonts w:ascii="Tahoma" w:hAnsi="Tahoma" w:cs="Tahoma"/>
          <w:sz w:val="18"/>
          <w:szCs w:val="18"/>
        </w:rPr>
        <w:t xml:space="preserve"> Certificado de inscripción vigente </w:t>
      </w:r>
      <w:r w:rsidRPr="00C3086F">
        <w:rPr>
          <w:rFonts w:ascii="Tahoma" w:hAnsi="Tahoma" w:cs="Tahoma"/>
          <w:sz w:val="18"/>
          <w:szCs w:val="18"/>
        </w:rPr>
        <w:t>en el Registro Nacional de Proveedores</w:t>
      </w:r>
      <w:r w:rsidR="00A303FB" w:rsidRPr="00C3086F">
        <w:rPr>
          <w:rFonts w:ascii="Tahoma" w:hAnsi="Tahoma" w:cs="Tahoma"/>
          <w:sz w:val="18"/>
          <w:szCs w:val="18"/>
        </w:rPr>
        <w:t>:</w:t>
      </w:r>
      <w:r w:rsidR="0005155B" w:rsidRPr="00C3086F">
        <w:rPr>
          <w:rFonts w:ascii="Tahoma" w:hAnsi="Tahoma" w:cs="Tahoma"/>
          <w:sz w:val="18"/>
          <w:szCs w:val="18"/>
        </w:rPr>
        <w:t xml:space="preserve"> </w:t>
      </w:r>
      <w:r w:rsidR="000436C7">
        <w:rPr>
          <w:rFonts w:ascii="Tahoma" w:hAnsi="Tahoma" w:cs="Tahoma"/>
          <w:sz w:val="18"/>
          <w:szCs w:val="18"/>
        </w:rPr>
        <w:t xml:space="preserve">Registro </w:t>
      </w:r>
      <w:r w:rsidR="0005155B" w:rsidRPr="00C3086F">
        <w:rPr>
          <w:rFonts w:ascii="Tahoma" w:hAnsi="Tahoma" w:cs="Tahoma"/>
          <w:sz w:val="18"/>
          <w:szCs w:val="18"/>
        </w:rPr>
        <w:t>de</w:t>
      </w:r>
      <w:r w:rsidR="004B1310" w:rsidRPr="00C3086F">
        <w:rPr>
          <w:rFonts w:ascii="Tahoma" w:hAnsi="Tahoma" w:cs="Tahoma"/>
          <w:sz w:val="18"/>
          <w:szCs w:val="18"/>
        </w:rPr>
        <w:t xml:space="preserve"> </w:t>
      </w:r>
      <w:r w:rsidR="00334839" w:rsidRPr="00C3086F">
        <w:rPr>
          <w:rFonts w:ascii="Tahoma" w:hAnsi="Tahoma" w:cs="Tahoma"/>
          <w:sz w:val="18"/>
          <w:szCs w:val="18"/>
        </w:rPr>
        <w:t>Bienes</w:t>
      </w:r>
      <w:r w:rsidR="00EE75C3">
        <w:rPr>
          <w:rFonts w:ascii="Tahoma" w:hAnsi="Tahoma" w:cs="Tahoma"/>
          <w:sz w:val="18"/>
          <w:szCs w:val="18"/>
        </w:rPr>
        <w:t>.</w:t>
      </w:r>
    </w:p>
    <w:p w:rsidR="00AF7570" w:rsidRPr="00CA52C8" w:rsidRDefault="00AF757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rPr>
      </w:pPr>
      <w:r w:rsidRPr="00CA52C8">
        <w:rPr>
          <w:rFonts w:ascii="Tahoma" w:hAnsi="Tahoma" w:cs="Tahoma"/>
          <w:sz w:val="18"/>
          <w:szCs w:val="18"/>
        </w:rPr>
        <w:t>Declaración Jurada de datos del postor</w:t>
      </w:r>
      <w:r w:rsidR="0014764B" w:rsidRPr="00CA52C8">
        <w:rPr>
          <w:rFonts w:ascii="Tahoma" w:hAnsi="Tahoma" w:cs="Tahoma"/>
          <w:sz w:val="18"/>
          <w:szCs w:val="18"/>
        </w:rPr>
        <w:t>.</w:t>
      </w:r>
      <w:r w:rsidR="00003606">
        <w:rPr>
          <w:rFonts w:ascii="Tahoma" w:hAnsi="Tahoma" w:cs="Tahoma"/>
          <w:sz w:val="18"/>
          <w:szCs w:val="18"/>
        </w:rPr>
        <w:t xml:space="preserve"> </w:t>
      </w:r>
    </w:p>
    <w:p w:rsidR="00AF7570" w:rsidRPr="00CA52C8" w:rsidRDefault="00AF7570" w:rsidP="00FE381D">
      <w:pPr>
        <w:widowControl w:val="0"/>
        <w:tabs>
          <w:tab w:val="num" w:pos="600"/>
        </w:tabs>
        <w:ind w:left="993"/>
        <w:jc w:val="both"/>
        <w:rPr>
          <w:rFonts w:ascii="Tahoma" w:hAnsi="Tahoma" w:cs="Tahoma"/>
          <w:sz w:val="18"/>
          <w:szCs w:val="18"/>
        </w:rPr>
      </w:pPr>
      <w:r w:rsidRPr="00CA52C8">
        <w:rPr>
          <w:rFonts w:ascii="Tahoma" w:hAnsi="Tahoma" w:cs="Tahoma"/>
          <w:sz w:val="18"/>
          <w:szCs w:val="18"/>
        </w:rPr>
        <w:t>Cuando se trate de Consorcio, esta declaración jurada será presentada por cada uno de los consorciados</w:t>
      </w:r>
      <w:r w:rsidR="00003606">
        <w:rPr>
          <w:rFonts w:ascii="Tahoma" w:hAnsi="Tahoma" w:cs="Tahoma"/>
          <w:sz w:val="18"/>
          <w:szCs w:val="18"/>
        </w:rPr>
        <w:t>.</w:t>
      </w:r>
      <w:r w:rsidR="009F7F4C" w:rsidRPr="00CA52C8">
        <w:rPr>
          <w:rFonts w:ascii="Tahoma" w:hAnsi="Tahoma" w:cs="Tahoma"/>
          <w:sz w:val="18"/>
          <w:szCs w:val="18"/>
        </w:rPr>
        <w:t xml:space="preserve"> </w:t>
      </w:r>
      <w:r w:rsidR="000436C7" w:rsidRPr="00CA52C8">
        <w:rPr>
          <w:rFonts w:ascii="Tahoma" w:hAnsi="Tahoma" w:cs="Tahoma"/>
          <w:sz w:val="18"/>
          <w:szCs w:val="18"/>
        </w:rPr>
        <w:t xml:space="preserve">- </w:t>
      </w:r>
      <w:r w:rsidR="000436C7">
        <w:rPr>
          <w:rFonts w:ascii="Tahoma" w:hAnsi="Tahoma" w:cs="Tahoma"/>
          <w:b/>
          <w:sz w:val="18"/>
          <w:szCs w:val="18"/>
        </w:rPr>
        <w:t>Anexo N</w:t>
      </w:r>
      <w:r w:rsidR="000436C7" w:rsidRPr="00CA52C8">
        <w:rPr>
          <w:rFonts w:ascii="Tahoma" w:hAnsi="Tahoma" w:cs="Tahoma"/>
          <w:b/>
          <w:sz w:val="18"/>
          <w:szCs w:val="18"/>
        </w:rPr>
        <w:t>º 01.</w:t>
      </w:r>
    </w:p>
    <w:p w:rsidR="00467660" w:rsidRPr="00A41668" w:rsidRDefault="0046766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A41668">
        <w:rPr>
          <w:rFonts w:ascii="Tahoma" w:hAnsi="Tahoma" w:cs="Tahoma"/>
          <w:sz w:val="18"/>
          <w:szCs w:val="18"/>
          <w:lang w:val="es-ES_tradnl"/>
        </w:rPr>
        <w:t xml:space="preserve">Declaración Jurada </w:t>
      </w:r>
      <w:r w:rsidR="00A41668" w:rsidRPr="00A41668">
        <w:rPr>
          <w:rFonts w:ascii="Tahoma" w:hAnsi="Tahoma" w:cs="Tahoma"/>
          <w:sz w:val="18"/>
          <w:szCs w:val="18"/>
          <w:lang w:val="es-ES_tradnl"/>
        </w:rPr>
        <w:t xml:space="preserve">y/o documentación que acredite el cumplimiento de los </w:t>
      </w:r>
      <w:r w:rsidR="00E74790" w:rsidRPr="00A41668">
        <w:rPr>
          <w:rFonts w:ascii="Tahoma" w:hAnsi="Tahoma" w:cs="Tahoma"/>
          <w:sz w:val="18"/>
          <w:szCs w:val="18"/>
          <w:lang w:val="es-ES_tradnl"/>
        </w:rPr>
        <w:t>Requerimientos Técnicos Mínimos</w:t>
      </w:r>
      <w:r w:rsidR="00943174" w:rsidRPr="00A41668">
        <w:rPr>
          <w:rFonts w:ascii="Tahoma" w:hAnsi="Tahoma" w:cs="Tahoma"/>
          <w:sz w:val="18"/>
          <w:szCs w:val="18"/>
          <w:lang w:val="es-ES_tradnl"/>
        </w:rPr>
        <w:t xml:space="preserve"> contenidos en el Capítulo III de las Bases</w:t>
      </w:r>
      <w:r w:rsidR="00DC4B5F" w:rsidRPr="00A41668">
        <w:rPr>
          <w:rFonts w:ascii="Tahoma" w:hAnsi="Tahoma" w:cs="Tahoma"/>
          <w:sz w:val="18"/>
          <w:szCs w:val="18"/>
          <w:lang w:val="es-ES_tradnl"/>
        </w:rPr>
        <w:t xml:space="preserve"> - </w:t>
      </w:r>
      <w:r w:rsidRPr="00A41668">
        <w:rPr>
          <w:rFonts w:ascii="Tahoma" w:hAnsi="Tahoma" w:cs="Tahoma"/>
          <w:b/>
          <w:sz w:val="18"/>
          <w:szCs w:val="18"/>
          <w:lang w:val="es-ES_tradnl"/>
        </w:rPr>
        <w:t>Anexo Nº 02</w:t>
      </w:r>
      <w:r w:rsidRPr="00A41668">
        <w:rPr>
          <w:rFonts w:ascii="Tahoma" w:hAnsi="Tahoma" w:cs="Tahoma"/>
          <w:sz w:val="18"/>
          <w:szCs w:val="18"/>
          <w:lang w:val="es-ES_tradnl"/>
        </w:rPr>
        <w:t>.</w:t>
      </w:r>
    </w:p>
    <w:p w:rsidR="000C6EB0" w:rsidRDefault="000C6EB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w:t>
      </w:r>
      <w:r w:rsidR="00A41668">
        <w:rPr>
          <w:rFonts w:ascii="Tahoma" w:hAnsi="Tahoma" w:cs="Tahoma"/>
          <w:sz w:val="18"/>
          <w:szCs w:val="18"/>
          <w:lang w:val="es-ES_tradnl"/>
        </w:rPr>
        <w:t>simple de a</w:t>
      </w:r>
      <w:r w:rsidRPr="00CA52C8">
        <w:rPr>
          <w:rFonts w:ascii="Tahoma" w:hAnsi="Tahoma" w:cs="Tahoma"/>
          <w:sz w:val="18"/>
          <w:szCs w:val="18"/>
          <w:lang w:val="es-ES_tradnl"/>
        </w:rPr>
        <w:t xml:space="preserve">cuerdo al </w:t>
      </w:r>
      <w:r w:rsidR="0005155B" w:rsidRPr="00CA52C8">
        <w:rPr>
          <w:rFonts w:ascii="Tahoma" w:hAnsi="Tahoma" w:cs="Tahoma"/>
          <w:sz w:val="18"/>
          <w:szCs w:val="18"/>
          <w:lang w:val="es-ES_tradnl"/>
        </w:rPr>
        <w:t>Artículo</w:t>
      </w:r>
      <w:r w:rsidRPr="00CA52C8">
        <w:rPr>
          <w:rFonts w:ascii="Tahoma" w:hAnsi="Tahoma" w:cs="Tahoma"/>
          <w:sz w:val="18"/>
          <w:szCs w:val="18"/>
          <w:lang w:val="es-ES_tradnl"/>
        </w:rPr>
        <w:t xml:space="preserve"> </w:t>
      </w:r>
      <w:r w:rsidR="00BA0442">
        <w:rPr>
          <w:rFonts w:ascii="Tahoma" w:hAnsi="Tahoma" w:cs="Tahoma"/>
          <w:sz w:val="18"/>
          <w:szCs w:val="18"/>
          <w:lang w:val="es-ES_tradnl"/>
        </w:rPr>
        <w:t>42</w:t>
      </w:r>
      <w:r w:rsidRPr="00CA52C8">
        <w:rPr>
          <w:rFonts w:ascii="Tahoma" w:hAnsi="Tahoma" w:cs="Tahoma"/>
          <w:sz w:val="18"/>
          <w:szCs w:val="18"/>
          <w:lang w:val="es-ES_tradnl"/>
        </w:rPr>
        <w:t xml:space="preserve">º del Reglamento de la Ley de       Contrataciones </w:t>
      </w:r>
      <w:r w:rsidR="0005155B" w:rsidRPr="00CA52C8">
        <w:rPr>
          <w:rFonts w:ascii="Tahoma" w:hAnsi="Tahoma" w:cs="Tahoma"/>
          <w:sz w:val="18"/>
          <w:szCs w:val="18"/>
          <w:lang w:val="es-ES_tradnl"/>
        </w:rPr>
        <w:t xml:space="preserve">del Estado - </w:t>
      </w:r>
      <w:r w:rsidR="0005155B" w:rsidRPr="00CA52C8">
        <w:rPr>
          <w:rFonts w:ascii="Tahoma" w:hAnsi="Tahoma" w:cs="Tahoma"/>
          <w:b/>
          <w:sz w:val="18"/>
          <w:szCs w:val="18"/>
          <w:lang w:val="es-ES_tradnl"/>
        </w:rPr>
        <w:t>Anexo Nº 0</w:t>
      </w:r>
      <w:r w:rsidR="00467660" w:rsidRPr="00CA52C8">
        <w:rPr>
          <w:rFonts w:ascii="Tahoma" w:hAnsi="Tahoma" w:cs="Tahoma"/>
          <w:b/>
          <w:sz w:val="18"/>
          <w:szCs w:val="18"/>
          <w:lang w:val="es-ES_tradnl"/>
        </w:rPr>
        <w:t>3</w:t>
      </w:r>
      <w:r w:rsidRPr="00CA52C8">
        <w:rPr>
          <w:rFonts w:ascii="Tahoma" w:hAnsi="Tahoma" w:cs="Tahoma"/>
          <w:sz w:val="18"/>
          <w:szCs w:val="18"/>
          <w:lang w:val="es-ES_tradnl"/>
        </w:rPr>
        <w:t>.</w:t>
      </w:r>
    </w:p>
    <w:p w:rsidR="00A41668" w:rsidRPr="00CA52C8" w:rsidRDefault="00A41668" w:rsidP="00A41668">
      <w:pPr>
        <w:pStyle w:val="WW-Textosinformato"/>
        <w:tabs>
          <w:tab w:val="left" w:pos="993"/>
          <w:tab w:val="center" w:pos="6744"/>
          <w:tab w:val="right" w:pos="11163"/>
        </w:tabs>
        <w:ind w:left="993"/>
        <w:jc w:val="both"/>
        <w:rPr>
          <w:rFonts w:ascii="Tahoma" w:hAnsi="Tahoma" w:cs="Tahoma"/>
          <w:sz w:val="18"/>
          <w:szCs w:val="18"/>
          <w:lang w:val="es-ES_tradnl"/>
        </w:rPr>
      </w:pPr>
      <w:r>
        <w:rPr>
          <w:rFonts w:ascii="Tahoma" w:hAnsi="Tahoma" w:cs="Tahoma"/>
          <w:sz w:val="18"/>
          <w:szCs w:val="18"/>
          <w:lang w:val="es-ES_tradnl"/>
        </w:rPr>
        <w:t>En el caso de consorcios, cada integrante debe presentar esta declaración jurada, salvo que sea presentada por el representante legal común del consorcio.</w:t>
      </w:r>
    </w:p>
    <w:p w:rsidR="004D1C66" w:rsidRPr="00B3087C" w:rsidRDefault="0005155B"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B3087C">
        <w:rPr>
          <w:rFonts w:ascii="Tahoma" w:hAnsi="Tahoma" w:cs="Tahoma"/>
          <w:sz w:val="18"/>
          <w:szCs w:val="18"/>
        </w:rPr>
        <w:t xml:space="preserve">Promesa de Consorcio, de ser el caso, </w:t>
      </w:r>
      <w:r w:rsidR="00A41668" w:rsidRPr="00B3087C">
        <w:rPr>
          <w:rFonts w:ascii="Tahoma" w:hAnsi="Tahoma" w:cs="Tahoma"/>
          <w:sz w:val="18"/>
          <w:szCs w:val="18"/>
        </w:rPr>
        <w:t xml:space="preserve">consignando los integrantes, el representante común, el domicilio común y el porcentaje de participación - </w:t>
      </w:r>
      <w:r w:rsidRPr="00B3087C">
        <w:rPr>
          <w:rFonts w:ascii="Tahoma" w:hAnsi="Tahoma" w:cs="Tahoma"/>
          <w:b/>
          <w:sz w:val="18"/>
          <w:szCs w:val="18"/>
        </w:rPr>
        <w:t>Anexo N° 0</w:t>
      </w:r>
      <w:r w:rsidR="002B07CF" w:rsidRPr="00B3087C">
        <w:rPr>
          <w:rFonts w:ascii="Tahoma" w:hAnsi="Tahoma" w:cs="Tahoma"/>
          <w:b/>
          <w:sz w:val="18"/>
          <w:szCs w:val="18"/>
        </w:rPr>
        <w:t>4</w:t>
      </w:r>
      <w:r w:rsidRPr="00B3087C">
        <w:rPr>
          <w:rFonts w:ascii="Tahoma" w:hAnsi="Tahoma" w:cs="Tahoma"/>
          <w:sz w:val="18"/>
          <w:szCs w:val="18"/>
        </w:rPr>
        <w:t xml:space="preserve">. </w:t>
      </w:r>
    </w:p>
    <w:p w:rsidR="00C84D54" w:rsidRDefault="00C84D54" w:rsidP="00C84D54">
      <w:pPr>
        <w:widowControl w:val="0"/>
        <w:adjustRightInd w:val="0"/>
        <w:ind w:left="993"/>
        <w:jc w:val="both"/>
        <w:textAlignment w:val="baseline"/>
        <w:rPr>
          <w:rFonts w:ascii="Tahoma" w:hAnsi="Tahoma" w:cs="Tahoma"/>
          <w:sz w:val="18"/>
          <w:szCs w:val="18"/>
        </w:rPr>
      </w:pPr>
    </w:p>
    <w:p w:rsidR="00C84D54" w:rsidRDefault="00C84D54" w:rsidP="00C84D54">
      <w:pPr>
        <w:widowControl w:val="0"/>
        <w:adjustRightInd w:val="0"/>
        <w:ind w:left="993"/>
        <w:jc w:val="both"/>
        <w:textAlignment w:val="baseline"/>
        <w:rPr>
          <w:rFonts w:ascii="Tahoma" w:hAnsi="Tahoma" w:cs="Tahoma"/>
          <w:sz w:val="18"/>
          <w:szCs w:val="18"/>
        </w:rPr>
      </w:pPr>
      <w:r>
        <w:rPr>
          <w:rFonts w:ascii="Tahoma" w:hAnsi="Tahoma" w:cs="Tahoma"/>
          <w:sz w:val="18"/>
          <w:szCs w:val="18"/>
        </w:rPr>
        <w:t>La promesa formal de consorcio deberá ser suscrita por cada uno de sus integrantes. En caso de no establecerse en la promesa formal de consorcio las obligaciones, se presumirá que los integrantes del consorcio ejecutarán conjuntamente el objeto de convocatoria, por lo cual cada uno de sus integrantes deberá cumplir con los requisitos exigidos en las Bases del proceso.</w:t>
      </w:r>
    </w:p>
    <w:p w:rsidR="00C84D54" w:rsidRDefault="00C84D54" w:rsidP="00C84D54">
      <w:pPr>
        <w:widowControl w:val="0"/>
        <w:adjustRightInd w:val="0"/>
        <w:ind w:left="993"/>
        <w:jc w:val="both"/>
        <w:textAlignment w:val="baseline"/>
        <w:rPr>
          <w:rFonts w:ascii="Tahoma" w:hAnsi="Tahoma" w:cs="Tahoma"/>
          <w:sz w:val="18"/>
          <w:szCs w:val="18"/>
        </w:rPr>
      </w:pPr>
    </w:p>
    <w:p w:rsidR="00C84D54" w:rsidRDefault="00C84D54" w:rsidP="00C84D54">
      <w:pPr>
        <w:widowControl w:val="0"/>
        <w:adjustRightInd w:val="0"/>
        <w:ind w:left="993"/>
        <w:jc w:val="both"/>
        <w:textAlignment w:val="baseline"/>
        <w:rPr>
          <w:rFonts w:ascii="Tahoma" w:hAnsi="Tahoma" w:cs="Tahoma"/>
          <w:sz w:val="18"/>
          <w:szCs w:val="18"/>
        </w:rPr>
      </w:pPr>
      <w:r>
        <w:rPr>
          <w:rFonts w:ascii="Tahoma" w:hAnsi="Tahoma" w:cs="Tahoma"/>
          <w:sz w:val="18"/>
          <w:szCs w:val="18"/>
        </w:rPr>
        <w:t>Se presume que el representante común del consorcio se encuentra facultado para actuar en nombre y representación del mismo en todos los actos referidos al proceso de selección, suscripción y ejecución del contrato, con amplias y suficientes facultades.</w:t>
      </w:r>
    </w:p>
    <w:p w:rsidR="00C84D54" w:rsidRDefault="00C84D54" w:rsidP="00C84D54">
      <w:pPr>
        <w:widowControl w:val="0"/>
        <w:adjustRightInd w:val="0"/>
        <w:ind w:left="993"/>
        <w:jc w:val="both"/>
        <w:textAlignment w:val="baseline"/>
        <w:rPr>
          <w:rFonts w:ascii="Tahoma" w:hAnsi="Tahoma" w:cs="Tahoma"/>
          <w:sz w:val="18"/>
          <w:szCs w:val="18"/>
        </w:rPr>
      </w:pPr>
    </w:p>
    <w:p w:rsidR="004D1C66" w:rsidRPr="00C84D54"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496BD0">
        <w:rPr>
          <w:rFonts w:ascii="Tahoma" w:hAnsi="Tahoma" w:cs="Tahoma"/>
          <w:sz w:val="18"/>
          <w:szCs w:val="18"/>
          <w:lang w:val="es-ES_tradnl"/>
        </w:rPr>
        <w:t xml:space="preserve">Declaración </w:t>
      </w:r>
      <w:r w:rsidR="00F93203">
        <w:rPr>
          <w:rFonts w:ascii="Tahoma" w:hAnsi="Tahoma" w:cs="Tahoma"/>
          <w:sz w:val="18"/>
          <w:szCs w:val="18"/>
          <w:lang w:val="es-ES_tradnl"/>
        </w:rPr>
        <w:t>jurada de Plazo de Entrega</w:t>
      </w:r>
      <w:r w:rsidRPr="00496BD0">
        <w:rPr>
          <w:rFonts w:ascii="Tahoma" w:hAnsi="Tahoma" w:cs="Tahoma"/>
          <w:sz w:val="18"/>
          <w:szCs w:val="18"/>
          <w:lang w:val="es-ES_tradnl"/>
        </w:rPr>
        <w:t xml:space="preserve"> – </w:t>
      </w:r>
      <w:r w:rsidR="005610E4" w:rsidRPr="00496BD0">
        <w:rPr>
          <w:rFonts w:ascii="Tahoma" w:hAnsi="Tahoma" w:cs="Tahoma"/>
          <w:b/>
          <w:sz w:val="18"/>
          <w:szCs w:val="18"/>
          <w:lang w:val="es-ES_tradnl"/>
        </w:rPr>
        <w:t>Anexo Nº 05</w:t>
      </w:r>
      <w:r w:rsidRPr="00496BD0">
        <w:rPr>
          <w:rFonts w:ascii="Tahoma" w:hAnsi="Tahoma" w:cs="Tahoma"/>
          <w:b/>
          <w:sz w:val="18"/>
          <w:szCs w:val="18"/>
          <w:lang w:val="es-ES_tradnl"/>
        </w:rPr>
        <w:t>.</w:t>
      </w:r>
    </w:p>
    <w:p w:rsidR="00C84D54" w:rsidRPr="00C84D54" w:rsidRDefault="00C84D54"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C84D54">
        <w:rPr>
          <w:rFonts w:ascii="Tahoma" w:hAnsi="Tahoma" w:cs="Tahoma"/>
          <w:sz w:val="18"/>
          <w:szCs w:val="18"/>
          <w:lang w:val="es-ES_tradnl"/>
        </w:rPr>
        <w:t>Declaración jurada en la que se compromete a mantener la vigencia de la oferta hasta la suscripción del Contrato.</w:t>
      </w:r>
    </w:p>
    <w:p w:rsidR="00C84D54" w:rsidRDefault="00C84D54" w:rsidP="00C84D54">
      <w:pPr>
        <w:widowControl w:val="0"/>
        <w:adjustRightInd w:val="0"/>
        <w:ind w:left="993"/>
        <w:jc w:val="both"/>
        <w:textAlignment w:val="baseline"/>
        <w:rPr>
          <w:rFonts w:ascii="Tahoma" w:hAnsi="Tahoma" w:cs="Tahoma"/>
          <w:sz w:val="18"/>
          <w:szCs w:val="18"/>
        </w:rPr>
      </w:pPr>
      <w:r>
        <w:rPr>
          <w:rFonts w:ascii="Tahoma" w:hAnsi="Tahoma" w:cs="Tahoma"/>
          <w:sz w:val="18"/>
          <w:szCs w:val="18"/>
        </w:rPr>
        <w:t xml:space="preserve">Este documento se encuentra contenido dentro la declaración jurada de acuerdo al artículo 42º del Reglamento </w:t>
      </w:r>
      <w:r w:rsidRPr="001B3AA8">
        <w:rPr>
          <w:rFonts w:ascii="Tahoma" w:hAnsi="Tahoma" w:cs="Tahoma"/>
          <w:b/>
          <w:sz w:val="18"/>
          <w:szCs w:val="18"/>
        </w:rPr>
        <w:t>(Anexo Nº 3).</w:t>
      </w:r>
    </w:p>
    <w:p w:rsidR="00C84D54" w:rsidRDefault="00C84D54" w:rsidP="00C84D54">
      <w:pPr>
        <w:widowControl w:val="0"/>
        <w:adjustRightInd w:val="0"/>
        <w:ind w:left="993"/>
        <w:jc w:val="both"/>
        <w:textAlignment w:val="baseline"/>
        <w:rPr>
          <w:rFonts w:ascii="Tahoma" w:hAnsi="Tahoma" w:cs="Tahoma"/>
          <w:sz w:val="18"/>
          <w:szCs w:val="18"/>
        </w:rPr>
      </w:pPr>
    </w:p>
    <w:p w:rsidR="00C84D54" w:rsidRPr="00C84D54" w:rsidRDefault="00C84D54" w:rsidP="00C84D54">
      <w:pPr>
        <w:widowControl w:val="0"/>
        <w:adjustRightInd w:val="0"/>
        <w:ind w:left="709"/>
        <w:jc w:val="both"/>
        <w:textAlignment w:val="baseline"/>
        <w:rPr>
          <w:rFonts w:ascii="Tahoma" w:hAnsi="Tahoma" w:cs="Tahoma"/>
          <w:b/>
          <w:i/>
          <w:sz w:val="18"/>
          <w:szCs w:val="18"/>
        </w:rPr>
      </w:pPr>
      <w:r w:rsidRPr="00C84D54">
        <w:rPr>
          <w:rFonts w:ascii="Tahoma" w:hAnsi="Tahoma" w:cs="Tahoma"/>
          <w:b/>
          <w:i/>
          <w:sz w:val="18"/>
          <w:szCs w:val="18"/>
          <w:u w:val="single"/>
        </w:rPr>
        <w:lastRenderedPageBreak/>
        <w:t>Muy importante</w:t>
      </w:r>
      <w:r w:rsidRPr="00C84D54">
        <w:rPr>
          <w:rFonts w:ascii="Tahoma" w:hAnsi="Tahoma" w:cs="Tahoma"/>
          <w:b/>
          <w:i/>
          <w:sz w:val="18"/>
          <w:szCs w:val="18"/>
        </w:rPr>
        <w:t>:</w:t>
      </w:r>
    </w:p>
    <w:p w:rsidR="00C84D54" w:rsidRPr="00C84D54" w:rsidRDefault="00C84D54" w:rsidP="00C84D54">
      <w:pPr>
        <w:widowControl w:val="0"/>
        <w:adjustRightInd w:val="0"/>
        <w:ind w:left="709"/>
        <w:jc w:val="both"/>
        <w:textAlignment w:val="baseline"/>
        <w:rPr>
          <w:rFonts w:ascii="Tahoma" w:hAnsi="Tahoma" w:cs="Tahoma"/>
          <w:b/>
          <w:i/>
          <w:sz w:val="18"/>
          <w:szCs w:val="18"/>
        </w:rPr>
      </w:pPr>
      <w:r w:rsidRPr="00C84D54">
        <w:rPr>
          <w:rFonts w:ascii="Tahoma" w:hAnsi="Tahoma" w:cs="Tahoma"/>
          <w:b/>
          <w:i/>
          <w:sz w:val="18"/>
          <w:szCs w:val="18"/>
        </w:rPr>
        <w:t>La omisión de alguno de los documentos enunciados acarreará la descalificación de la propuesta.</w:t>
      </w:r>
    </w:p>
    <w:p w:rsidR="00C84D54" w:rsidRPr="00C84D54" w:rsidRDefault="00C84D54" w:rsidP="00C84D54">
      <w:pPr>
        <w:widowControl w:val="0"/>
        <w:adjustRightInd w:val="0"/>
        <w:ind w:left="993"/>
        <w:jc w:val="both"/>
        <w:textAlignment w:val="baseline"/>
        <w:rPr>
          <w:rFonts w:ascii="Tahoma" w:hAnsi="Tahoma" w:cs="Tahoma"/>
          <w:b/>
          <w:sz w:val="18"/>
          <w:szCs w:val="18"/>
        </w:rPr>
      </w:pP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Document</w:t>
      </w:r>
      <w:r w:rsidR="00A81168">
        <w:rPr>
          <w:rFonts w:ascii="Tahoma" w:hAnsi="Tahoma" w:cs="Tahoma"/>
          <w:b/>
          <w:sz w:val="18"/>
          <w:szCs w:val="18"/>
          <w:lang w:val="es-ES_tradnl"/>
        </w:rPr>
        <w:t>ación de presentación facultativa</w:t>
      </w:r>
      <w:r w:rsidRPr="00CA52C8">
        <w:rPr>
          <w:rFonts w:ascii="Tahoma" w:hAnsi="Tahoma" w:cs="Tahoma"/>
          <w:b/>
          <w:sz w:val="18"/>
          <w:szCs w:val="18"/>
          <w:lang w:val="es-ES_tradnl"/>
        </w:rPr>
        <w:t xml:space="preserve">: </w:t>
      </w:r>
    </w:p>
    <w:p w:rsidR="00D71101" w:rsidRDefault="008468D0" w:rsidP="00D71101">
      <w:pPr>
        <w:widowControl w:val="0"/>
        <w:adjustRightInd w:val="0"/>
        <w:ind w:left="993" w:hanging="265"/>
        <w:jc w:val="both"/>
        <w:textAlignment w:val="baseline"/>
        <w:rPr>
          <w:rFonts w:ascii="Tahoma" w:hAnsi="Tahoma" w:cs="Tahoma"/>
          <w:sz w:val="18"/>
          <w:szCs w:val="18"/>
          <w:lang w:val="es-ES_tradnl"/>
        </w:rPr>
      </w:pPr>
      <w:r>
        <w:rPr>
          <w:rFonts w:ascii="Tahoma" w:hAnsi="Tahoma" w:cs="Tahoma"/>
          <w:sz w:val="18"/>
          <w:szCs w:val="18"/>
          <w:lang w:val="es-ES_tradnl"/>
        </w:rPr>
        <w:t xml:space="preserve">a) </w:t>
      </w:r>
      <w:r w:rsidR="005826E4" w:rsidRPr="004D1C66">
        <w:rPr>
          <w:rFonts w:ascii="Tahoma" w:hAnsi="Tahoma" w:cs="Tahoma"/>
          <w:sz w:val="18"/>
          <w:szCs w:val="18"/>
          <w:lang w:val="es-ES_tradnl"/>
        </w:rPr>
        <w:t xml:space="preserve">Certificado de inscripción o reinscripción en el </w:t>
      </w:r>
      <w:r w:rsidR="00C84D54">
        <w:rPr>
          <w:rFonts w:ascii="Tahoma" w:hAnsi="Tahoma" w:cs="Tahoma"/>
          <w:sz w:val="18"/>
          <w:szCs w:val="18"/>
          <w:lang w:val="es-ES_tradnl"/>
        </w:rPr>
        <w:t>Registro de la Micro y Pequeña E</w:t>
      </w:r>
      <w:r w:rsidR="005826E4" w:rsidRPr="004D1C66">
        <w:rPr>
          <w:rFonts w:ascii="Tahoma" w:hAnsi="Tahoma" w:cs="Tahoma"/>
          <w:sz w:val="18"/>
          <w:szCs w:val="18"/>
          <w:lang w:val="es-ES_tradnl"/>
        </w:rPr>
        <w:t>mpresa – REMYPE.</w:t>
      </w:r>
    </w:p>
    <w:p w:rsidR="00D71101" w:rsidRDefault="00D71101" w:rsidP="00D71101">
      <w:pPr>
        <w:widowControl w:val="0"/>
        <w:adjustRightInd w:val="0"/>
        <w:ind w:left="993" w:hanging="265"/>
        <w:jc w:val="both"/>
        <w:textAlignment w:val="baseline"/>
        <w:rPr>
          <w:rFonts w:ascii="Tahoma" w:hAnsi="Tahoma" w:cs="Tahoma"/>
          <w:sz w:val="18"/>
          <w:szCs w:val="18"/>
          <w:lang w:val="es-ES_tradnl"/>
        </w:rPr>
      </w:pPr>
      <w:r>
        <w:rPr>
          <w:rFonts w:ascii="Tahoma" w:hAnsi="Tahoma" w:cs="Tahoma"/>
          <w:sz w:val="18"/>
          <w:szCs w:val="18"/>
          <w:lang w:val="es-ES_tradnl"/>
        </w:rPr>
        <w:t>b)  En el caso de microempresas y pequeñas empresas integradas por personas con discapacidad o en el caso de consorcios conformados en su totalidad por éstas, deberá presentarse una constancia o certificado con el cual acredite su inscripción en el Registro de Empresas Promocionales para Personas con Discapacidad.</w:t>
      </w:r>
    </w:p>
    <w:p w:rsidR="00D71101" w:rsidRPr="002317F4" w:rsidRDefault="00D71101" w:rsidP="00D71101">
      <w:pPr>
        <w:widowControl w:val="0"/>
        <w:adjustRightInd w:val="0"/>
        <w:ind w:left="993" w:hanging="265"/>
        <w:jc w:val="both"/>
        <w:textAlignment w:val="baseline"/>
        <w:rPr>
          <w:rFonts w:ascii="Tahoma" w:hAnsi="Tahoma" w:cs="Tahoma"/>
          <w:sz w:val="18"/>
          <w:szCs w:val="18"/>
          <w:lang w:val="es-ES_tradnl"/>
        </w:rPr>
      </w:pPr>
      <w:r>
        <w:rPr>
          <w:rFonts w:ascii="Tahoma" w:hAnsi="Tahoma" w:cs="Tahoma"/>
          <w:sz w:val="18"/>
          <w:szCs w:val="18"/>
          <w:lang w:val="es-ES_tradnl"/>
        </w:rPr>
        <w:t>c</w:t>
      </w:r>
      <w:r w:rsidRPr="002317F4">
        <w:rPr>
          <w:rFonts w:ascii="Tahoma" w:hAnsi="Tahoma" w:cs="Tahoma"/>
          <w:sz w:val="18"/>
          <w:szCs w:val="18"/>
          <w:lang w:val="es-ES_tradnl"/>
        </w:rPr>
        <w:t xml:space="preserve">) Declaración jurada de experiencia del postor – </w:t>
      </w:r>
      <w:r w:rsidRPr="002317F4">
        <w:rPr>
          <w:rFonts w:ascii="Tahoma" w:hAnsi="Tahoma" w:cs="Tahoma"/>
          <w:b/>
          <w:sz w:val="18"/>
          <w:szCs w:val="18"/>
          <w:lang w:val="es-ES_tradnl"/>
        </w:rPr>
        <w:t>Anexo Nº 06.</w:t>
      </w:r>
    </w:p>
    <w:p w:rsidR="00D71101" w:rsidRPr="00D71101" w:rsidRDefault="00D71101" w:rsidP="008468D0">
      <w:pPr>
        <w:widowControl w:val="0"/>
        <w:adjustRightInd w:val="0"/>
        <w:ind w:left="993" w:hanging="284"/>
        <w:jc w:val="both"/>
        <w:textAlignment w:val="baseline"/>
        <w:rPr>
          <w:rFonts w:ascii="Tahoma" w:hAnsi="Tahoma" w:cs="Tahoma"/>
          <w:sz w:val="18"/>
          <w:szCs w:val="18"/>
        </w:rPr>
      </w:pPr>
      <w:r w:rsidRPr="002317F4">
        <w:rPr>
          <w:rFonts w:ascii="Tahoma" w:hAnsi="Tahoma" w:cs="Tahoma"/>
          <w:sz w:val="18"/>
          <w:szCs w:val="18"/>
        </w:rPr>
        <w:t>d) Declaración jur</w:t>
      </w:r>
      <w:r w:rsidR="009B5538" w:rsidRPr="002317F4">
        <w:rPr>
          <w:rFonts w:ascii="Tahoma" w:hAnsi="Tahoma" w:cs="Tahoma"/>
          <w:sz w:val="18"/>
          <w:szCs w:val="18"/>
        </w:rPr>
        <w:t xml:space="preserve">ada de reposición de los bienes – </w:t>
      </w:r>
      <w:r w:rsidR="009B5538" w:rsidRPr="002317F4">
        <w:rPr>
          <w:rFonts w:ascii="Tahoma" w:hAnsi="Tahoma" w:cs="Tahoma"/>
          <w:b/>
          <w:sz w:val="18"/>
          <w:szCs w:val="18"/>
        </w:rPr>
        <w:t>Anexo Nº 0</w:t>
      </w:r>
      <w:r w:rsidR="002317F4" w:rsidRPr="002317F4">
        <w:rPr>
          <w:rFonts w:ascii="Tahoma" w:hAnsi="Tahoma" w:cs="Tahoma"/>
          <w:b/>
          <w:sz w:val="18"/>
          <w:szCs w:val="18"/>
        </w:rPr>
        <w:t>7</w:t>
      </w:r>
      <w:r w:rsidR="009B5538" w:rsidRPr="002317F4">
        <w:rPr>
          <w:rFonts w:ascii="Tahoma" w:hAnsi="Tahoma" w:cs="Tahoma"/>
          <w:b/>
          <w:sz w:val="18"/>
          <w:szCs w:val="18"/>
        </w:rPr>
        <w:t>.</w:t>
      </w:r>
    </w:p>
    <w:p w:rsidR="005826E4" w:rsidRDefault="005826E4" w:rsidP="005826E4">
      <w:pPr>
        <w:widowControl w:val="0"/>
        <w:adjustRightInd w:val="0"/>
        <w:ind w:left="993"/>
        <w:jc w:val="both"/>
        <w:textAlignment w:val="baseline"/>
        <w:rPr>
          <w:rFonts w:ascii="Tahoma" w:hAnsi="Tahoma" w:cs="Tahoma"/>
          <w:sz w:val="18"/>
          <w:szCs w:val="18"/>
        </w:rPr>
      </w:pPr>
    </w:p>
    <w:p w:rsidR="0025243C" w:rsidRPr="00496BD0" w:rsidRDefault="0025243C" w:rsidP="005826E4">
      <w:pPr>
        <w:widowControl w:val="0"/>
        <w:adjustRightInd w:val="0"/>
        <w:ind w:left="993"/>
        <w:jc w:val="both"/>
        <w:textAlignment w:val="baseline"/>
        <w:rPr>
          <w:rFonts w:ascii="Tahoma" w:hAnsi="Tahoma" w:cs="Tahoma"/>
          <w:sz w:val="18"/>
          <w:szCs w:val="18"/>
        </w:rPr>
      </w:pPr>
    </w:p>
    <w:p w:rsidR="00AB1ABA" w:rsidRPr="00CA52C8" w:rsidRDefault="0025243C" w:rsidP="0025243C">
      <w:pPr>
        <w:rPr>
          <w:rFonts w:ascii="Tahoma" w:hAnsi="Tahoma" w:cs="Tahoma"/>
          <w:b/>
          <w:sz w:val="18"/>
          <w:szCs w:val="18"/>
          <w:lang w:val="es-ES_tradnl"/>
        </w:rPr>
      </w:pPr>
      <w:r>
        <w:rPr>
          <w:rFonts w:ascii="Tahoma" w:hAnsi="Tahoma" w:cs="Tahoma"/>
          <w:b/>
          <w:sz w:val="18"/>
          <w:szCs w:val="18"/>
          <w:lang w:val="es-ES_tradnl"/>
        </w:rPr>
        <w:tab/>
      </w:r>
      <w:r w:rsidR="000C6EB0" w:rsidRPr="00CA52C8">
        <w:rPr>
          <w:rFonts w:ascii="Tahoma" w:hAnsi="Tahoma" w:cs="Tahoma"/>
          <w:b/>
          <w:sz w:val="18"/>
          <w:szCs w:val="18"/>
          <w:lang w:val="es-ES_tradnl"/>
        </w:rPr>
        <w:t xml:space="preserve">SOBRE N° 2 - PROPUESTA </w:t>
      </w:r>
      <w:r w:rsidR="00AC2DFE" w:rsidRPr="00CA52C8">
        <w:rPr>
          <w:rFonts w:ascii="Tahoma" w:hAnsi="Tahoma" w:cs="Tahoma"/>
          <w:b/>
          <w:sz w:val="18"/>
          <w:szCs w:val="18"/>
          <w:lang w:val="es-ES_tradnl"/>
        </w:rPr>
        <w:t>ECONÓMICA</w:t>
      </w:r>
      <w:r w:rsidR="00E74790" w:rsidRPr="00CA52C8">
        <w:rPr>
          <w:rFonts w:ascii="Tahoma" w:hAnsi="Tahoma" w:cs="Tahoma"/>
          <w:b/>
          <w:sz w:val="18"/>
          <w:szCs w:val="18"/>
          <w:lang w:val="es-ES_tradnl"/>
        </w:rPr>
        <w:t>:</w:t>
      </w:r>
    </w:p>
    <w:p w:rsidR="0014764B" w:rsidRDefault="0014764B" w:rsidP="00E74790">
      <w:pPr>
        <w:pStyle w:val="WW-Textosinformato"/>
        <w:tabs>
          <w:tab w:val="center" w:pos="709"/>
          <w:tab w:val="center" w:pos="6402"/>
          <w:tab w:val="right" w:pos="10821"/>
        </w:tabs>
        <w:ind w:left="709"/>
        <w:jc w:val="both"/>
        <w:rPr>
          <w:rFonts w:ascii="Tahoma" w:hAnsi="Tahoma" w:cs="Tahoma"/>
          <w:sz w:val="18"/>
          <w:szCs w:val="18"/>
          <w:lang w:val="es-ES_tradnl"/>
        </w:rPr>
      </w:pPr>
    </w:p>
    <w:p w:rsidR="002021B9" w:rsidRDefault="002021B9" w:rsidP="002021B9">
      <w:pPr>
        <w:pStyle w:val="WW-Textosinformato"/>
        <w:tabs>
          <w:tab w:val="center" w:pos="709"/>
          <w:tab w:val="center" w:pos="6402"/>
          <w:tab w:val="right" w:pos="10821"/>
        </w:tabs>
        <w:ind w:left="709"/>
        <w:jc w:val="both"/>
        <w:rPr>
          <w:rFonts w:ascii="Tahoma" w:hAnsi="Tahoma" w:cs="Tahoma"/>
          <w:sz w:val="18"/>
          <w:szCs w:val="18"/>
          <w:lang w:val="es-ES_tradnl"/>
        </w:rPr>
      </w:pPr>
      <w:r>
        <w:rPr>
          <w:rFonts w:ascii="Tahoma" w:hAnsi="Tahoma" w:cs="Tahoma"/>
          <w:sz w:val="18"/>
          <w:szCs w:val="18"/>
          <w:lang w:val="es-ES_tradnl"/>
        </w:rPr>
        <w:t>El sobre Nº 2 deberá contener:</w:t>
      </w:r>
    </w:p>
    <w:p w:rsidR="000C6EB0" w:rsidRPr="00CA52C8" w:rsidRDefault="002021B9" w:rsidP="00E04FB0">
      <w:pPr>
        <w:pStyle w:val="WW-Textosinformato"/>
        <w:tabs>
          <w:tab w:val="center" w:pos="993"/>
          <w:tab w:val="center" w:pos="6402"/>
          <w:tab w:val="right" w:pos="10821"/>
        </w:tabs>
        <w:ind w:left="993" w:hanging="284"/>
        <w:jc w:val="both"/>
        <w:rPr>
          <w:rFonts w:ascii="Tahoma" w:hAnsi="Tahoma" w:cs="Tahoma"/>
          <w:sz w:val="18"/>
          <w:szCs w:val="18"/>
          <w:lang w:val="es-ES_tradnl"/>
        </w:rPr>
      </w:pPr>
      <w:r>
        <w:rPr>
          <w:rFonts w:ascii="Tahoma" w:hAnsi="Tahoma" w:cs="Tahoma"/>
          <w:sz w:val="18"/>
          <w:szCs w:val="18"/>
          <w:lang w:val="es-ES_tradnl"/>
        </w:rPr>
        <w:t>a)</w:t>
      </w:r>
      <w:r w:rsidR="000C6EB0" w:rsidRPr="00CA52C8">
        <w:rPr>
          <w:rFonts w:ascii="Tahoma" w:hAnsi="Tahoma" w:cs="Tahoma"/>
          <w:sz w:val="18"/>
          <w:szCs w:val="18"/>
          <w:lang w:val="es-ES_tradnl"/>
        </w:rPr>
        <w:t xml:space="preserve"> </w:t>
      </w:r>
      <w:r>
        <w:rPr>
          <w:rFonts w:ascii="Tahoma" w:hAnsi="Tahoma" w:cs="Tahoma"/>
          <w:sz w:val="18"/>
          <w:szCs w:val="18"/>
          <w:lang w:val="es-ES_tradnl"/>
        </w:rPr>
        <w:t>O</w:t>
      </w:r>
      <w:r w:rsidR="000C6EB0" w:rsidRPr="00CA52C8">
        <w:rPr>
          <w:rFonts w:ascii="Tahoma" w:hAnsi="Tahoma" w:cs="Tahoma"/>
          <w:color w:val="000000"/>
          <w:sz w:val="18"/>
          <w:szCs w:val="18"/>
          <w:lang w:val="es-ES_tradnl"/>
        </w:rPr>
        <w:t>ferta económica en nuevos soles, incluido</w:t>
      </w:r>
      <w:r w:rsidR="00E74790" w:rsidRPr="00CA52C8">
        <w:rPr>
          <w:rFonts w:ascii="Tahoma" w:hAnsi="Tahoma" w:cs="Tahoma"/>
          <w:color w:val="000000"/>
          <w:sz w:val="18"/>
          <w:szCs w:val="18"/>
          <w:lang w:val="es-ES_tradnl"/>
        </w:rPr>
        <w:t>s</w:t>
      </w:r>
      <w:r w:rsidR="000C6EB0" w:rsidRPr="00CA52C8">
        <w:rPr>
          <w:rFonts w:ascii="Tahoma" w:hAnsi="Tahoma" w:cs="Tahoma"/>
          <w:color w:val="000000"/>
          <w:sz w:val="18"/>
          <w:szCs w:val="18"/>
          <w:lang w:val="es-ES_tradnl"/>
        </w:rPr>
        <w:t xml:space="preserve"> </w:t>
      </w:r>
      <w:r w:rsidR="000C6EB0" w:rsidRPr="00CA52C8">
        <w:rPr>
          <w:rFonts w:ascii="Tahoma" w:hAnsi="Tahoma" w:cs="Tahoma"/>
          <w:sz w:val="18"/>
          <w:szCs w:val="18"/>
          <w:lang w:val="es-ES_tradnl"/>
        </w:rPr>
        <w:t xml:space="preserve">todos los tributos, seguros, transportes, </w:t>
      </w:r>
      <w:r w:rsidR="00395019" w:rsidRPr="00CA52C8">
        <w:rPr>
          <w:rFonts w:ascii="Tahoma" w:hAnsi="Tahoma" w:cs="Tahoma"/>
          <w:sz w:val="18"/>
          <w:szCs w:val="18"/>
          <w:lang w:val="es-ES_tradnl"/>
        </w:rPr>
        <w:t>inspecciones, costos laborales, conforme a la legislación vigente, así como cualquier otro costo q</w:t>
      </w:r>
      <w:r w:rsidR="000C6EB0" w:rsidRPr="00CA52C8">
        <w:rPr>
          <w:rFonts w:ascii="Tahoma" w:hAnsi="Tahoma" w:cs="Tahoma"/>
          <w:sz w:val="18"/>
          <w:szCs w:val="18"/>
          <w:lang w:val="es-ES_tradnl"/>
        </w:rPr>
        <w:t xml:space="preserve">ue pueda tener incidencia sobre el costo </w:t>
      </w:r>
      <w:r w:rsidR="00395019" w:rsidRPr="00CA52C8">
        <w:rPr>
          <w:rFonts w:ascii="Tahoma" w:hAnsi="Tahoma" w:cs="Tahoma"/>
          <w:sz w:val="18"/>
          <w:szCs w:val="18"/>
          <w:lang w:val="es-ES_tradnl"/>
        </w:rPr>
        <w:t xml:space="preserve">del </w:t>
      </w:r>
      <w:r w:rsidR="00E74790" w:rsidRPr="00CA52C8">
        <w:rPr>
          <w:rFonts w:ascii="Tahoma" w:hAnsi="Tahoma" w:cs="Tahoma"/>
          <w:sz w:val="18"/>
          <w:szCs w:val="18"/>
          <w:lang w:val="es-ES_tradnl"/>
        </w:rPr>
        <w:t xml:space="preserve">bien / </w:t>
      </w:r>
      <w:r w:rsidR="00395019" w:rsidRPr="00CA52C8">
        <w:rPr>
          <w:rFonts w:ascii="Tahoma" w:hAnsi="Tahoma" w:cs="Tahoma"/>
          <w:sz w:val="18"/>
          <w:szCs w:val="18"/>
          <w:lang w:val="es-ES_tradnl"/>
        </w:rPr>
        <w:t>servicio a contratar</w:t>
      </w:r>
      <w:r w:rsidR="000C6EB0" w:rsidRPr="00CA52C8">
        <w:rPr>
          <w:rFonts w:ascii="Tahoma" w:hAnsi="Tahoma" w:cs="Tahoma"/>
          <w:sz w:val="18"/>
          <w:szCs w:val="18"/>
          <w:lang w:val="es-ES_tradnl"/>
        </w:rPr>
        <w:t>.</w:t>
      </w:r>
      <w:r w:rsidR="00395019" w:rsidRPr="00CA52C8">
        <w:rPr>
          <w:rFonts w:ascii="Tahoma" w:hAnsi="Tahoma" w:cs="Tahoma"/>
          <w:sz w:val="18"/>
          <w:szCs w:val="18"/>
          <w:lang w:val="es-ES_tradnl"/>
        </w:rPr>
        <w:t xml:space="preserve"> Por lo tanto, </w:t>
      </w:r>
      <w:smartTag w:uri="urn:schemas-microsoft-com:office:smarttags" w:element="PersonName">
        <w:smartTagPr>
          <w:attr w:name="ProductID" w:val="la Entidad"/>
        </w:smartTagPr>
        <w:r w:rsidR="00395019" w:rsidRPr="00CA52C8">
          <w:rPr>
            <w:rFonts w:ascii="Tahoma" w:hAnsi="Tahoma" w:cs="Tahoma"/>
            <w:sz w:val="18"/>
            <w:szCs w:val="18"/>
            <w:lang w:val="es-ES_tradnl"/>
          </w:rPr>
          <w:t>la Entidad</w:t>
        </w:r>
      </w:smartTag>
      <w:r w:rsidR="00395019" w:rsidRPr="00CA52C8">
        <w:rPr>
          <w:rFonts w:ascii="Tahoma" w:hAnsi="Tahoma" w:cs="Tahoma"/>
          <w:sz w:val="18"/>
          <w:szCs w:val="18"/>
          <w:lang w:val="es-ES_tradnl"/>
        </w:rPr>
        <w:t xml:space="preserve"> no reconocerá pago adicional de ninguna naturaleza.</w:t>
      </w:r>
      <w:r w:rsidR="005354C5" w:rsidRPr="00CA52C8">
        <w:rPr>
          <w:rFonts w:ascii="Tahoma" w:hAnsi="Tahoma" w:cs="Tahoma"/>
          <w:sz w:val="18"/>
          <w:szCs w:val="18"/>
          <w:lang w:val="es-ES_tradnl"/>
        </w:rPr>
        <w:t xml:space="preserve"> </w:t>
      </w:r>
      <w:r w:rsidR="005354C5" w:rsidRPr="00CA52C8">
        <w:rPr>
          <w:rFonts w:ascii="Tahoma" w:hAnsi="Tahoma" w:cs="Tahoma"/>
          <w:b/>
          <w:sz w:val="18"/>
          <w:szCs w:val="18"/>
          <w:lang w:val="es-ES_tradnl"/>
        </w:rPr>
        <w:t xml:space="preserve">Anexo Nº </w:t>
      </w:r>
      <w:r w:rsidR="00860863" w:rsidRPr="00CA52C8">
        <w:rPr>
          <w:rFonts w:ascii="Tahoma" w:hAnsi="Tahoma" w:cs="Tahoma"/>
          <w:b/>
          <w:sz w:val="18"/>
          <w:szCs w:val="18"/>
          <w:lang w:val="es-ES_tradnl"/>
        </w:rPr>
        <w:t>0</w:t>
      </w:r>
      <w:r w:rsidR="002317F4">
        <w:rPr>
          <w:rFonts w:ascii="Tahoma" w:hAnsi="Tahoma" w:cs="Tahoma"/>
          <w:b/>
          <w:sz w:val="18"/>
          <w:szCs w:val="18"/>
          <w:lang w:val="es-ES_tradnl"/>
        </w:rPr>
        <w:t>8</w:t>
      </w:r>
      <w:r w:rsidR="005D3D12">
        <w:rPr>
          <w:rFonts w:ascii="Tahoma" w:hAnsi="Tahoma" w:cs="Tahoma"/>
          <w:b/>
          <w:sz w:val="18"/>
          <w:szCs w:val="18"/>
          <w:lang w:val="es-ES_tradnl"/>
        </w:rPr>
        <w:t>.</w:t>
      </w:r>
    </w:p>
    <w:p w:rsidR="00E04FB0" w:rsidRPr="00CA52C8" w:rsidRDefault="00E04FB0" w:rsidP="00AB1ABA">
      <w:pPr>
        <w:pStyle w:val="WW-Textosinformato"/>
        <w:tabs>
          <w:tab w:val="center" w:pos="993"/>
          <w:tab w:val="center" w:pos="7464"/>
          <w:tab w:val="right" w:pos="11883"/>
        </w:tabs>
        <w:ind w:left="709"/>
        <w:jc w:val="both"/>
        <w:rPr>
          <w:rFonts w:ascii="Tahoma" w:hAnsi="Tahoma" w:cs="Tahoma"/>
          <w:sz w:val="18"/>
          <w:szCs w:val="18"/>
          <w:lang w:val="es-ES_tradnl"/>
        </w:rPr>
      </w:pPr>
    </w:p>
    <w:p w:rsidR="000C6EB0" w:rsidRPr="00CA52C8" w:rsidRDefault="000C6EB0" w:rsidP="00FF42B9">
      <w:pPr>
        <w:pStyle w:val="WW-Textosinformato"/>
        <w:tabs>
          <w:tab w:val="center" w:pos="1134"/>
          <w:tab w:val="center" w:pos="7464"/>
          <w:tab w:val="right" w:pos="11883"/>
        </w:tabs>
        <w:ind w:left="993"/>
        <w:jc w:val="both"/>
        <w:rPr>
          <w:rFonts w:ascii="Tahoma" w:hAnsi="Tahoma" w:cs="Tahoma"/>
          <w:sz w:val="18"/>
          <w:szCs w:val="18"/>
        </w:rPr>
      </w:pPr>
      <w:r w:rsidRPr="00CA52C8">
        <w:rPr>
          <w:rFonts w:ascii="Tahoma" w:hAnsi="Tahoma" w:cs="Tahoma"/>
          <w:sz w:val="18"/>
          <w:szCs w:val="18"/>
        </w:rPr>
        <w:t xml:space="preserve">El monto total de la propuesta económica y los subtotales </w:t>
      </w:r>
      <w:r w:rsidR="00FF42B9">
        <w:rPr>
          <w:rFonts w:ascii="Tahoma" w:hAnsi="Tahoma" w:cs="Tahoma"/>
          <w:sz w:val="18"/>
          <w:szCs w:val="18"/>
        </w:rPr>
        <w:t xml:space="preserve">que lo componen </w:t>
      </w:r>
      <w:r w:rsidRPr="00CA52C8">
        <w:rPr>
          <w:rFonts w:ascii="Tahoma" w:hAnsi="Tahoma" w:cs="Tahoma"/>
          <w:sz w:val="18"/>
          <w:szCs w:val="18"/>
        </w:rPr>
        <w:t>deberán ser expresados con dos decimales.</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D50D12" w:rsidRPr="00E74790" w:rsidRDefault="00D50D12" w:rsidP="00576304">
      <w:pPr>
        <w:pStyle w:val="WW-Textosinformato"/>
        <w:numPr>
          <w:ilvl w:val="1"/>
          <w:numId w:val="6"/>
        </w:numPr>
        <w:tabs>
          <w:tab w:val="center" w:pos="6363"/>
          <w:tab w:val="right" w:pos="10782"/>
        </w:tabs>
        <w:jc w:val="both"/>
        <w:rPr>
          <w:rFonts w:ascii="Tahoma" w:hAnsi="Tahoma" w:cs="Tahoma"/>
          <w:b/>
          <w:sz w:val="18"/>
          <w:szCs w:val="18"/>
        </w:rPr>
      </w:pPr>
      <w:r w:rsidRPr="00E74790">
        <w:rPr>
          <w:rFonts w:ascii="Tahoma" w:hAnsi="Tahoma" w:cs="Tahoma"/>
          <w:b/>
          <w:sz w:val="18"/>
          <w:szCs w:val="18"/>
        </w:rPr>
        <w:t xml:space="preserve">EVALUACIÓN DE PROPUESTAS </w:t>
      </w:r>
    </w:p>
    <w:p w:rsidR="00D50D12" w:rsidRPr="00E74790" w:rsidRDefault="00D50D12"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La evaluación de propuestas se realizar</w:t>
      </w:r>
      <w:r w:rsidR="008E0CB5">
        <w:rPr>
          <w:rFonts w:ascii="Tahoma" w:hAnsi="Tahoma" w:cs="Tahoma"/>
          <w:sz w:val="18"/>
          <w:szCs w:val="18"/>
        </w:rPr>
        <w:t>á</w:t>
      </w:r>
      <w:r w:rsidRPr="00E04FB0">
        <w:rPr>
          <w:rFonts w:ascii="Tahoma" w:hAnsi="Tahoma" w:cs="Tahoma"/>
          <w:sz w:val="18"/>
          <w:szCs w:val="18"/>
        </w:rPr>
        <w:t xml:space="preserve"> en dos (02) etapas: La evaluación técnica y la evaluación económica. </w:t>
      </w:r>
    </w:p>
    <w:p w:rsidR="00E04FB0" w:rsidRPr="00E04FB0" w:rsidRDefault="00E04FB0"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Los máximos puntajes asignados a las propuestas son las siguientes:</w:t>
      </w: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Propuesta Técnica</w:t>
      </w:r>
      <w:r w:rsidRPr="00E04FB0">
        <w:rPr>
          <w:rFonts w:ascii="Tahoma" w:hAnsi="Tahoma" w:cs="Tahoma"/>
          <w:sz w:val="18"/>
          <w:szCs w:val="18"/>
        </w:rPr>
        <w:tab/>
        <w:t>: 100 puntos</w:t>
      </w:r>
    </w:p>
    <w:p w:rsid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Propuesta Económica </w:t>
      </w:r>
      <w:r w:rsidRPr="00E04FB0">
        <w:rPr>
          <w:rFonts w:ascii="Tahoma" w:hAnsi="Tahoma" w:cs="Tahoma"/>
          <w:sz w:val="18"/>
          <w:szCs w:val="18"/>
        </w:rPr>
        <w:tab/>
        <w:t xml:space="preserve">: 100 puntos </w:t>
      </w:r>
    </w:p>
    <w:p w:rsidR="00A77CE4" w:rsidRDefault="00A77CE4" w:rsidP="00D50D12">
      <w:pPr>
        <w:tabs>
          <w:tab w:val="left" w:pos="709"/>
        </w:tabs>
        <w:ind w:left="709"/>
        <w:jc w:val="both"/>
        <w:rPr>
          <w:rFonts w:ascii="Tahoma" w:hAnsi="Tahoma" w:cs="Tahoma"/>
          <w:sz w:val="18"/>
          <w:szCs w:val="18"/>
        </w:rPr>
      </w:pPr>
    </w:p>
    <w:p w:rsidR="00A77CE4" w:rsidRPr="00263DD8" w:rsidRDefault="007A752A" w:rsidP="00D50D12">
      <w:pPr>
        <w:tabs>
          <w:tab w:val="left" w:pos="709"/>
        </w:tabs>
        <w:ind w:left="709"/>
        <w:jc w:val="both"/>
        <w:rPr>
          <w:rFonts w:ascii="Tahoma" w:hAnsi="Tahoma" w:cs="Tahoma"/>
          <w:b/>
          <w:sz w:val="18"/>
          <w:szCs w:val="18"/>
        </w:rPr>
      </w:pPr>
      <w:r>
        <w:rPr>
          <w:rFonts w:ascii="Tahoma" w:hAnsi="Tahoma" w:cs="Tahoma"/>
          <w:b/>
          <w:sz w:val="18"/>
          <w:szCs w:val="18"/>
        </w:rPr>
        <w:t>2.5</w:t>
      </w:r>
      <w:r w:rsidR="00A77CE4" w:rsidRPr="00263DD8">
        <w:rPr>
          <w:rFonts w:ascii="Tahoma" w:hAnsi="Tahoma" w:cs="Tahoma"/>
          <w:b/>
          <w:sz w:val="18"/>
          <w:szCs w:val="18"/>
        </w:rPr>
        <w:t xml:space="preserve">.1 </w:t>
      </w:r>
      <w:r w:rsidR="00263DD8" w:rsidRPr="00263DD8">
        <w:rPr>
          <w:rFonts w:ascii="Tahoma" w:hAnsi="Tahoma" w:cs="Tahoma"/>
          <w:b/>
          <w:sz w:val="18"/>
          <w:szCs w:val="18"/>
        </w:rPr>
        <w:t>Evaluación</w:t>
      </w:r>
      <w:r w:rsidR="00A77CE4" w:rsidRPr="00263DD8">
        <w:rPr>
          <w:rFonts w:ascii="Tahoma" w:hAnsi="Tahoma" w:cs="Tahoma"/>
          <w:b/>
          <w:sz w:val="18"/>
          <w:szCs w:val="18"/>
        </w:rPr>
        <w:t xml:space="preserve"> </w:t>
      </w:r>
      <w:r w:rsidR="00263DD8" w:rsidRPr="00263DD8">
        <w:rPr>
          <w:rFonts w:ascii="Tahoma" w:hAnsi="Tahoma" w:cs="Tahoma"/>
          <w:b/>
          <w:sz w:val="18"/>
          <w:szCs w:val="18"/>
        </w:rPr>
        <w:t>Técnica</w:t>
      </w:r>
    </w:p>
    <w:p w:rsidR="00A77CE4" w:rsidRDefault="00FB7641" w:rsidP="00D50D12">
      <w:pPr>
        <w:tabs>
          <w:tab w:val="left" w:pos="709"/>
        </w:tabs>
        <w:ind w:left="709"/>
        <w:jc w:val="both"/>
        <w:rPr>
          <w:rFonts w:ascii="Tahoma" w:hAnsi="Tahoma" w:cs="Tahoma"/>
          <w:sz w:val="18"/>
          <w:szCs w:val="18"/>
        </w:rPr>
      </w:pPr>
      <w:r>
        <w:rPr>
          <w:rFonts w:ascii="Tahoma" w:hAnsi="Tahoma" w:cs="Tahoma"/>
          <w:sz w:val="18"/>
          <w:szCs w:val="18"/>
        </w:rPr>
        <w:t>Se verificará</w:t>
      </w:r>
      <w:r w:rsidR="00A77CE4">
        <w:rPr>
          <w:rFonts w:ascii="Tahoma" w:hAnsi="Tahoma" w:cs="Tahoma"/>
          <w:sz w:val="18"/>
          <w:szCs w:val="18"/>
        </w:rPr>
        <w:t xml:space="preserve"> que la propuesta técnica cumpla con los requerimientos técnicos </w:t>
      </w:r>
      <w:r w:rsidR="00263DD8">
        <w:rPr>
          <w:rFonts w:ascii="Tahoma" w:hAnsi="Tahoma" w:cs="Tahoma"/>
          <w:sz w:val="18"/>
          <w:szCs w:val="18"/>
        </w:rPr>
        <w:t>mínimos</w:t>
      </w:r>
      <w:r w:rsidR="00A77CE4">
        <w:rPr>
          <w:rFonts w:ascii="Tahoma" w:hAnsi="Tahoma" w:cs="Tahoma"/>
          <w:sz w:val="18"/>
          <w:szCs w:val="18"/>
        </w:rPr>
        <w:t xml:space="preserve"> contenidos en el Capitulo III de las presentes Bases. Las propuestas que no cumplan dichos requerimientos no serán admitidas. </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Sólo a aquellas propuestas admitidas, el Comité Especial les aplicar</w:t>
      </w:r>
      <w:r w:rsidR="00FB7641">
        <w:rPr>
          <w:rFonts w:ascii="Tahoma" w:hAnsi="Tahoma" w:cs="Tahoma"/>
          <w:sz w:val="18"/>
          <w:szCs w:val="18"/>
        </w:rPr>
        <w:t>á</w:t>
      </w:r>
      <w:r>
        <w:rPr>
          <w:rFonts w:ascii="Tahoma" w:hAnsi="Tahoma" w:cs="Tahoma"/>
          <w:sz w:val="18"/>
          <w:szCs w:val="18"/>
        </w:rPr>
        <w:t xml:space="preserve"> los factores de evaluación previstos en las Bases y asignar</w:t>
      </w:r>
      <w:r w:rsidR="00FB7641">
        <w:rPr>
          <w:rFonts w:ascii="Tahoma" w:hAnsi="Tahoma" w:cs="Tahoma"/>
          <w:sz w:val="18"/>
          <w:szCs w:val="18"/>
        </w:rPr>
        <w:t>á</w:t>
      </w:r>
      <w:r>
        <w:rPr>
          <w:rFonts w:ascii="Tahoma" w:hAnsi="Tahoma" w:cs="Tahoma"/>
          <w:sz w:val="18"/>
          <w:szCs w:val="18"/>
        </w:rPr>
        <w:t xml:space="preserve"> los puntajes correspondientes, conforme a los criterios establecidos para cada factor.</w:t>
      </w: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Las propuestas técnicas que no alcancen el puntaje mínimo de sesenta (60) puntos, serán descalificadas en esta etapa u no accederán a la evaluación económica. </w:t>
      </w:r>
    </w:p>
    <w:p w:rsidR="007A752A" w:rsidRDefault="007A752A" w:rsidP="00D50D12">
      <w:pPr>
        <w:tabs>
          <w:tab w:val="left" w:pos="709"/>
        </w:tabs>
        <w:ind w:left="709"/>
        <w:jc w:val="both"/>
        <w:rPr>
          <w:rFonts w:ascii="Tahoma" w:hAnsi="Tahoma" w:cs="Tahoma"/>
          <w:sz w:val="18"/>
          <w:szCs w:val="18"/>
        </w:rPr>
      </w:pPr>
    </w:p>
    <w:p w:rsidR="00263DD8" w:rsidRPr="00263DD8" w:rsidRDefault="00263DD8" w:rsidP="00D50D12">
      <w:pPr>
        <w:tabs>
          <w:tab w:val="left" w:pos="709"/>
        </w:tabs>
        <w:ind w:left="709"/>
        <w:jc w:val="both"/>
        <w:rPr>
          <w:rFonts w:ascii="Tahoma" w:hAnsi="Tahoma" w:cs="Tahoma"/>
          <w:b/>
          <w:sz w:val="18"/>
          <w:szCs w:val="18"/>
        </w:rPr>
      </w:pPr>
      <w:r w:rsidRPr="00263DD8">
        <w:rPr>
          <w:rFonts w:ascii="Tahoma" w:hAnsi="Tahoma" w:cs="Tahoma"/>
          <w:b/>
          <w:sz w:val="18"/>
          <w:szCs w:val="18"/>
        </w:rPr>
        <w:t>2.</w:t>
      </w:r>
      <w:r w:rsidR="007A752A">
        <w:rPr>
          <w:rFonts w:ascii="Tahoma" w:hAnsi="Tahoma" w:cs="Tahoma"/>
          <w:b/>
          <w:sz w:val="18"/>
          <w:szCs w:val="18"/>
        </w:rPr>
        <w:t>5</w:t>
      </w:r>
      <w:r w:rsidRPr="00263DD8">
        <w:rPr>
          <w:rFonts w:ascii="Tahoma" w:hAnsi="Tahoma" w:cs="Tahoma"/>
          <w:b/>
          <w:sz w:val="18"/>
          <w:szCs w:val="18"/>
        </w:rPr>
        <w:t xml:space="preserve">.2 Evaluación Económica </w:t>
      </w:r>
    </w:p>
    <w:p w:rsidR="00263DD8" w:rsidRDefault="00263DD8" w:rsidP="00263DD8">
      <w:pPr>
        <w:tabs>
          <w:tab w:val="left" w:pos="709"/>
        </w:tabs>
        <w:ind w:left="709"/>
        <w:jc w:val="both"/>
        <w:rPr>
          <w:rFonts w:ascii="Tahoma" w:hAnsi="Tahoma" w:cs="Tahoma"/>
          <w:color w:val="000000"/>
          <w:sz w:val="18"/>
          <w:szCs w:val="18"/>
        </w:rPr>
      </w:pPr>
      <w:r>
        <w:rPr>
          <w:rFonts w:ascii="Tahoma" w:hAnsi="Tahoma" w:cs="Tahoma"/>
          <w:color w:val="000000"/>
          <w:sz w:val="18"/>
          <w:szCs w:val="18"/>
        </w:rPr>
        <w:t>Si la propuesta económica excede del valor referencial se tendrá como no presentada.</w:t>
      </w:r>
    </w:p>
    <w:p w:rsidR="00263DD8" w:rsidRDefault="00263DD8" w:rsidP="00263DD8">
      <w:pPr>
        <w:tabs>
          <w:tab w:val="left" w:pos="709"/>
        </w:tabs>
        <w:ind w:left="709"/>
        <w:jc w:val="both"/>
        <w:rPr>
          <w:rFonts w:ascii="Tahoma" w:hAnsi="Tahoma" w:cs="Tahoma"/>
          <w:color w:val="000000"/>
          <w:sz w:val="18"/>
          <w:szCs w:val="18"/>
        </w:rPr>
      </w:pPr>
      <w:r w:rsidRPr="00263DD8">
        <w:rPr>
          <w:rFonts w:ascii="Tahoma" w:hAnsi="Tahoma" w:cs="Tahoma"/>
          <w:color w:val="000000"/>
          <w:sz w:val="18"/>
          <w:szCs w:val="18"/>
        </w:rPr>
        <w:t xml:space="preserve">La evaluación económica consistirá en asignar el puntaje máximo establecido a la propuesta económica de menor </w:t>
      </w:r>
      <w:r w:rsidRPr="00263DD8">
        <w:rPr>
          <w:rFonts w:ascii="Tahoma" w:hAnsi="Tahoma" w:cs="Tahoma"/>
          <w:sz w:val="18"/>
          <w:szCs w:val="18"/>
        </w:rPr>
        <w:t>monto</w:t>
      </w:r>
      <w:r w:rsidRPr="00263DD8">
        <w:rPr>
          <w:rFonts w:ascii="Tahoma" w:hAnsi="Tahoma" w:cs="Tahoma"/>
          <w:color w:val="000000"/>
          <w:sz w:val="18"/>
          <w:szCs w:val="18"/>
        </w:rPr>
        <w:t xml:space="preserve">. Al resto de propuestas se les asignará un puntaje inversamente proporcional, según la siguiente fórmula: </w:t>
      </w:r>
    </w:p>
    <w:p w:rsidR="00263DD8" w:rsidRPr="00263DD8" w:rsidRDefault="00263DD8" w:rsidP="00263DD8">
      <w:pPr>
        <w:tabs>
          <w:tab w:val="left" w:pos="709"/>
        </w:tabs>
        <w:ind w:left="709"/>
        <w:jc w:val="both"/>
        <w:rPr>
          <w:rFonts w:ascii="Tahoma" w:hAnsi="Tahoma" w:cs="Tahoma"/>
          <w:color w:val="000000"/>
          <w:sz w:val="18"/>
          <w:szCs w:val="18"/>
        </w:rPr>
      </w:pPr>
    </w:p>
    <w:p w:rsidR="00263DD8" w:rsidRPr="00263DD8" w:rsidRDefault="00263DD8" w:rsidP="00263DD8">
      <w:pPr>
        <w:pStyle w:val="Pa3"/>
        <w:jc w:val="both"/>
        <w:rPr>
          <w:rFonts w:ascii="Tahoma" w:hAnsi="Tahoma" w:cs="Tahoma"/>
          <w:color w:val="000000"/>
          <w:sz w:val="18"/>
          <w:szCs w:val="18"/>
          <w:lang w:val="en-US"/>
        </w:rPr>
      </w:pPr>
      <w:r w:rsidRPr="00B52A79">
        <w:rPr>
          <w:rFonts w:ascii="Tahoma" w:hAnsi="Tahoma" w:cs="Tahoma"/>
          <w:color w:val="000000"/>
          <w:sz w:val="18"/>
          <w:szCs w:val="18"/>
        </w:rPr>
        <w:tab/>
      </w:r>
      <w:r w:rsidRPr="00B52A79">
        <w:rPr>
          <w:rFonts w:ascii="Tahoma" w:hAnsi="Tahoma" w:cs="Tahoma"/>
          <w:color w:val="000000"/>
          <w:sz w:val="18"/>
          <w:szCs w:val="18"/>
        </w:rPr>
        <w:tab/>
      </w:r>
      <w:r w:rsidRPr="00263DD8">
        <w:rPr>
          <w:rFonts w:ascii="Tahoma" w:hAnsi="Tahoma" w:cs="Tahoma"/>
          <w:color w:val="000000"/>
          <w:sz w:val="18"/>
          <w:szCs w:val="18"/>
          <w:lang w:val="en-US"/>
        </w:rPr>
        <w:t xml:space="preserve">Pi = </w:t>
      </w:r>
      <w:r w:rsidRPr="00263DD8">
        <w:rPr>
          <w:rFonts w:ascii="Tahoma" w:hAnsi="Tahoma" w:cs="Tahoma"/>
          <w:color w:val="000000"/>
          <w:sz w:val="18"/>
          <w:szCs w:val="18"/>
          <w:u w:val="single"/>
          <w:lang w:val="en-US"/>
        </w:rPr>
        <w:t>Om x PMPE</w:t>
      </w:r>
      <w:r w:rsidRPr="00263DD8">
        <w:rPr>
          <w:rFonts w:ascii="Tahoma" w:hAnsi="Tahoma" w:cs="Tahoma"/>
          <w:color w:val="000000"/>
          <w:sz w:val="18"/>
          <w:szCs w:val="18"/>
          <w:lang w:val="en-US"/>
        </w:rPr>
        <w:t xml:space="preserve"> </w:t>
      </w:r>
    </w:p>
    <w:p w:rsid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t xml:space="preserve">            </w:t>
      </w:r>
      <w:r w:rsidRPr="00263DD8">
        <w:rPr>
          <w:rFonts w:ascii="Tahoma" w:hAnsi="Tahoma" w:cs="Tahoma"/>
          <w:color w:val="000000"/>
          <w:sz w:val="18"/>
          <w:szCs w:val="18"/>
          <w:lang w:val="en-US"/>
        </w:rPr>
        <w:t xml:space="preserve">Oi </w:t>
      </w:r>
    </w:p>
    <w:p w:rsidR="00263DD8" w:rsidRPr="00263DD8" w:rsidRDefault="00263DD8" w:rsidP="00263DD8">
      <w:pPr>
        <w:pStyle w:val="Default"/>
        <w:rPr>
          <w:sz w:val="18"/>
          <w:szCs w:val="18"/>
          <w:lang w:val="en-US"/>
        </w:rPr>
      </w:pPr>
    </w:p>
    <w:p w:rsidR="00263DD8" w:rsidRP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r>
      <w:r w:rsidRPr="00263DD8">
        <w:rPr>
          <w:rFonts w:ascii="Tahoma" w:hAnsi="Tahoma" w:cs="Tahoma"/>
          <w:color w:val="000000"/>
          <w:sz w:val="18"/>
          <w:szCs w:val="18"/>
          <w:lang w:val="en-US"/>
        </w:rPr>
        <w:t xml:space="preserve">Donde: </w:t>
      </w:r>
    </w:p>
    <w:p w:rsidR="00263DD8" w:rsidRPr="00263DD8"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lang w:val="en-US"/>
        </w:rPr>
        <w:tab/>
      </w:r>
      <w:r w:rsidRPr="00B52A79">
        <w:rPr>
          <w:rFonts w:ascii="Tahoma" w:hAnsi="Tahoma" w:cs="Tahoma"/>
          <w:color w:val="000000"/>
          <w:sz w:val="18"/>
          <w:szCs w:val="18"/>
          <w:lang w:val="en-US"/>
        </w:rPr>
        <w:tab/>
      </w:r>
      <w:r w:rsidRPr="00263DD8">
        <w:rPr>
          <w:rFonts w:ascii="Tahoma" w:hAnsi="Tahoma" w:cs="Tahoma"/>
          <w:color w:val="000000"/>
          <w:sz w:val="18"/>
          <w:szCs w:val="18"/>
        </w:rPr>
        <w:t xml:space="preserve">i = Propuesta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Pi = Puntaje de la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Oi =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Om = Propuesta económica de monto o precio más bajo </w:t>
      </w:r>
    </w:p>
    <w:p w:rsidR="00263DD8" w:rsidRDefault="00263DD8" w:rsidP="00263DD8">
      <w:pPr>
        <w:pStyle w:val="Pa3"/>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PMPE = Puntaje máximo de la propuesta económica</w:t>
      </w:r>
    </w:p>
    <w:p w:rsidR="0025243C" w:rsidRPr="0025243C" w:rsidRDefault="0025243C" w:rsidP="0025243C">
      <w:pPr>
        <w:pStyle w:val="Default"/>
      </w:pPr>
    </w:p>
    <w:p w:rsidR="00263DD8" w:rsidRPr="00263DD8" w:rsidRDefault="00576304" w:rsidP="00576304">
      <w:pPr>
        <w:pStyle w:val="WW-Textosinformato"/>
        <w:numPr>
          <w:ilvl w:val="1"/>
          <w:numId w:val="6"/>
        </w:numPr>
        <w:tabs>
          <w:tab w:val="center" w:pos="6363"/>
          <w:tab w:val="right" w:pos="10782"/>
        </w:tabs>
        <w:jc w:val="both"/>
        <w:rPr>
          <w:rFonts w:ascii="Tahoma" w:hAnsi="Tahoma" w:cs="Tahoma"/>
          <w:b/>
          <w:color w:val="000000"/>
          <w:sz w:val="18"/>
          <w:szCs w:val="18"/>
        </w:rPr>
      </w:pPr>
      <w:r w:rsidRPr="00263DD8">
        <w:rPr>
          <w:rFonts w:ascii="Tahoma" w:hAnsi="Tahoma" w:cs="Tahoma"/>
          <w:b/>
          <w:color w:val="000000"/>
          <w:sz w:val="18"/>
          <w:szCs w:val="18"/>
        </w:rPr>
        <w:lastRenderedPageBreak/>
        <w:t>DETERMINACIÓN DEL PUNTAJE TOTAL</w:t>
      </w: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Una vez calificadas las propuestas durante la evaluación té</w:t>
      </w:r>
      <w:r w:rsidR="00FB7641">
        <w:rPr>
          <w:rFonts w:ascii="Tahoma" w:hAnsi="Tahoma" w:cs="Tahoma"/>
          <w:sz w:val="18"/>
          <w:szCs w:val="18"/>
        </w:rPr>
        <w:t>cnica y económica se determinará</w:t>
      </w:r>
      <w:r>
        <w:rPr>
          <w:rFonts w:ascii="Tahoma" w:hAnsi="Tahoma" w:cs="Tahoma"/>
          <w:sz w:val="18"/>
          <w:szCs w:val="18"/>
        </w:rPr>
        <w:t xml:space="preserve"> el puntaje total de las mismas.</w:t>
      </w:r>
    </w:p>
    <w:p w:rsidR="00263DD8" w:rsidRDefault="00263DD8" w:rsidP="00263DD8">
      <w:pPr>
        <w:tabs>
          <w:tab w:val="left" w:pos="709"/>
        </w:tabs>
        <w:ind w:left="709"/>
        <w:rPr>
          <w:rFonts w:ascii="Tahoma" w:hAnsi="Tahoma" w:cs="Tahoma"/>
          <w:sz w:val="18"/>
          <w:szCs w:val="18"/>
        </w:rPr>
      </w:pP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El puntaje total de las propuestas será el promedio ponderado de ambas evaluacio</w:t>
      </w:r>
      <w:r w:rsidR="0062396D">
        <w:rPr>
          <w:rFonts w:ascii="Tahoma" w:hAnsi="Tahoma" w:cs="Tahoma"/>
          <w:sz w:val="18"/>
          <w:szCs w:val="18"/>
        </w:rPr>
        <w:t>nes, obtenido de la siguiente fó</w:t>
      </w:r>
      <w:r>
        <w:rPr>
          <w:rFonts w:ascii="Tahoma" w:hAnsi="Tahoma" w:cs="Tahoma"/>
          <w:sz w:val="18"/>
          <w:szCs w:val="18"/>
        </w:rPr>
        <w:t xml:space="preserve">rmula: </w:t>
      </w:r>
    </w:p>
    <w:p w:rsidR="00263DD8" w:rsidRDefault="00263DD8" w:rsidP="00263DD8">
      <w:pPr>
        <w:pStyle w:val="Pa3"/>
        <w:jc w:val="both"/>
        <w:rPr>
          <w:rFonts w:ascii="Tahoma" w:hAnsi="Tahoma" w:cs="Tahoma"/>
          <w:color w:val="000000"/>
          <w:sz w:val="18"/>
          <w:szCs w:val="18"/>
        </w:rPr>
      </w:pPr>
    </w:p>
    <w:p w:rsid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c1PTi + c2PEi</w:t>
      </w:r>
    </w:p>
    <w:p w:rsidR="00263DD8" w:rsidRPr="00263DD8" w:rsidRDefault="00263DD8" w:rsidP="00263DD8">
      <w:pPr>
        <w:pStyle w:val="Default"/>
      </w:pP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Donde:</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Puntaje total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PTi = Puntaje por evaluación técnica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PEi = Puntaje por evaluación económica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c1 = Coeficiente de ponderación para la evaluación técnica</w:t>
      </w:r>
      <w:r>
        <w:rPr>
          <w:rFonts w:ascii="Tahoma" w:hAnsi="Tahoma" w:cs="Tahoma"/>
          <w:color w:val="000000"/>
          <w:sz w:val="18"/>
          <w:szCs w:val="18"/>
        </w:rPr>
        <w:t xml:space="preserve"> = </w:t>
      </w:r>
      <w:r w:rsidRPr="00263DD8">
        <w:rPr>
          <w:rFonts w:ascii="Tahoma" w:hAnsi="Tahoma" w:cs="Tahoma"/>
          <w:b/>
          <w:color w:val="000000"/>
          <w:sz w:val="18"/>
          <w:szCs w:val="18"/>
        </w:rPr>
        <w:t>0.60</w:t>
      </w:r>
    </w:p>
    <w:p w:rsidR="00263DD8" w:rsidRDefault="00263DD8" w:rsidP="00263DD8">
      <w:pPr>
        <w:tabs>
          <w:tab w:val="left" w:pos="709"/>
        </w:tabs>
        <w:ind w:left="709"/>
        <w:rPr>
          <w:rFonts w:ascii="Tahoma" w:hAnsi="Tahoma" w:cs="Tahoma"/>
          <w:b/>
          <w:color w:val="000000"/>
          <w:sz w:val="18"/>
          <w:szCs w:val="18"/>
        </w:rPr>
      </w:pPr>
      <w:r>
        <w:rPr>
          <w:rFonts w:ascii="Tahoma" w:hAnsi="Tahoma" w:cs="Tahoma"/>
          <w:color w:val="000000"/>
          <w:sz w:val="18"/>
          <w:szCs w:val="18"/>
        </w:rPr>
        <w:tab/>
      </w:r>
      <w:r w:rsidRPr="00263DD8">
        <w:rPr>
          <w:rFonts w:ascii="Tahoma" w:hAnsi="Tahoma" w:cs="Tahoma"/>
          <w:color w:val="000000"/>
          <w:sz w:val="18"/>
          <w:szCs w:val="18"/>
        </w:rPr>
        <w:t>c2 = Coeficiente de ponderación para la evaluación económica</w:t>
      </w:r>
      <w:r>
        <w:rPr>
          <w:rFonts w:ascii="Tahoma" w:hAnsi="Tahoma" w:cs="Tahoma"/>
          <w:color w:val="000000"/>
          <w:sz w:val="18"/>
          <w:szCs w:val="18"/>
        </w:rPr>
        <w:t xml:space="preserve"> = </w:t>
      </w:r>
      <w:r w:rsidRPr="00263DD8">
        <w:rPr>
          <w:rFonts w:ascii="Tahoma" w:hAnsi="Tahoma" w:cs="Tahoma"/>
          <w:b/>
          <w:color w:val="000000"/>
          <w:sz w:val="18"/>
          <w:szCs w:val="18"/>
        </w:rPr>
        <w:t>0.40</w:t>
      </w:r>
    </w:p>
    <w:p w:rsidR="00654937" w:rsidRDefault="00654937" w:rsidP="00BB4E64">
      <w:pPr>
        <w:pStyle w:val="WW-Textosinformato"/>
        <w:numPr>
          <w:ilvl w:val="1"/>
          <w:numId w:val="6"/>
        </w:numPr>
        <w:tabs>
          <w:tab w:val="center" w:pos="6363"/>
          <w:tab w:val="right" w:pos="10782"/>
        </w:tabs>
        <w:jc w:val="both"/>
        <w:rPr>
          <w:rFonts w:ascii="Tahoma" w:hAnsi="Tahoma" w:cs="Tahoma"/>
          <w:b/>
          <w:sz w:val="18"/>
          <w:szCs w:val="18"/>
        </w:rPr>
      </w:pPr>
      <w:r w:rsidRPr="00654937">
        <w:rPr>
          <w:rFonts w:ascii="Tahoma" w:hAnsi="Tahoma" w:cs="Tahoma"/>
          <w:b/>
          <w:sz w:val="18"/>
          <w:szCs w:val="18"/>
        </w:rPr>
        <w:t>OTORGAMIENTO DE LA BUENA PRO</w:t>
      </w:r>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Pr>
          <w:rFonts w:ascii="Tahoma" w:hAnsi="Tahoma" w:cs="Tahoma"/>
          <w:sz w:val="18"/>
          <w:szCs w:val="18"/>
        </w:rPr>
        <w:tab/>
      </w:r>
      <w:r w:rsidR="00BB4E64" w:rsidRPr="00BB4E64">
        <w:rPr>
          <w:rFonts w:ascii="Arial" w:hAnsi="Arial" w:cs="Arial"/>
          <w:color w:val="000000"/>
        </w:rPr>
        <w:t>Se otorgará la Buena Pro al postor que obtenga el mayor Puntaje Total. De acuerdo a lo dispuesto en el Artículo 77º del Reglamento de la Ley de Contrataciones del Estado, el otorgamiento de la Buena Pro se presumirá notificado a todos los postores en la misma fecha, oportunidad en la que se entregará a los postores copia del acta y el cuadro comparativo detallando los resultados en cada factor de evaluación, sin perjuicio de que se publiquen en el SEACE.</w:t>
      </w:r>
    </w:p>
    <w:p w:rsidR="00654937" w:rsidRPr="00654937" w:rsidRDefault="00654937" w:rsidP="00654937">
      <w:pPr>
        <w:tabs>
          <w:tab w:val="left" w:pos="709"/>
        </w:tabs>
        <w:ind w:left="709" w:hanging="567"/>
        <w:jc w:val="both"/>
        <w:rPr>
          <w:rFonts w:ascii="Tahoma" w:hAnsi="Tahoma" w:cs="Tahoma"/>
          <w:b/>
          <w:sz w:val="18"/>
          <w:szCs w:val="18"/>
        </w:rPr>
      </w:pPr>
    </w:p>
    <w:p w:rsidR="00654937" w:rsidRDefault="00FB7641" w:rsidP="00BB4E64">
      <w:pPr>
        <w:pStyle w:val="WW-Textosinformato"/>
        <w:numPr>
          <w:ilvl w:val="1"/>
          <w:numId w:val="6"/>
        </w:numPr>
        <w:tabs>
          <w:tab w:val="center" w:pos="6363"/>
          <w:tab w:val="right" w:pos="10782"/>
        </w:tabs>
        <w:jc w:val="both"/>
        <w:rPr>
          <w:rFonts w:ascii="Tahoma" w:hAnsi="Tahoma" w:cs="Tahoma"/>
          <w:b/>
          <w:sz w:val="18"/>
          <w:szCs w:val="18"/>
        </w:rPr>
      </w:pPr>
      <w:r>
        <w:rPr>
          <w:rFonts w:ascii="Tahoma" w:hAnsi="Tahoma" w:cs="Tahoma"/>
          <w:b/>
          <w:sz w:val="18"/>
          <w:szCs w:val="18"/>
        </w:rPr>
        <w:t>CONSENTIMIENTO</w:t>
      </w:r>
      <w:r w:rsidR="00654937" w:rsidRPr="00654937">
        <w:rPr>
          <w:rFonts w:ascii="Tahoma" w:hAnsi="Tahoma" w:cs="Tahoma"/>
          <w:b/>
          <w:sz w:val="18"/>
          <w:szCs w:val="18"/>
        </w:rPr>
        <w:t xml:space="preserve"> DE LA BUENA PRO</w:t>
      </w:r>
    </w:p>
    <w:p w:rsidR="00654937" w:rsidRPr="00654937" w:rsidRDefault="00654937" w:rsidP="00654937">
      <w:pPr>
        <w:tabs>
          <w:tab w:val="left" w:pos="709"/>
        </w:tabs>
        <w:ind w:left="709" w:hanging="567"/>
        <w:jc w:val="both"/>
        <w:rPr>
          <w:rFonts w:ascii="Tahoma" w:hAnsi="Tahoma" w:cs="Tahoma"/>
          <w:b/>
          <w:sz w:val="18"/>
          <w:szCs w:val="18"/>
        </w:rPr>
      </w:pPr>
    </w:p>
    <w:p w:rsidR="007B0BE6" w:rsidRDefault="00654937" w:rsidP="00FB7641">
      <w:pPr>
        <w:ind w:left="644" w:hanging="502"/>
        <w:jc w:val="both"/>
        <w:rPr>
          <w:rFonts w:ascii="Tahoma" w:hAnsi="Tahoma" w:cs="Tahoma"/>
          <w:sz w:val="18"/>
          <w:szCs w:val="18"/>
        </w:rPr>
      </w:pPr>
      <w:r w:rsidRPr="00654937">
        <w:rPr>
          <w:rFonts w:ascii="Tahoma" w:hAnsi="Tahoma" w:cs="Tahoma"/>
          <w:sz w:val="18"/>
          <w:szCs w:val="18"/>
        </w:rPr>
        <w:tab/>
      </w:r>
      <w:r w:rsidR="00BB4E64">
        <w:rPr>
          <w:rFonts w:ascii="Tahoma" w:hAnsi="Tahoma" w:cs="Tahoma"/>
          <w:sz w:val="18"/>
          <w:szCs w:val="18"/>
        </w:rPr>
        <w:t xml:space="preserve">Cuando se haya presentado dos (2) o más propuestas, el consentimiento de la Buena Pro se producirá a los cinco (5) días hábiles </w:t>
      </w:r>
      <w:r w:rsidR="007B0BE6">
        <w:rPr>
          <w:rFonts w:ascii="Tahoma" w:hAnsi="Tahoma" w:cs="Tahoma"/>
          <w:sz w:val="18"/>
          <w:szCs w:val="18"/>
        </w:rPr>
        <w:t>de la notificación de su otorgamiento, sin que los postores hayan ejercido el derecho de interponer el recurso de apelación.</w:t>
      </w:r>
    </w:p>
    <w:p w:rsidR="007B0BE6" w:rsidRDefault="007B0BE6" w:rsidP="00FB7641">
      <w:pPr>
        <w:ind w:left="644" w:hanging="502"/>
        <w:jc w:val="both"/>
        <w:rPr>
          <w:rFonts w:ascii="Tahoma" w:hAnsi="Tahoma" w:cs="Tahoma"/>
          <w:sz w:val="18"/>
          <w:szCs w:val="18"/>
        </w:rPr>
      </w:pPr>
    </w:p>
    <w:p w:rsidR="007B0BE6" w:rsidRDefault="007B0BE6" w:rsidP="00FB7641">
      <w:pPr>
        <w:ind w:left="644" w:hanging="502"/>
        <w:jc w:val="both"/>
        <w:rPr>
          <w:rFonts w:ascii="Tahoma" w:hAnsi="Tahoma" w:cs="Tahoma"/>
          <w:sz w:val="18"/>
          <w:szCs w:val="18"/>
        </w:rPr>
      </w:pPr>
      <w:r>
        <w:rPr>
          <w:rFonts w:ascii="Tahoma" w:hAnsi="Tahoma" w:cs="Tahoma"/>
          <w:sz w:val="18"/>
          <w:szCs w:val="18"/>
        </w:rPr>
        <w:tab/>
        <w:t>En el caso que se haya presentado una sola oferta, el consentimiento de la Buena Pro se producirá el mismo día de la notificación de su otorgamiento.</w:t>
      </w:r>
    </w:p>
    <w:p w:rsidR="007B0BE6" w:rsidRDefault="007B0BE6" w:rsidP="00FB7641">
      <w:pPr>
        <w:ind w:left="644" w:hanging="502"/>
        <w:jc w:val="both"/>
        <w:rPr>
          <w:rFonts w:ascii="Tahoma" w:hAnsi="Tahoma" w:cs="Tahoma"/>
          <w:sz w:val="18"/>
          <w:szCs w:val="18"/>
        </w:rPr>
      </w:pPr>
    </w:p>
    <w:p w:rsidR="00654937" w:rsidRPr="00654937" w:rsidRDefault="007B0BE6" w:rsidP="00FB7641">
      <w:pPr>
        <w:ind w:left="644" w:hanging="502"/>
        <w:jc w:val="both"/>
        <w:rPr>
          <w:rFonts w:ascii="Tahoma" w:hAnsi="Tahoma" w:cs="Tahoma"/>
          <w:sz w:val="18"/>
          <w:szCs w:val="18"/>
        </w:rPr>
      </w:pPr>
      <w:r>
        <w:rPr>
          <w:rFonts w:ascii="Tahoma" w:hAnsi="Tahoma" w:cs="Tahoma"/>
          <w:sz w:val="18"/>
          <w:szCs w:val="18"/>
        </w:rPr>
        <w:tab/>
        <w:t>El consentimiento de la Buena Pro se publicará en el SEACE al día siguiente de haber quedado consentido el otorgamiento de la buena pro.</w:t>
      </w:r>
      <w:r w:rsidR="00654937" w:rsidRPr="00654937">
        <w:rPr>
          <w:rFonts w:ascii="Tahoma" w:hAnsi="Tahoma" w:cs="Tahoma"/>
          <w:sz w:val="18"/>
          <w:szCs w:val="18"/>
        </w:rPr>
        <w:t xml:space="preserve">  </w:t>
      </w:r>
    </w:p>
    <w:p w:rsidR="00147084" w:rsidRDefault="00147084" w:rsidP="00812E82">
      <w:pPr>
        <w:tabs>
          <w:tab w:val="left" w:pos="709"/>
        </w:tabs>
        <w:ind w:left="712"/>
        <w:jc w:val="both"/>
        <w:rPr>
          <w:rFonts w:ascii="Tahoma" w:hAnsi="Tahoma" w:cs="Tahoma"/>
          <w:color w:val="000000"/>
          <w:sz w:val="18"/>
          <w:szCs w:val="18"/>
        </w:rPr>
      </w:pPr>
    </w:p>
    <w:p w:rsidR="00812E82" w:rsidRPr="00621D5D" w:rsidRDefault="00621D5D" w:rsidP="00621D5D">
      <w:pPr>
        <w:pStyle w:val="WW-Textosinformato"/>
        <w:numPr>
          <w:ilvl w:val="1"/>
          <w:numId w:val="6"/>
        </w:numPr>
        <w:tabs>
          <w:tab w:val="center" w:pos="6363"/>
          <w:tab w:val="right" w:pos="10782"/>
        </w:tabs>
        <w:jc w:val="both"/>
        <w:rPr>
          <w:rFonts w:ascii="Tahoma" w:hAnsi="Tahoma" w:cs="Tahoma"/>
          <w:b/>
          <w:sz w:val="18"/>
          <w:szCs w:val="18"/>
        </w:rPr>
      </w:pPr>
      <w:r w:rsidRPr="00621D5D">
        <w:rPr>
          <w:rFonts w:ascii="Tahoma" w:hAnsi="Tahoma" w:cs="Tahoma"/>
          <w:b/>
          <w:sz w:val="18"/>
          <w:szCs w:val="18"/>
        </w:rPr>
        <w:t>DE LA SUSCRIPCIÓN DEL CONTRATO</w:t>
      </w:r>
    </w:p>
    <w:p w:rsidR="00BB4E64" w:rsidRPr="00BB4E64" w:rsidRDefault="00BB4E64" w:rsidP="00BB4E64">
      <w:pPr>
        <w:autoSpaceDE w:val="0"/>
        <w:autoSpaceDN w:val="0"/>
        <w:adjustRightInd w:val="0"/>
        <w:rPr>
          <w:rFonts w:ascii="Arial" w:hAnsi="Arial" w:cs="Arial"/>
          <w:color w:val="000000"/>
          <w:sz w:val="24"/>
          <w:szCs w:val="24"/>
        </w:rPr>
      </w:pPr>
    </w:p>
    <w:p w:rsidR="008F728F" w:rsidRDefault="00621D5D" w:rsidP="00621D5D">
      <w:pPr>
        <w:ind w:left="644" w:hanging="502"/>
        <w:jc w:val="both"/>
      </w:pPr>
      <w:r>
        <w:rPr>
          <w:rFonts w:ascii="Tahoma" w:hAnsi="Tahoma" w:cs="Tahoma"/>
          <w:sz w:val="18"/>
          <w:szCs w:val="18"/>
        </w:rPr>
        <w:tab/>
      </w:r>
      <w:r w:rsidRPr="00621D5D">
        <w:rPr>
          <w:rFonts w:ascii="Tahoma" w:hAnsi="Tahoma" w:cs="Tahoma"/>
          <w:sz w:val="18"/>
          <w:szCs w:val="18"/>
        </w:rPr>
        <w:t>Tratándose de una Adjudicación de Menor Cuantía, distintas a las convocadas para la ejecución y consultoría de obras, el contrato se perfeccionará con la recepción de la Orden de Compra.</w:t>
      </w:r>
      <w:r>
        <w:t xml:space="preserve"> </w:t>
      </w:r>
    </w:p>
    <w:p w:rsidR="008F728F" w:rsidRDefault="008F728F" w:rsidP="00621D5D">
      <w:pPr>
        <w:ind w:left="644" w:hanging="502"/>
        <w:jc w:val="both"/>
      </w:pPr>
    </w:p>
    <w:p w:rsidR="008F728F" w:rsidRPr="008F728F" w:rsidRDefault="008F728F" w:rsidP="008F728F">
      <w:pPr>
        <w:pStyle w:val="WW-Textosinformato"/>
        <w:numPr>
          <w:ilvl w:val="1"/>
          <w:numId w:val="6"/>
        </w:numPr>
        <w:tabs>
          <w:tab w:val="center" w:pos="6363"/>
          <w:tab w:val="right" w:pos="10782"/>
        </w:tabs>
        <w:jc w:val="both"/>
        <w:rPr>
          <w:rFonts w:ascii="Tahoma" w:hAnsi="Tahoma" w:cs="Tahoma"/>
          <w:b/>
          <w:sz w:val="18"/>
          <w:szCs w:val="18"/>
        </w:rPr>
      </w:pPr>
      <w:r w:rsidRPr="008F728F">
        <w:rPr>
          <w:rFonts w:ascii="Tahoma" w:hAnsi="Tahoma" w:cs="Tahoma"/>
          <w:b/>
          <w:sz w:val="18"/>
          <w:szCs w:val="18"/>
        </w:rPr>
        <w:t xml:space="preserve">PLAZO PARA EL PAGO </w:t>
      </w:r>
    </w:p>
    <w:p w:rsidR="008F728F" w:rsidRPr="008F728F" w:rsidRDefault="008F728F" w:rsidP="008F728F">
      <w:pPr>
        <w:ind w:left="644" w:hanging="502"/>
        <w:jc w:val="both"/>
        <w:rPr>
          <w:rFonts w:ascii="Tahoma" w:hAnsi="Tahoma" w:cs="Tahoma"/>
          <w:sz w:val="18"/>
          <w:szCs w:val="18"/>
        </w:rPr>
      </w:pPr>
      <w:r>
        <w:rPr>
          <w:rFonts w:ascii="Tahoma" w:hAnsi="Tahoma" w:cs="Tahoma"/>
          <w:sz w:val="18"/>
          <w:szCs w:val="18"/>
        </w:rPr>
        <w:tab/>
      </w:r>
      <w:r w:rsidRPr="008F728F">
        <w:rPr>
          <w:rFonts w:ascii="Tahoma" w:hAnsi="Tahoma" w:cs="Tahoma"/>
          <w:sz w:val="18"/>
          <w:szCs w:val="18"/>
        </w:rPr>
        <w:t xml:space="preserve">La Entidad se compromete a efectuar el pago al contratista </w:t>
      </w:r>
      <w:r w:rsidRPr="00721C23">
        <w:rPr>
          <w:rFonts w:ascii="Tahoma" w:hAnsi="Tahoma" w:cs="Tahoma"/>
          <w:sz w:val="18"/>
          <w:szCs w:val="18"/>
        </w:rPr>
        <w:t>en un plazo máximo de 10 días calendario de otorgada la conformid</w:t>
      </w:r>
      <w:r w:rsidR="00721C23">
        <w:rPr>
          <w:rFonts w:ascii="Tahoma" w:hAnsi="Tahoma" w:cs="Tahoma"/>
          <w:sz w:val="18"/>
          <w:szCs w:val="18"/>
        </w:rPr>
        <w:t>ad de recepción de los bienes o servicios</w:t>
      </w:r>
      <w:r w:rsidRPr="00721C23">
        <w:rPr>
          <w:rFonts w:ascii="Tahoma" w:hAnsi="Tahoma" w:cs="Tahoma"/>
          <w:sz w:val="18"/>
          <w:szCs w:val="18"/>
        </w:rPr>
        <w:t>.</w:t>
      </w:r>
      <w:r w:rsidRPr="008F728F">
        <w:rPr>
          <w:rFonts w:ascii="Tahoma" w:hAnsi="Tahoma" w:cs="Tahoma"/>
          <w:sz w:val="18"/>
          <w:szCs w:val="18"/>
        </w:rPr>
        <w:t xml:space="preserve"> </w:t>
      </w:r>
    </w:p>
    <w:p w:rsidR="008F728F" w:rsidRPr="008F728F" w:rsidRDefault="008F728F" w:rsidP="008F728F">
      <w:pPr>
        <w:autoSpaceDE w:val="0"/>
        <w:autoSpaceDN w:val="0"/>
        <w:adjustRightInd w:val="0"/>
        <w:rPr>
          <w:rFonts w:ascii="Arial" w:hAnsi="Arial" w:cs="Arial"/>
          <w:b/>
          <w:color w:val="000000"/>
        </w:rPr>
      </w:pPr>
    </w:p>
    <w:p w:rsidR="008F728F" w:rsidRPr="008F728F" w:rsidRDefault="008F728F" w:rsidP="008F728F">
      <w:pPr>
        <w:pStyle w:val="WW-Textosinformato"/>
        <w:numPr>
          <w:ilvl w:val="1"/>
          <w:numId w:val="6"/>
        </w:numPr>
        <w:tabs>
          <w:tab w:val="center" w:pos="6363"/>
          <w:tab w:val="right" w:pos="10782"/>
        </w:tabs>
        <w:jc w:val="both"/>
        <w:rPr>
          <w:rFonts w:ascii="Arial" w:hAnsi="Arial" w:cs="Arial"/>
          <w:b/>
          <w:color w:val="000000"/>
        </w:rPr>
      </w:pPr>
      <w:r w:rsidRPr="008F728F">
        <w:rPr>
          <w:rFonts w:ascii="Tahoma" w:hAnsi="Tahoma" w:cs="Tahoma"/>
          <w:b/>
          <w:sz w:val="18"/>
          <w:szCs w:val="18"/>
        </w:rPr>
        <w:t>FORMA DE PAGO</w:t>
      </w:r>
      <w:r w:rsidRPr="008F728F">
        <w:rPr>
          <w:rFonts w:ascii="Arial" w:hAnsi="Arial" w:cs="Arial"/>
          <w:b/>
          <w:bCs/>
          <w:color w:val="000000"/>
        </w:rPr>
        <w:t xml:space="preserve"> </w:t>
      </w:r>
    </w:p>
    <w:p w:rsidR="008F728F" w:rsidRPr="008F728F" w:rsidRDefault="008F728F" w:rsidP="008F728F">
      <w:pPr>
        <w:autoSpaceDE w:val="0"/>
        <w:autoSpaceDN w:val="0"/>
        <w:adjustRightInd w:val="0"/>
        <w:rPr>
          <w:rFonts w:ascii="Arial" w:hAnsi="Arial" w:cs="Arial"/>
          <w:color w:val="000000"/>
        </w:rPr>
      </w:pPr>
    </w:p>
    <w:p w:rsidR="008F728F" w:rsidRPr="008F728F" w:rsidRDefault="008F728F" w:rsidP="008F728F">
      <w:pPr>
        <w:ind w:left="644" w:hanging="502"/>
        <w:jc w:val="both"/>
        <w:rPr>
          <w:rFonts w:ascii="Tahoma" w:hAnsi="Tahoma" w:cs="Tahoma"/>
          <w:sz w:val="18"/>
          <w:szCs w:val="18"/>
        </w:rPr>
      </w:pPr>
      <w:r>
        <w:rPr>
          <w:rFonts w:ascii="Tahoma" w:hAnsi="Tahoma" w:cs="Tahoma"/>
          <w:sz w:val="18"/>
          <w:szCs w:val="18"/>
        </w:rPr>
        <w:tab/>
      </w:r>
      <w:r w:rsidRPr="008F728F">
        <w:rPr>
          <w:rFonts w:ascii="Tahoma" w:hAnsi="Tahoma" w:cs="Tahoma"/>
          <w:sz w:val="18"/>
          <w:szCs w:val="18"/>
        </w:rPr>
        <w:t xml:space="preserve">De acuerdo con el artículo 176º del Reglamento, para efectos del pago de las contraprestaciones ejecutadas por el contratista, la Entidad deberá contar con la siguiente documentación: </w:t>
      </w:r>
    </w:p>
    <w:p w:rsidR="008F728F" w:rsidRPr="008F728F" w:rsidRDefault="008F728F" w:rsidP="008F728F">
      <w:pPr>
        <w:autoSpaceDE w:val="0"/>
        <w:autoSpaceDN w:val="0"/>
        <w:adjustRightInd w:val="0"/>
        <w:rPr>
          <w:rFonts w:ascii="Arial" w:hAnsi="Arial" w:cs="Arial"/>
          <w:color w:val="000000"/>
        </w:rPr>
      </w:pPr>
    </w:p>
    <w:p w:rsidR="008F728F" w:rsidRPr="001222FD" w:rsidRDefault="008F728F" w:rsidP="001222FD">
      <w:pPr>
        <w:ind w:left="644" w:firstLine="65"/>
        <w:jc w:val="both"/>
        <w:rPr>
          <w:rFonts w:ascii="Tahoma" w:hAnsi="Tahoma" w:cs="Tahoma"/>
          <w:sz w:val="18"/>
          <w:szCs w:val="18"/>
        </w:rPr>
      </w:pPr>
      <w:r w:rsidRPr="001222FD">
        <w:rPr>
          <w:rFonts w:ascii="Tahoma" w:hAnsi="Tahoma" w:cs="Tahoma"/>
          <w:sz w:val="18"/>
          <w:szCs w:val="18"/>
        </w:rPr>
        <w:t>- Recepción y Conformidad</w:t>
      </w:r>
      <w:r w:rsidR="00481F0D" w:rsidRPr="001222FD">
        <w:rPr>
          <w:rFonts w:ascii="Tahoma" w:hAnsi="Tahoma" w:cs="Tahoma"/>
          <w:sz w:val="18"/>
          <w:szCs w:val="18"/>
        </w:rPr>
        <w:t xml:space="preserve"> del Almacén Central de la MPJB.</w:t>
      </w:r>
    </w:p>
    <w:p w:rsidR="008F728F" w:rsidRPr="001222FD" w:rsidRDefault="008F728F" w:rsidP="001222FD">
      <w:pPr>
        <w:ind w:left="644" w:firstLine="65"/>
        <w:jc w:val="both"/>
        <w:rPr>
          <w:rFonts w:ascii="Tahoma" w:hAnsi="Tahoma" w:cs="Tahoma"/>
          <w:sz w:val="18"/>
          <w:szCs w:val="18"/>
        </w:rPr>
      </w:pPr>
      <w:r w:rsidRPr="001222FD">
        <w:rPr>
          <w:rFonts w:ascii="Tahoma" w:hAnsi="Tahoma" w:cs="Tahoma"/>
          <w:sz w:val="18"/>
          <w:szCs w:val="18"/>
        </w:rPr>
        <w:t xml:space="preserve">- Conformidad de Recepción del Funcionario responsable del área usuaria. </w:t>
      </w:r>
    </w:p>
    <w:p w:rsidR="008F728F" w:rsidRPr="001222FD" w:rsidRDefault="008F728F" w:rsidP="001222FD">
      <w:pPr>
        <w:ind w:left="644" w:firstLine="65"/>
        <w:jc w:val="both"/>
        <w:rPr>
          <w:rFonts w:ascii="Tahoma" w:hAnsi="Tahoma" w:cs="Tahoma"/>
          <w:sz w:val="18"/>
          <w:szCs w:val="18"/>
        </w:rPr>
      </w:pPr>
      <w:r w:rsidRPr="001222FD">
        <w:rPr>
          <w:rFonts w:ascii="Tahoma" w:hAnsi="Tahoma" w:cs="Tahoma"/>
          <w:sz w:val="18"/>
          <w:szCs w:val="18"/>
        </w:rPr>
        <w:t xml:space="preserve">- </w:t>
      </w:r>
      <w:r w:rsidR="009D6067">
        <w:rPr>
          <w:rFonts w:ascii="Tahoma" w:hAnsi="Tahoma" w:cs="Tahoma"/>
          <w:sz w:val="18"/>
          <w:szCs w:val="18"/>
        </w:rPr>
        <w:t>Comprobante de Pago.</w:t>
      </w:r>
    </w:p>
    <w:p w:rsidR="008F728F" w:rsidRPr="008F728F" w:rsidRDefault="008F728F" w:rsidP="008F728F">
      <w:pPr>
        <w:autoSpaceDE w:val="0"/>
        <w:autoSpaceDN w:val="0"/>
        <w:adjustRightInd w:val="0"/>
        <w:rPr>
          <w:rFonts w:ascii="Arial" w:hAnsi="Arial" w:cs="Arial"/>
          <w:color w:val="000000"/>
        </w:rPr>
      </w:pPr>
    </w:p>
    <w:p w:rsidR="008F728F" w:rsidRPr="000475E2" w:rsidRDefault="000475E2" w:rsidP="000475E2">
      <w:pPr>
        <w:pStyle w:val="WW-Textosinformato"/>
        <w:numPr>
          <w:ilvl w:val="1"/>
          <w:numId w:val="6"/>
        </w:numPr>
        <w:tabs>
          <w:tab w:val="center" w:pos="6363"/>
          <w:tab w:val="right" w:pos="10782"/>
        </w:tabs>
        <w:jc w:val="both"/>
        <w:rPr>
          <w:rFonts w:ascii="Tahoma" w:hAnsi="Tahoma" w:cs="Tahoma"/>
          <w:b/>
          <w:sz w:val="18"/>
          <w:szCs w:val="18"/>
        </w:rPr>
      </w:pPr>
      <w:r>
        <w:rPr>
          <w:rFonts w:ascii="Tahoma" w:hAnsi="Tahoma" w:cs="Tahoma"/>
          <w:b/>
          <w:sz w:val="18"/>
          <w:szCs w:val="18"/>
        </w:rPr>
        <w:t>OTROS</w:t>
      </w:r>
    </w:p>
    <w:p w:rsidR="008F728F" w:rsidRPr="008F728F" w:rsidRDefault="008F728F" w:rsidP="008F728F">
      <w:pPr>
        <w:autoSpaceDE w:val="0"/>
        <w:autoSpaceDN w:val="0"/>
        <w:adjustRightInd w:val="0"/>
        <w:rPr>
          <w:rFonts w:ascii="Arial" w:hAnsi="Arial" w:cs="Arial"/>
          <w:color w:val="000000"/>
        </w:rPr>
      </w:pPr>
    </w:p>
    <w:p w:rsidR="000475E2" w:rsidRDefault="000475E2" w:rsidP="000475E2">
      <w:pPr>
        <w:ind w:left="644" w:hanging="502"/>
        <w:jc w:val="both"/>
        <w:rPr>
          <w:rFonts w:ascii="Tahoma" w:hAnsi="Tahoma" w:cs="Tahoma"/>
          <w:sz w:val="18"/>
          <w:szCs w:val="18"/>
        </w:rPr>
      </w:pPr>
      <w:r>
        <w:rPr>
          <w:rFonts w:ascii="Arial" w:hAnsi="Arial" w:cs="Arial"/>
          <w:color w:val="000000"/>
        </w:rPr>
        <w:tab/>
      </w:r>
      <w:r w:rsidR="008F728F" w:rsidRPr="000475E2">
        <w:rPr>
          <w:rFonts w:ascii="Tahoma" w:hAnsi="Tahoma" w:cs="Tahoma"/>
          <w:sz w:val="18"/>
          <w:szCs w:val="18"/>
        </w:rPr>
        <w:t>En todo lo no previsto en las presentes BASES; será de aplicación lo establecido en el TUO de la Ley de Contrataciones del Estado, aprobado por D.L. N° 1017 y su reglamento aprobado por D.S. N° 184-2008-EF y sus modificatorias.</w:t>
      </w:r>
    </w:p>
    <w:p w:rsidR="000475E2" w:rsidRDefault="000475E2">
      <w:pPr>
        <w:rPr>
          <w:rFonts w:ascii="Tahoma" w:hAnsi="Tahoma" w:cs="Tahoma"/>
          <w:sz w:val="18"/>
          <w:szCs w:val="18"/>
        </w:rPr>
      </w:pPr>
      <w:r>
        <w:rPr>
          <w:rFonts w:ascii="Tahoma" w:hAnsi="Tahoma" w:cs="Tahoma"/>
          <w:sz w:val="18"/>
          <w:szCs w:val="18"/>
        </w:rPr>
        <w:br w:type="page"/>
      </w:r>
    </w:p>
    <w:p w:rsidR="00943A47" w:rsidRPr="0068284E" w:rsidRDefault="000475E2" w:rsidP="000475E2">
      <w:pPr>
        <w:ind w:left="644" w:hanging="502"/>
        <w:jc w:val="center"/>
        <w:rPr>
          <w:rFonts w:ascii="Tahoma" w:hAnsi="Tahoma" w:cs="Tahoma"/>
          <w:b/>
        </w:rPr>
      </w:pPr>
      <w:r>
        <w:rPr>
          <w:rFonts w:ascii="Tahoma" w:hAnsi="Tahoma" w:cs="Tahoma"/>
          <w:b/>
        </w:rPr>
        <w:lastRenderedPageBreak/>
        <w:t>C</w:t>
      </w:r>
      <w:r w:rsidR="007D10E1" w:rsidRPr="0068284E">
        <w:rPr>
          <w:rFonts w:ascii="Tahoma" w:hAnsi="Tahoma" w:cs="Tahoma"/>
          <w:b/>
        </w:rPr>
        <w:t>APITULO III</w:t>
      </w:r>
    </w:p>
    <w:p w:rsidR="00887971" w:rsidRPr="0068284E" w:rsidRDefault="00887971">
      <w:pPr>
        <w:tabs>
          <w:tab w:val="center" w:pos="5124"/>
          <w:tab w:val="right" w:pos="9543"/>
        </w:tabs>
        <w:rPr>
          <w:rFonts w:ascii="Tahoma" w:hAnsi="Tahoma" w:cs="Tahoma"/>
        </w:rPr>
      </w:pPr>
    </w:p>
    <w:p w:rsidR="00092127" w:rsidRDefault="00812E82" w:rsidP="00A54871">
      <w:pPr>
        <w:tabs>
          <w:tab w:val="center" w:pos="5124"/>
          <w:tab w:val="right" w:pos="9543"/>
        </w:tabs>
        <w:jc w:val="center"/>
        <w:rPr>
          <w:rFonts w:ascii="Tahoma" w:hAnsi="Tahoma" w:cs="Tahoma"/>
          <w:b/>
          <w:u w:val="single"/>
        </w:rPr>
      </w:pPr>
      <w:r w:rsidRPr="0068284E">
        <w:rPr>
          <w:rFonts w:ascii="Tahoma" w:hAnsi="Tahoma" w:cs="Tahoma"/>
          <w:b/>
          <w:u w:val="single"/>
        </w:rPr>
        <w:t xml:space="preserve">ADJUDICACIÓN DE MENOR CUANTÍA Nº </w:t>
      </w:r>
      <w:r w:rsidR="00FA4A5B">
        <w:rPr>
          <w:rFonts w:ascii="Tahoma" w:hAnsi="Tahoma" w:cs="Tahoma"/>
          <w:b/>
          <w:u w:val="single"/>
        </w:rPr>
        <w:t>0</w:t>
      </w:r>
      <w:r w:rsidR="00605C7F">
        <w:rPr>
          <w:rFonts w:ascii="Tahoma" w:hAnsi="Tahoma" w:cs="Tahoma"/>
          <w:b/>
          <w:u w:val="single"/>
        </w:rPr>
        <w:t>6</w:t>
      </w:r>
      <w:r w:rsidR="003758C5">
        <w:rPr>
          <w:rFonts w:ascii="Tahoma" w:hAnsi="Tahoma" w:cs="Tahoma"/>
          <w:b/>
          <w:u w:val="single"/>
        </w:rPr>
        <w:t>0</w:t>
      </w:r>
      <w:r w:rsidR="00645EC1">
        <w:rPr>
          <w:rFonts w:ascii="Tahoma" w:hAnsi="Tahoma" w:cs="Tahoma"/>
          <w:b/>
          <w:u w:val="single"/>
        </w:rPr>
        <w:t>-2010</w:t>
      </w:r>
      <w:r w:rsidRPr="0068284E">
        <w:rPr>
          <w:rFonts w:ascii="Tahoma" w:hAnsi="Tahoma" w:cs="Tahoma"/>
          <w:b/>
          <w:u w:val="single"/>
        </w:rPr>
        <w:t>-LOGISTICA-MPJB</w:t>
      </w:r>
      <w:r w:rsidR="00092127">
        <w:rPr>
          <w:rFonts w:ascii="Tahoma" w:hAnsi="Tahoma" w:cs="Tahoma"/>
          <w:b/>
          <w:u w:val="single"/>
        </w:rPr>
        <w:t xml:space="preserve"> </w:t>
      </w:r>
    </w:p>
    <w:p w:rsidR="00A54871" w:rsidRDefault="00092127" w:rsidP="00A54871">
      <w:pPr>
        <w:tabs>
          <w:tab w:val="center" w:pos="5124"/>
          <w:tab w:val="right" w:pos="9543"/>
        </w:tabs>
        <w:jc w:val="center"/>
        <w:rPr>
          <w:rFonts w:ascii="Tahoma" w:hAnsi="Tahoma" w:cs="Tahoma"/>
          <w:b/>
          <w:u w:val="single"/>
        </w:rPr>
      </w:pPr>
      <w:r>
        <w:rPr>
          <w:rFonts w:ascii="Tahoma" w:hAnsi="Tahoma" w:cs="Tahoma"/>
          <w:b/>
          <w:u w:val="single"/>
        </w:rPr>
        <w:t>(SEGUNDA CONVOCATORIA)</w:t>
      </w:r>
      <w:r w:rsidR="004C22ED" w:rsidRPr="0068284E">
        <w:rPr>
          <w:rFonts w:ascii="Tahoma" w:hAnsi="Tahoma" w:cs="Tahoma"/>
          <w:b/>
          <w:u w:val="single"/>
        </w:rPr>
        <w:t xml:space="preserve"> </w:t>
      </w:r>
    </w:p>
    <w:p w:rsidR="008D3091" w:rsidRDefault="008D3091" w:rsidP="008D3091">
      <w:pPr>
        <w:jc w:val="center"/>
        <w:rPr>
          <w:b/>
          <w:sz w:val="26"/>
          <w:szCs w:val="26"/>
          <w:u w:val="single"/>
        </w:rPr>
      </w:pPr>
    </w:p>
    <w:p w:rsidR="00194AD9" w:rsidRPr="007D5111" w:rsidRDefault="00194AD9" w:rsidP="00194AD9">
      <w:pPr>
        <w:jc w:val="center"/>
        <w:rPr>
          <w:rFonts w:ascii="Arial" w:hAnsi="Arial" w:cs="Arial"/>
          <w:b/>
          <w:sz w:val="22"/>
          <w:szCs w:val="22"/>
          <w:u w:val="single"/>
          <w:lang w:val="es-MX"/>
        </w:rPr>
      </w:pPr>
      <w:r w:rsidRPr="007D5111">
        <w:rPr>
          <w:rFonts w:ascii="Arial" w:hAnsi="Arial" w:cs="Arial"/>
          <w:b/>
          <w:sz w:val="22"/>
          <w:szCs w:val="22"/>
          <w:u w:val="single"/>
        </w:rPr>
        <w:t>ESPECIFICACIONES  TÉCNICAS  DE LOS EQUIPOS</w:t>
      </w:r>
    </w:p>
    <w:p w:rsidR="00194AD9" w:rsidRPr="00EA3BFB" w:rsidRDefault="00194AD9" w:rsidP="00194AD9">
      <w:pPr>
        <w:pStyle w:val="Subttulo"/>
        <w:tabs>
          <w:tab w:val="left" w:pos="567"/>
        </w:tabs>
        <w:jc w:val="both"/>
        <w:rPr>
          <w:sz w:val="18"/>
          <w:szCs w:val="18"/>
        </w:rPr>
      </w:pPr>
    </w:p>
    <w:p w:rsidR="00194AD9" w:rsidRPr="00EA3BFB" w:rsidRDefault="00194AD9" w:rsidP="00194AD9">
      <w:pPr>
        <w:pStyle w:val="Subttulo"/>
        <w:tabs>
          <w:tab w:val="left" w:pos="360"/>
        </w:tabs>
        <w:jc w:val="both"/>
        <w:rPr>
          <w:sz w:val="18"/>
          <w:szCs w:val="18"/>
        </w:rPr>
      </w:pPr>
      <w:r w:rsidRPr="00EA3BFB">
        <w:rPr>
          <w:sz w:val="18"/>
          <w:szCs w:val="18"/>
        </w:rPr>
        <w:t>PROYECTO</w:t>
      </w:r>
      <w:r w:rsidRPr="00EA3BFB">
        <w:rPr>
          <w:sz w:val="18"/>
          <w:szCs w:val="18"/>
        </w:rPr>
        <w:tab/>
        <w:t xml:space="preserve">  </w:t>
      </w:r>
      <w:r w:rsidRPr="00EA3BFB">
        <w:rPr>
          <w:b w:val="0"/>
          <w:sz w:val="18"/>
          <w:szCs w:val="18"/>
        </w:rPr>
        <w:t>: Mejoramiento de la Calidad de la Educación Básica Regular en el Distrito de Locumba</w:t>
      </w:r>
    </w:p>
    <w:p w:rsidR="00194AD9" w:rsidRPr="00EA3BFB" w:rsidRDefault="00194AD9" w:rsidP="00194AD9">
      <w:pPr>
        <w:pStyle w:val="Subttulo"/>
        <w:tabs>
          <w:tab w:val="left" w:pos="360"/>
        </w:tabs>
        <w:jc w:val="both"/>
        <w:rPr>
          <w:b w:val="0"/>
          <w:sz w:val="18"/>
          <w:szCs w:val="18"/>
        </w:rPr>
      </w:pPr>
      <w:r w:rsidRPr="00EA3BFB">
        <w:rPr>
          <w:sz w:val="18"/>
          <w:szCs w:val="18"/>
        </w:rPr>
        <w:t>REFERENCIA</w:t>
      </w:r>
      <w:r w:rsidRPr="00EA3BFB">
        <w:rPr>
          <w:sz w:val="18"/>
          <w:szCs w:val="18"/>
        </w:rPr>
        <w:tab/>
        <w:t xml:space="preserve">  </w:t>
      </w:r>
      <w:r w:rsidRPr="00EA3BFB">
        <w:rPr>
          <w:b w:val="0"/>
          <w:sz w:val="18"/>
          <w:szCs w:val="18"/>
        </w:rPr>
        <w:t>: Cuadro de necesidades Nº 0</w:t>
      </w:r>
      <w:r>
        <w:rPr>
          <w:b w:val="0"/>
          <w:sz w:val="18"/>
          <w:szCs w:val="18"/>
        </w:rPr>
        <w:t>01</w:t>
      </w:r>
    </w:p>
    <w:p w:rsidR="00194AD9" w:rsidRPr="00EA3BFB" w:rsidRDefault="00194AD9" w:rsidP="00194AD9">
      <w:pPr>
        <w:pStyle w:val="Subttulo"/>
        <w:tabs>
          <w:tab w:val="left" w:pos="360"/>
        </w:tabs>
        <w:jc w:val="both"/>
        <w:rPr>
          <w:b w:val="0"/>
          <w:sz w:val="18"/>
          <w:szCs w:val="18"/>
          <w:u w:val="single"/>
        </w:rPr>
      </w:pPr>
      <w:r w:rsidRPr="00EA3BFB">
        <w:rPr>
          <w:sz w:val="18"/>
          <w:szCs w:val="18"/>
        </w:rPr>
        <w:t>DENOMINACIÓN</w:t>
      </w:r>
      <w:r w:rsidRPr="00EA3BFB">
        <w:rPr>
          <w:sz w:val="18"/>
          <w:szCs w:val="18"/>
        </w:rPr>
        <w:tab/>
        <w:t xml:space="preserve">  </w:t>
      </w:r>
      <w:r w:rsidRPr="00EA3BFB">
        <w:rPr>
          <w:b w:val="0"/>
          <w:sz w:val="18"/>
          <w:szCs w:val="18"/>
        </w:rPr>
        <w:t>: Kit  de Arte</w:t>
      </w:r>
    </w:p>
    <w:p w:rsidR="00194AD9" w:rsidRPr="00EA3BFB" w:rsidRDefault="00194AD9" w:rsidP="00194AD9">
      <w:pPr>
        <w:jc w:val="both"/>
        <w:rPr>
          <w:rFonts w:ascii="Arial" w:hAnsi="Arial" w:cs="Arial"/>
          <w:b/>
          <w:sz w:val="18"/>
          <w:szCs w:val="18"/>
          <w:u w:val="single"/>
          <w:lang w:val="es-MX"/>
        </w:rPr>
      </w:pPr>
    </w:p>
    <w:p w:rsidR="00194AD9" w:rsidRPr="00EA3BFB" w:rsidRDefault="00194AD9" w:rsidP="00194AD9">
      <w:pPr>
        <w:jc w:val="center"/>
        <w:rPr>
          <w:rFonts w:ascii="Arial" w:hAnsi="Arial" w:cs="Arial"/>
          <w:b/>
          <w:sz w:val="18"/>
          <w:szCs w:val="18"/>
        </w:rPr>
      </w:pPr>
    </w:p>
    <w:p w:rsidR="00194AD9" w:rsidRDefault="00194AD9" w:rsidP="00194AD9">
      <w:r>
        <w:t xml:space="preserve">ATRILES DE PIE CON CORREDERA Y FRENOS </w:t>
      </w:r>
    </w:p>
    <w:p w:rsidR="00194AD9" w:rsidRDefault="00194AD9" w:rsidP="00194AD9">
      <w:r>
        <w:rPr>
          <w:noProof/>
        </w:rPr>
        <w:drawing>
          <wp:anchor distT="0" distB="0" distL="114300" distR="114300" simplePos="0" relativeHeight="251660800" behindDoc="1" locked="0" layoutInCell="1" allowOverlap="1">
            <wp:simplePos x="0" y="0"/>
            <wp:positionH relativeFrom="column">
              <wp:posOffset>2881630</wp:posOffset>
            </wp:positionH>
            <wp:positionV relativeFrom="paragraph">
              <wp:posOffset>93345</wp:posOffset>
            </wp:positionV>
            <wp:extent cx="1302385" cy="1894205"/>
            <wp:effectExtent l="19050" t="0" r="0" b="0"/>
            <wp:wrapTight wrapText="bothSides">
              <wp:wrapPolygon edited="0">
                <wp:start x="-316" y="0"/>
                <wp:lineTo x="-316" y="21289"/>
                <wp:lineTo x="21484" y="21289"/>
                <wp:lineTo x="21484" y="0"/>
                <wp:lineTo x="-316" y="0"/>
              </wp:wrapPolygon>
            </wp:wrapTight>
            <wp:docPr id="1" name="Imagen 1" descr="atril-pi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atril-pino"/>
                    <pic:cNvPicPr>
                      <a:picLocks noChangeAspect="1" noChangeArrowheads="1"/>
                    </pic:cNvPicPr>
                  </pic:nvPicPr>
                  <pic:blipFill>
                    <a:blip r:embed="rId9"/>
                    <a:srcRect/>
                    <a:stretch>
                      <a:fillRect/>
                    </a:stretch>
                  </pic:blipFill>
                  <pic:spPr bwMode="auto">
                    <a:xfrm>
                      <a:off x="0" y="0"/>
                      <a:ext cx="1302385" cy="1894205"/>
                    </a:xfrm>
                    <a:prstGeom prst="rect">
                      <a:avLst/>
                    </a:prstGeom>
                    <a:noFill/>
                    <a:ln w="9525">
                      <a:noFill/>
                      <a:miter lim="800000"/>
                      <a:headEnd/>
                      <a:tailEnd/>
                    </a:ln>
                  </pic:spPr>
                </pic:pic>
              </a:graphicData>
            </a:graphic>
          </wp:anchor>
        </w:drawing>
      </w:r>
      <w:r>
        <w:t xml:space="preserve">MEDIDAS PARA ALUMNOS DE PRIMARIA </w:t>
      </w:r>
    </w:p>
    <w:p w:rsidR="00194AD9" w:rsidRDefault="00194AD9" w:rsidP="00194AD9"/>
    <w:p w:rsidR="00194AD9" w:rsidRDefault="00194AD9" w:rsidP="00194AD9"/>
    <w:p w:rsidR="00194AD9" w:rsidRDefault="00194AD9" w:rsidP="00194AD9">
      <w:r>
        <w:t>ALTURA</w:t>
      </w:r>
      <w:r>
        <w:tab/>
        <w:t>1.20 mts</w:t>
      </w:r>
    </w:p>
    <w:p w:rsidR="00194AD9" w:rsidRDefault="00194AD9" w:rsidP="00194AD9">
      <w:r>
        <w:t>BASE</w:t>
      </w:r>
      <w:r>
        <w:tab/>
      </w:r>
      <w:r>
        <w:tab/>
        <w:t>0.60 mts</w:t>
      </w:r>
    </w:p>
    <w:p w:rsidR="00194AD9" w:rsidRDefault="00194AD9" w:rsidP="00194AD9">
      <w:r>
        <w:t xml:space="preserve">MATERIAL   </w:t>
      </w:r>
      <w:r w:rsidR="00AE5C34">
        <w:t xml:space="preserve">     </w:t>
      </w:r>
      <w:r>
        <w:t>Pino</w:t>
      </w:r>
    </w:p>
    <w:p w:rsidR="00194AD9" w:rsidRDefault="00194AD9" w:rsidP="00194AD9"/>
    <w:p w:rsidR="00194AD9" w:rsidRDefault="00194AD9" w:rsidP="00194AD9">
      <w:r>
        <w:t xml:space="preserve"> </w:t>
      </w:r>
    </w:p>
    <w:p w:rsidR="00194AD9" w:rsidRPr="00D24B4B" w:rsidRDefault="00194AD9" w:rsidP="00194AD9"/>
    <w:p w:rsidR="00194AD9" w:rsidRPr="00D24B4B" w:rsidRDefault="00194AD9" w:rsidP="00194AD9"/>
    <w:p w:rsidR="00194AD9" w:rsidRPr="00D24B4B" w:rsidRDefault="00194AD9" w:rsidP="00194AD9"/>
    <w:p w:rsidR="00194AD9" w:rsidRDefault="00194AD9" w:rsidP="00194AD9"/>
    <w:p w:rsidR="00194AD9" w:rsidRDefault="00B53B00" w:rsidP="00194AD9">
      <w:r>
        <w:rPr>
          <w:noProof/>
        </w:rPr>
        <w:pict>
          <v:rect id="_x0000_s1064" style="position:absolute;margin-left:257.7pt;margin-top:.3pt;width:48pt;height:10.5pt;z-index:251661824" fillcolor="#5a5a5a [2109]" stroked="f">
            <v:fill r:id="rId10" o:title="Granito" color2="#a5a5a5 [2092]" rotate="t" type="tile"/>
          </v:rect>
        </w:pict>
      </w:r>
    </w:p>
    <w:p w:rsidR="00194AD9" w:rsidRPr="00EA3BFB" w:rsidRDefault="00194AD9" w:rsidP="00194AD9">
      <w:pPr>
        <w:jc w:val="center"/>
        <w:rPr>
          <w:rFonts w:ascii="Arial" w:hAnsi="Arial" w:cs="Arial"/>
          <w:b/>
          <w:sz w:val="18"/>
          <w:szCs w:val="18"/>
        </w:rPr>
      </w:pPr>
      <w:r>
        <w:tab/>
      </w:r>
    </w:p>
    <w:p w:rsidR="00194AD9" w:rsidRDefault="00194AD9" w:rsidP="00194AD9"/>
    <w:p w:rsidR="00194AD9" w:rsidRDefault="00194AD9" w:rsidP="00194AD9">
      <w:r>
        <w:t xml:space="preserve">ATRILES DE PIE CON CORREDERA Y FRENOS </w:t>
      </w:r>
    </w:p>
    <w:p w:rsidR="00194AD9" w:rsidRDefault="00194AD9" w:rsidP="00194AD9">
      <w:pPr>
        <w:tabs>
          <w:tab w:val="left" w:pos="2085"/>
        </w:tabs>
      </w:pPr>
      <w:r>
        <w:t>MEDIDAS PARA ALUMNOS DE SECUNDARIA</w:t>
      </w:r>
    </w:p>
    <w:p w:rsidR="00194AD9" w:rsidRDefault="00194AD9" w:rsidP="00194AD9">
      <w:pPr>
        <w:tabs>
          <w:tab w:val="left" w:pos="2085"/>
        </w:tabs>
      </w:pPr>
    </w:p>
    <w:p w:rsidR="00194AD9" w:rsidRDefault="00194AD9" w:rsidP="00194AD9">
      <w:pPr>
        <w:tabs>
          <w:tab w:val="left" w:pos="2085"/>
        </w:tabs>
      </w:pPr>
      <w:r>
        <w:rPr>
          <w:noProof/>
        </w:rPr>
        <w:t xml:space="preserve">ATRILES GRANDES </w:t>
      </w:r>
    </w:p>
    <w:p w:rsidR="00AE5C34" w:rsidRDefault="00AE5C34" w:rsidP="00194AD9">
      <w:r>
        <w:t>ALTURA</w:t>
      </w:r>
      <w:r>
        <w:tab/>
        <w:t>1.20 mts</w:t>
      </w:r>
    </w:p>
    <w:p w:rsidR="00194AD9" w:rsidRDefault="00AE5C34" w:rsidP="00194AD9">
      <w:r>
        <w:rPr>
          <w:noProof/>
        </w:rPr>
        <w:drawing>
          <wp:anchor distT="0" distB="0" distL="114300" distR="114300" simplePos="0" relativeHeight="251662848" behindDoc="1" locked="0" layoutInCell="1" allowOverlap="1">
            <wp:simplePos x="0" y="0"/>
            <wp:positionH relativeFrom="column">
              <wp:posOffset>2917825</wp:posOffset>
            </wp:positionH>
            <wp:positionV relativeFrom="paragraph">
              <wp:posOffset>-3810</wp:posOffset>
            </wp:positionV>
            <wp:extent cx="1304925" cy="1894205"/>
            <wp:effectExtent l="19050" t="0" r="9525" b="0"/>
            <wp:wrapTight wrapText="bothSides">
              <wp:wrapPolygon edited="0">
                <wp:start x="-315" y="0"/>
                <wp:lineTo x="-315" y="21289"/>
                <wp:lineTo x="21758" y="21289"/>
                <wp:lineTo x="21758" y="0"/>
                <wp:lineTo x="-315" y="0"/>
              </wp:wrapPolygon>
            </wp:wrapTight>
            <wp:docPr id="2" name="Imagen 1" descr="atril-pi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atril-pino"/>
                    <pic:cNvPicPr>
                      <a:picLocks noChangeAspect="1" noChangeArrowheads="1"/>
                    </pic:cNvPicPr>
                  </pic:nvPicPr>
                  <pic:blipFill>
                    <a:blip r:embed="rId9"/>
                    <a:srcRect/>
                    <a:stretch>
                      <a:fillRect/>
                    </a:stretch>
                  </pic:blipFill>
                  <pic:spPr bwMode="auto">
                    <a:xfrm>
                      <a:off x="0" y="0"/>
                      <a:ext cx="1304925" cy="1894205"/>
                    </a:xfrm>
                    <a:prstGeom prst="rect">
                      <a:avLst/>
                    </a:prstGeom>
                    <a:noFill/>
                    <a:ln w="9525">
                      <a:noFill/>
                      <a:miter lim="800000"/>
                      <a:headEnd/>
                      <a:tailEnd/>
                    </a:ln>
                  </pic:spPr>
                </pic:pic>
              </a:graphicData>
            </a:graphic>
          </wp:anchor>
        </w:drawing>
      </w:r>
      <w:r w:rsidR="00194AD9">
        <w:t xml:space="preserve">MATERIAL   </w:t>
      </w:r>
      <w:r>
        <w:t xml:space="preserve">     </w:t>
      </w:r>
      <w:r w:rsidR="00194AD9">
        <w:t>Pino</w:t>
      </w:r>
    </w:p>
    <w:p w:rsidR="00194AD9" w:rsidRDefault="00194AD9" w:rsidP="00194AD9"/>
    <w:p w:rsidR="00194AD9" w:rsidRDefault="00194AD9" w:rsidP="00194AD9">
      <w:pPr>
        <w:tabs>
          <w:tab w:val="left" w:pos="2085"/>
        </w:tabs>
      </w:pPr>
    </w:p>
    <w:p w:rsidR="00194AD9" w:rsidRDefault="00194AD9" w:rsidP="00194AD9">
      <w:pPr>
        <w:tabs>
          <w:tab w:val="left" w:pos="2085"/>
        </w:tabs>
      </w:pPr>
    </w:p>
    <w:p w:rsidR="00194AD9" w:rsidRDefault="00194AD9" w:rsidP="00194AD9">
      <w:pPr>
        <w:tabs>
          <w:tab w:val="left" w:pos="2085"/>
        </w:tabs>
      </w:pPr>
    </w:p>
    <w:p w:rsidR="00194AD9" w:rsidRDefault="00194AD9" w:rsidP="00194AD9">
      <w:pPr>
        <w:tabs>
          <w:tab w:val="left" w:pos="2085"/>
        </w:tabs>
      </w:pPr>
    </w:p>
    <w:p w:rsidR="00194AD9" w:rsidRDefault="00194AD9" w:rsidP="00194AD9">
      <w:pPr>
        <w:tabs>
          <w:tab w:val="left" w:pos="2085"/>
        </w:tabs>
      </w:pPr>
    </w:p>
    <w:p w:rsidR="00194AD9" w:rsidRDefault="00194AD9" w:rsidP="00194AD9">
      <w:pPr>
        <w:tabs>
          <w:tab w:val="left" w:pos="2085"/>
        </w:tabs>
      </w:pPr>
    </w:p>
    <w:p w:rsidR="00194AD9" w:rsidRDefault="00194AD9" w:rsidP="00194AD9">
      <w:pPr>
        <w:tabs>
          <w:tab w:val="left" w:pos="2085"/>
        </w:tabs>
      </w:pPr>
    </w:p>
    <w:p w:rsidR="00194AD9" w:rsidRPr="003B77DB" w:rsidRDefault="00194AD9" w:rsidP="00194AD9">
      <w:pPr>
        <w:tabs>
          <w:tab w:val="left" w:pos="2085"/>
        </w:tabs>
        <w:rPr>
          <w:b/>
        </w:rPr>
      </w:pPr>
    </w:p>
    <w:p w:rsidR="00194AD9" w:rsidRDefault="00194AD9" w:rsidP="00194AD9">
      <w:pPr>
        <w:tabs>
          <w:tab w:val="left" w:pos="2085"/>
        </w:tabs>
        <w:rPr>
          <w:b/>
        </w:rPr>
      </w:pPr>
    </w:p>
    <w:p w:rsidR="00194AD9" w:rsidRDefault="00B53B00" w:rsidP="00194AD9">
      <w:pPr>
        <w:tabs>
          <w:tab w:val="left" w:pos="2085"/>
        </w:tabs>
        <w:rPr>
          <w:b/>
        </w:rPr>
      </w:pPr>
      <w:r w:rsidRPr="00B53B00">
        <w:rPr>
          <w:noProof/>
        </w:rPr>
        <w:pict>
          <v:rect id="_x0000_s1065" style="position:absolute;margin-left:263.25pt;margin-top:5.05pt;width:48pt;height:10.5pt;z-index:251663872" fillcolor="#5a5a5a [2109]" stroked="f">
            <v:fill r:id="rId10" o:title="Granito" color2="#a5a5a5 [2092]" rotate="t" type="tile"/>
          </v:rect>
        </w:pict>
      </w:r>
    </w:p>
    <w:p w:rsidR="00194AD9" w:rsidRDefault="00194AD9" w:rsidP="00194AD9">
      <w:pPr>
        <w:tabs>
          <w:tab w:val="left" w:pos="2085"/>
        </w:tabs>
        <w:rPr>
          <w:b/>
        </w:rPr>
      </w:pPr>
    </w:p>
    <w:p w:rsidR="00AE5C34" w:rsidRDefault="00AE5C34" w:rsidP="00194AD9">
      <w:pPr>
        <w:tabs>
          <w:tab w:val="left" w:pos="2085"/>
        </w:tabs>
        <w:rPr>
          <w:b/>
        </w:rPr>
      </w:pPr>
    </w:p>
    <w:p w:rsidR="00194AD9" w:rsidRPr="003B77DB" w:rsidRDefault="00194AD9" w:rsidP="00194AD9">
      <w:pPr>
        <w:tabs>
          <w:tab w:val="left" w:pos="2085"/>
        </w:tabs>
        <w:rPr>
          <w:b/>
        </w:rPr>
      </w:pPr>
      <w:r w:rsidRPr="003B77DB">
        <w:rPr>
          <w:b/>
        </w:rPr>
        <w:t>PALETA VARIOS TAMAÑOS</w:t>
      </w:r>
    </w:p>
    <w:p w:rsidR="00194AD9" w:rsidRDefault="00194AD9" w:rsidP="00194AD9">
      <w:pPr>
        <w:tabs>
          <w:tab w:val="left" w:pos="2085"/>
        </w:tabs>
      </w:pPr>
    </w:p>
    <w:p w:rsidR="00194AD9" w:rsidRDefault="00AE5C34" w:rsidP="00194AD9">
      <w:pPr>
        <w:spacing w:after="200" w:line="276" w:lineRule="auto"/>
      </w:pPr>
      <w:r>
        <w:rPr>
          <w:noProof/>
        </w:rPr>
        <w:drawing>
          <wp:anchor distT="0" distB="0" distL="114300" distR="114300" simplePos="0" relativeHeight="251664896" behindDoc="1" locked="0" layoutInCell="1" allowOverlap="1">
            <wp:simplePos x="0" y="0"/>
            <wp:positionH relativeFrom="column">
              <wp:posOffset>1286510</wp:posOffset>
            </wp:positionH>
            <wp:positionV relativeFrom="paragraph">
              <wp:posOffset>59055</wp:posOffset>
            </wp:positionV>
            <wp:extent cx="3067685" cy="2091690"/>
            <wp:effectExtent l="19050" t="0" r="0" b="0"/>
            <wp:wrapTight wrapText="bothSides">
              <wp:wrapPolygon edited="0">
                <wp:start x="-134" y="0"/>
                <wp:lineTo x="-134" y="21443"/>
                <wp:lineTo x="21596" y="21443"/>
                <wp:lineTo x="21596" y="0"/>
                <wp:lineTo x="-134" y="0"/>
              </wp:wrapPolygon>
            </wp:wrapTight>
            <wp:docPr id="3" name="Imagen 2" descr="pale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paletas"/>
                    <pic:cNvPicPr>
                      <a:picLocks noChangeAspect="1" noChangeArrowheads="1"/>
                    </pic:cNvPicPr>
                  </pic:nvPicPr>
                  <pic:blipFill>
                    <a:blip r:embed="rId11"/>
                    <a:srcRect/>
                    <a:stretch>
                      <a:fillRect/>
                    </a:stretch>
                  </pic:blipFill>
                  <pic:spPr bwMode="auto">
                    <a:xfrm>
                      <a:off x="0" y="0"/>
                      <a:ext cx="3067685" cy="2091690"/>
                    </a:xfrm>
                    <a:prstGeom prst="rect">
                      <a:avLst/>
                    </a:prstGeom>
                    <a:noFill/>
                    <a:ln w="9525">
                      <a:noFill/>
                      <a:miter lim="800000"/>
                      <a:headEnd/>
                      <a:tailEnd/>
                    </a:ln>
                  </pic:spPr>
                </pic:pic>
              </a:graphicData>
            </a:graphic>
          </wp:anchor>
        </w:drawing>
      </w:r>
      <w:r w:rsidR="00194AD9">
        <w:br w:type="page"/>
      </w:r>
    </w:p>
    <w:p w:rsidR="00194AD9" w:rsidRDefault="00194AD9" w:rsidP="00194AD9">
      <w:pPr>
        <w:tabs>
          <w:tab w:val="left" w:pos="2085"/>
        </w:tabs>
      </w:pPr>
    </w:p>
    <w:p w:rsidR="00194AD9" w:rsidRPr="004A6DC2" w:rsidRDefault="00194AD9" w:rsidP="00194AD9">
      <w:r>
        <w:rPr>
          <w:noProof/>
        </w:rPr>
        <w:drawing>
          <wp:anchor distT="0" distB="0" distL="114300" distR="114300" simplePos="0" relativeHeight="251665920" behindDoc="1" locked="0" layoutInCell="1" allowOverlap="1">
            <wp:simplePos x="0" y="0"/>
            <wp:positionH relativeFrom="column">
              <wp:posOffset>357505</wp:posOffset>
            </wp:positionH>
            <wp:positionV relativeFrom="paragraph">
              <wp:posOffset>9525</wp:posOffset>
            </wp:positionV>
            <wp:extent cx="2280920" cy="2106295"/>
            <wp:effectExtent l="19050" t="0" r="5080" b="0"/>
            <wp:wrapTight wrapText="bothSides">
              <wp:wrapPolygon edited="0">
                <wp:start x="-180" y="0"/>
                <wp:lineTo x="-180" y="21489"/>
                <wp:lineTo x="21648" y="21489"/>
                <wp:lineTo x="21648" y="0"/>
                <wp:lineTo x="-180" y="0"/>
              </wp:wrapPolygon>
            </wp:wrapTight>
            <wp:docPr id="6" name="Imagen 3" descr="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1017"/>
                    <pic:cNvPicPr>
                      <a:picLocks noChangeAspect="1" noChangeArrowheads="1"/>
                    </pic:cNvPicPr>
                  </pic:nvPicPr>
                  <pic:blipFill>
                    <a:blip r:embed="rId12"/>
                    <a:srcRect/>
                    <a:stretch>
                      <a:fillRect/>
                    </a:stretch>
                  </pic:blipFill>
                  <pic:spPr bwMode="auto">
                    <a:xfrm>
                      <a:off x="0" y="0"/>
                      <a:ext cx="2280920" cy="2106295"/>
                    </a:xfrm>
                    <a:prstGeom prst="rect">
                      <a:avLst/>
                    </a:prstGeom>
                    <a:noFill/>
                    <a:ln w="9525">
                      <a:noFill/>
                      <a:miter lim="800000"/>
                      <a:headEnd/>
                      <a:tailEnd/>
                    </a:ln>
                  </pic:spPr>
                </pic:pic>
              </a:graphicData>
            </a:graphic>
          </wp:anchor>
        </w:drawing>
      </w:r>
      <w:r>
        <w:rPr>
          <w:noProof/>
        </w:rPr>
        <w:drawing>
          <wp:anchor distT="0" distB="0" distL="114300" distR="114300" simplePos="0" relativeHeight="251666944" behindDoc="1" locked="0" layoutInCell="1" allowOverlap="1">
            <wp:simplePos x="0" y="0"/>
            <wp:positionH relativeFrom="column">
              <wp:posOffset>3044190</wp:posOffset>
            </wp:positionH>
            <wp:positionV relativeFrom="paragraph">
              <wp:posOffset>10795</wp:posOffset>
            </wp:positionV>
            <wp:extent cx="2333625" cy="2105025"/>
            <wp:effectExtent l="19050" t="0" r="9525" b="0"/>
            <wp:wrapTight wrapText="bothSides">
              <wp:wrapPolygon edited="0">
                <wp:start x="-176" y="0"/>
                <wp:lineTo x="-176" y="21502"/>
                <wp:lineTo x="21688" y="21502"/>
                <wp:lineTo x="21688" y="0"/>
                <wp:lineTo x="-176" y="0"/>
              </wp:wrapPolygon>
            </wp:wrapTight>
            <wp:docPr id="4" name="Imagen 4" descr="bastido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bastidores"/>
                    <pic:cNvPicPr>
                      <a:picLocks noChangeAspect="1" noChangeArrowheads="1"/>
                    </pic:cNvPicPr>
                  </pic:nvPicPr>
                  <pic:blipFill>
                    <a:blip r:embed="rId13"/>
                    <a:srcRect/>
                    <a:stretch>
                      <a:fillRect/>
                    </a:stretch>
                  </pic:blipFill>
                  <pic:spPr bwMode="auto">
                    <a:xfrm>
                      <a:off x="0" y="0"/>
                      <a:ext cx="2333625" cy="2105025"/>
                    </a:xfrm>
                    <a:prstGeom prst="rect">
                      <a:avLst/>
                    </a:prstGeom>
                    <a:noFill/>
                    <a:ln w="9525">
                      <a:noFill/>
                      <a:miter lim="800000"/>
                      <a:headEnd/>
                      <a:tailEnd/>
                    </a:ln>
                  </pic:spPr>
                </pic:pic>
              </a:graphicData>
            </a:graphic>
          </wp:anchor>
        </w:drawing>
      </w:r>
    </w:p>
    <w:p w:rsidR="00194AD9" w:rsidRPr="004A6DC2" w:rsidRDefault="00194AD9" w:rsidP="00194AD9"/>
    <w:p w:rsidR="00194AD9" w:rsidRDefault="00194AD9" w:rsidP="00194AD9"/>
    <w:p w:rsidR="00194AD9" w:rsidRDefault="00194AD9" w:rsidP="00194AD9">
      <w:pPr>
        <w:jc w:val="center"/>
      </w:pPr>
    </w:p>
    <w:p w:rsidR="00194AD9" w:rsidRDefault="00194AD9" w:rsidP="00194AD9">
      <w:pPr>
        <w:jc w:val="center"/>
      </w:pPr>
    </w:p>
    <w:p w:rsidR="00194AD9" w:rsidRDefault="00194AD9" w:rsidP="00194AD9">
      <w:pPr>
        <w:jc w:val="center"/>
      </w:pPr>
    </w:p>
    <w:p w:rsidR="00194AD9" w:rsidRDefault="00194AD9" w:rsidP="00194AD9">
      <w:pPr>
        <w:jc w:val="center"/>
      </w:pPr>
    </w:p>
    <w:p w:rsidR="00194AD9" w:rsidRDefault="00194AD9" w:rsidP="00194AD9">
      <w:pPr>
        <w:jc w:val="center"/>
      </w:pPr>
    </w:p>
    <w:p w:rsidR="00194AD9" w:rsidRDefault="00194AD9" w:rsidP="00194AD9">
      <w:pPr>
        <w:jc w:val="center"/>
      </w:pPr>
    </w:p>
    <w:p w:rsidR="00194AD9" w:rsidRDefault="00194AD9" w:rsidP="00194AD9">
      <w:pPr>
        <w:jc w:val="center"/>
      </w:pPr>
    </w:p>
    <w:p w:rsidR="00194AD9" w:rsidRDefault="00194AD9" w:rsidP="00194AD9">
      <w:pPr>
        <w:jc w:val="center"/>
      </w:pPr>
    </w:p>
    <w:p w:rsidR="00194AD9" w:rsidRDefault="00194AD9" w:rsidP="00194AD9">
      <w:pPr>
        <w:jc w:val="center"/>
      </w:pPr>
    </w:p>
    <w:p w:rsidR="00194AD9" w:rsidRDefault="00B53B00" w:rsidP="00194AD9">
      <w:pPr>
        <w:jc w:val="center"/>
      </w:pPr>
      <w:r>
        <w:rPr>
          <w:noProof/>
        </w:rPr>
        <w:pict>
          <v:rect id="_x0000_s1066" style="position:absolute;left:0;text-align:left;margin-left:280.95pt;margin-top:7.75pt;width:111pt;height:17.25pt;z-index:251667968" stroked="f">
            <v:textbox>
              <w:txbxContent>
                <w:p w:rsidR="0025243C" w:rsidRPr="00EA3BFB" w:rsidRDefault="0025243C" w:rsidP="00194AD9">
                  <w:pPr>
                    <w:jc w:val="center"/>
                    <w:rPr>
                      <w:rFonts w:ascii="Arial" w:hAnsi="Arial" w:cs="Arial"/>
                      <w:b/>
                      <w:bCs/>
                      <w:sz w:val="18"/>
                      <w:szCs w:val="18"/>
                    </w:rPr>
                  </w:pPr>
                  <w:r w:rsidRPr="00EA3BFB">
                    <w:rPr>
                      <w:rFonts w:ascii="Arial" w:hAnsi="Arial" w:cs="Arial"/>
                      <w:b/>
                      <w:bCs/>
                      <w:sz w:val="18"/>
                      <w:szCs w:val="18"/>
                    </w:rPr>
                    <w:t>BASTIDORES</w:t>
                  </w:r>
                </w:p>
                <w:p w:rsidR="0025243C" w:rsidRDefault="0025243C" w:rsidP="00194AD9"/>
              </w:txbxContent>
            </v:textbox>
          </v:rect>
        </w:pict>
      </w:r>
    </w:p>
    <w:p w:rsidR="00194AD9" w:rsidRDefault="00B53B00" w:rsidP="00194AD9">
      <w:pPr>
        <w:jc w:val="center"/>
      </w:pPr>
      <w:r>
        <w:rPr>
          <w:noProof/>
        </w:rPr>
        <w:pict>
          <v:rect id="_x0000_s1067" style="position:absolute;left:0;text-align:left;margin-left:13.2pt;margin-top:.25pt;width:195pt;height:33.75pt;z-index:251668992" stroked="f">
            <v:textbox>
              <w:txbxContent>
                <w:p w:rsidR="0025243C" w:rsidRDefault="0025243C" w:rsidP="00194AD9">
                  <w:r w:rsidRPr="00EA3BFB">
                    <w:rPr>
                      <w:rFonts w:ascii="Arial" w:hAnsi="Arial" w:cs="Arial"/>
                      <w:b/>
                      <w:bCs/>
                      <w:sz w:val="18"/>
                      <w:szCs w:val="18"/>
                    </w:rPr>
                    <w:t>VALIJA CON PINTURAS</w:t>
                  </w:r>
                  <w:r>
                    <w:rPr>
                      <w:rFonts w:ascii="Arial" w:hAnsi="Arial" w:cs="Arial"/>
                      <w:b/>
                      <w:bCs/>
                      <w:sz w:val="18"/>
                      <w:szCs w:val="18"/>
                    </w:rPr>
                    <w:t xml:space="preserve"> DE 32 COLORES</w:t>
                  </w:r>
                </w:p>
              </w:txbxContent>
            </v:textbox>
          </v:rect>
        </w:pict>
      </w:r>
    </w:p>
    <w:p w:rsidR="00194AD9" w:rsidRDefault="00194AD9" w:rsidP="00194AD9">
      <w:pPr>
        <w:jc w:val="center"/>
      </w:pPr>
    </w:p>
    <w:p w:rsidR="00194AD9" w:rsidRDefault="00194AD9" w:rsidP="00194AD9">
      <w:pPr>
        <w:jc w:val="center"/>
      </w:pPr>
    </w:p>
    <w:p w:rsidR="00194AD9" w:rsidRDefault="00194AD9" w:rsidP="00194AD9">
      <w:pPr>
        <w:jc w:val="center"/>
        <w:rPr>
          <w:b/>
        </w:rPr>
      </w:pPr>
    </w:p>
    <w:p w:rsidR="00194AD9" w:rsidRDefault="00194AD9" w:rsidP="00194AD9">
      <w:pPr>
        <w:jc w:val="center"/>
        <w:rPr>
          <w:b/>
        </w:rPr>
      </w:pPr>
      <w:r w:rsidRPr="007D5111">
        <w:rPr>
          <w:b/>
        </w:rPr>
        <w:t>SET DE PINCELES DE DIFERENTES MEDIDAS</w:t>
      </w:r>
    </w:p>
    <w:p w:rsidR="00194AD9" w:rsidRDefault="00194AD9" w:rsidP="00194AD9">
      <w:pPr>
        <w:jc w:val="center"/>
        <w:rPr>
          <w:b/>
        </w:rPr>
      </w:pPr>
    </w:p>
    <w:p w:rsidR="00194AD9" w:rsidRDefault="00194AD9" w:rsidP="00194AD9">
      <w:pPr>
        <w:jc w:val="center"/>
        <w:rPr>
          <w:b/>
        </w:rPr>
      </w:pPr>
      <w:r>
        <w:rPr>
          <w:b/>
        </w:rPr>
        <w:t>16  Pínceles marta sintética de diferentes medidas que se muestran en las imágenes</w:t>
      </w:r>
    </w:p>
    <w:p w:rsidR="00194AD9" w:rsidRDefault="00194AD9" w:rsidP="00194AD9">
      <w:pPr>
        <w:jc w:val="center"/>
        <w:rPr>
          <w:b/>
        </w:rPr>
      </w:pPr>
    </w:p>
    <w:tbl>
      <w:tblPr>
        <w:tblW w:w="4796" w:type="pct"/>
        <w:tblCellSpacing w:w="7" w:type="dxa"/>
        <w:tblInd w:w="328" w:type="dxa"/>
        <w:tblBorders>
          <w:top w:val="outset" w:sz="12" w:space="0" w:color="ECB81C"/>
          <w:left w:val="outset" w:sz="12" w:space="0" w:color="ECB81C"/>
          <w:bottom w:val="outset" w:sz="12" w:space="0" w:color="ECB81C"/>
          <w:right w:val="outset" w:sz="12" w:space="0" w:color="ECB81C"/>
        </w:tblBorders>
        <w:tblCellMar>
          <w:top w:w="15" w:type="dxa"/>
          <w:left w:w="15" w:type="dxa"/>
          <w:bottom w:w="15" w:type="dxa"/>
          <w:right w:w="15" w:type="dxa"/>
        </w:tblCellMar>
        <w:tblLook w:val="0000"/>
      </w:tblPr>
      <w:tblGrid>
        <w:gridCol w:w="2871"/>
        <w:gridCol w:w="3100"/>
        <w:gridCol w:w="2271"/>
      </w:tblGrid>
      <w:tr w:rsidR="00194AD9" w:rsidRPr="00EA3BFB" w:rsidTr="00000C36">
        <w:trPr>
          <w:trHeight w:val="765"/>
          <w:tblCellSpacing w:w="7" w:type="dxa"/>
        </w:trPr>
        <w:tc>
          <w:tcPr>
            <w:tcW w:w="1729"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Pr>
                <w:rFonts w:ascii="Arial" w:hAnsi="Arial" w:cs="Arial"/>
                <w:noProof/>
                <w:sz w:val="18"/>
                <w:szCs w:val="18"/>
              </w:rPr>
              <w:drawing>
                <wp:inline distT="0" distB="0" distL="0" distR="0">
                  <wp:extent cx="1752600" cy="533400"/>
                  <wp:effectExtent l="19050" t="0" r="0" b="0"/>
                  <wp:docPr id="37" name="Imagen 5" descr="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300"/>
                          <pic:cNvPicPr>
                            <a:picLocks noChangeAspect="1" noChangeArrowheads="1"/>
                          </pic:cNvPicPr>
                        </pic:nvPicPr>
                        <pic:blipFill>
                          <a:blip r:embed="rId14"/>
                          <a:srcRect/>
                          <a:stretch>
                            <a:fillRect/>
                          </a:stretch>
                        </pic:blipFill>
                        <pic:spPr bwMode="auto">
                          <a:xfrm>
                            <a:off x="0" y="0"/>
                            <a:ext cx="1752600" cy="533400"/>
                          </a:xfrm>
                          <a:prstGeom prst="rect">
                            <a:avLst/>
                          </a:prstGeom>
                          <a:noFill/>
                          <a:ln w="9525">
                            <a:noFill/>
                            <a:miter lim="800000"/>
                            <a:headEnd/>
                            <a:tailEnd/>
                          </a:ln>
                        </pic:spPr>
                      </pic:pic>
                    </a:graphicData>
                  </a:graphic>
                </wp:inline>
              </w:drawing>
            </w:r>
          </w:p>
        </w:tc>
        <w:tc>
          <w:tcPr>
            <w:tcW w:w="1872"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pStyle w:val="NormalWeb"/>
              <w:spacing w:before="0" w:beforeAutospacing="0" w:after="0" w:afterAutospacing="0"/>
              <w:rPr>
                <w:rFonts w:ascii="Arial" w:hAnsi="Arial" w:cs="Arial"/>
                <w:sz w:val="18"/>
                <w:szCs w:val="18"/>
              </w:rPr>
            </w:pPr>
            <w:r w:rsidRPr="00EA3BFB">
              <w:rPr>
                <w:rFonts w:ascii="Arial" w:hAnsi="Arial" w:cs="Arial"/>
                <w:sz w:val="18"/>
                <w:szCs w:val="18"/>
              </w:rPr>
              <w:t>Serie 300 Sablinsky  Marta sintético, redondo, mango corto  negro mate punta dorada  N° 00  0  1  2  3  4  5  6  8  10</w:t>
            </w:r>
          </w:p>
        </w:tc>
        <w:tc>
          <w:tcPr>
            <w:tcW w:w="1365"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 </w:t>
            </w:r>
          </w:p>
        </w:tc>
      </w:tr>
      <w:tr w:rsidR="00194AD9" w:rsidRPr="00EA3BFB" w:rsidTr="00000C36">
        <w:trPr>
          <w:trHeight w:val="855"/>
          <w:tblCellSpacing w:w="7" w:type="dxa"/>
        </w:trPr>
        <w:tc>
          <w:tcPr>
            <w:tcW w:w="1729"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Pr>
                <w:rFonts w:ascii="Arial" w:hAnsi="Arial" w:cs="Arial"/>
                <w:noProof/>
                <w:sz w:val="18"/>
                <w:szCs w:val="18"/>
              </w:rPr>
              <w:drawing>
                <wp:inline distT="0" distB="0" distL="0" distR="0">
                  <wp:extent cx="1752600" cy="495300"/>
                  <wp:effectExtent l="19050" t="0" r="0" b="0"/>
                  <wp:docPr id="38" name="Imagen 6" descr="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1000"/>
                          <pic:cNvPicPr>
                            <a:picLocks noChangeAspect="1" noChangeArrowheads="1"/>
                          </pic:cNvPicPr>
                        </pic:nvPicPr>
                        <pic:blipFill>
                          <a:blip r:embed="rId15"/>
                          <a:srcRect/>
                          <a:stretch>
                            <a:fillRect/>
                          </a:stretch>
                        </pic:blipFill>
                        <pic:spPr bwMode="auto">
                          <a:xfrm>
                            <a:off x="0" y="0"/>
                            <a:ext cx="1752600" cy="495300"/>
                          </a:xfrm>
                          <a:prstGeom prst="rect">
                            <a:avLst/>
                          </a:prstGeom>
                          <a:noFill/>
                          <a:ln w="9525">
                            <a:noFill/>
                            <a:miter lim="800000"/>
                            <a:headEnd/>
                            <a:tailEnd/>
                          </a:ln>
                        </pic:spPr>
                      </pic:pic>
                    </a:graphicData>
                  </a:graphic>
                </wp:inline>
              </w:drawing>
            </w:r>
          </w:p>
        </w:tc>
        <w:tc>
          <w:tcPr>
            <w:tcW w:w="1872"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pStyle w:val="NormalWeb"/>
              <w:spacing w:before="0" w:beforeAutospacing="0" w:after="0" w:afterAutospacing="0"/>
              <w:rPr>
                <w:rFonts w:ascii="Arial" w:hAnsi="Arial" w:cs="Arial"/>
                <w:sz w:val="18"/>
                <w:szCs w:val="18"/>
              </w:rPr>
            </w:pPr>
            <w:r w:rsidRPr="00EA3BFB">
              <w:rPr>
                <w:rFonts w:ascii="Arial" w:hAnsi="Arial" w:cs="Arial"/>
                <w:sz w:val="18"/>
                <w:szCs w:val="18"/>
              </w:rPr>
              <w:t xml:space="preserve">Serie 1000: Tiger Toray, redondo, mango anatómico negro mate, punta dorada    N° 00   0  1  2  3  4 </w:t>
            </w:r>
          </w:p>
        </w:tc>
        <w:tc>
          <w:tcPr>
            <w:tcW w:w="1365"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 </w:t>
            </w:r>
          </w:p>
        </w:tc>
      </w:tr>
      <w:tr w:rsidR="00194AD9" w:rsidRPr="00EA3BFB" w:rsidTr="00000C36">
        <w:trPr>
          <w:trHeight w:val="285"/>
          <w:tblCellSpacing w:w="7" w:type="dxa"/>
        </w:trPr>
        <w:tc>
          <w:tcPr>
            <w:tcW w:w="1729" w:type="pct"/>
            <w:tcBorders>
              <w:top w:val="outset" w:sz="6" w:space="0" w:color="ECB81C"/>
              <w:left w:val="outset" w:sz="6" w:space="0" w:color="ECB81C"/>
              <w:bottom w:val="outset" w:sz="6" w:space="0" w:color="ECB81C"/>
              <w:right w:val="outset" w:sz="6" w:space="0" w:color="ECB81C"/>
            </w:tcBorders>
            <w:vAlign w:val="center"/>
          </w:tcPr>
          <w:p w:rsidR="00194AD9" w:rsidRDefault="00194AD9" w:rsidP="00000C36">
            <w:pPr>
              <w:rPr>
                <w:rFonts w:ascii="Arial" w:hAnsi="Arial" w:cs="Arial"/>
                <w:noProof/>
                <w:sz w:val="18"/>
                <w:szCs w:val="18"/>
              </w:rPr>
            </w:pPr>
          </w:p>
          <w:p w:rsidR="00194AD9" w:rsidRPr="00EA3BFB" w:rsidRDefault="00194AD9" w:rsidP="00000C36">
            <w:pPr>
              <w:rPr>
                <w:rFonts w:ascii="Arial" w:hAnsi="Arial" w:cs="Arial"/>
                <w:sz w:val="18"/>
                <w:szCs w:val="18"/>
              </w:rPr>
            </w:pPr>
            <w:r>
              <w:rPr>
                <w:rFonts w:ascii="Arial" w:hAnsi="Arial" w:cs="Arial"/>
                <w:noProof/>
                <w:sz w:val="18"/>
                <w:szCs w:val="18"/>
              </w:rPr>
              <w:drawing>
                <wp:inline distT="0" distB="0" distL="0" distR="0">
                  <wp:extent cx="1752600" cy="523875"/>
                  <wp:effectExtent l="19050" t="0" r="0" b="0"/>
                  <wp:docPr id="42" name="Imagen 10" descr="98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98397"/>
                          <pic:cNvPicPr>
                            <a:picLocks noChangeAspect="1" noChangeArrowheads="1"/>
                          </pic:cNvPicPr>
                        </pic:nvPicPr>
                        <pic:blipFill>
                          <a:blip r:embed="rId16"/>
                          <a:srcRect/>
                          <a:stretch>
                            <a:fillRect/>
                          </a:stretch>
                        </pic:blipFill>
                        <pic:spPr bwMode="auto">
                          <a:xfrm>
                            <a:off x="0" y="0"/>
                            <a:ext cx="1752600" cy="523875"/>
                          </a:xfrm>
                          <a:prstGeom prst="rect">
                            <a:avLst/>
                          </a:prstGeom>
                          <a:noFill/>
                          <a:ln w="9525">
                            <a:noFill/>
                            <a:miter lim="800000"/>
                            <a:headEnd/>
                            <a:tailEnd/>
                          </a:ln>
                        </pic:spPr>
                      </pic:pic>
                    </a:graphicData>
                  </a:graphic>
                </wp:inline>
              </w:drawing>
            </w:r>
          </w:p>
        </w:tc>
        <w:tc>
          <w:tcPr>
            <w:tcW w:w="1872"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 xml:space="preserve">Serie 98397: Toray dorado, chato, mango acrílico. </w:t>
            </w:r>
          </w:p>
          <w:p w:rsidR="00194AD9" w:rsidRPr="00EA3BFB" w:rsidRDefault="00194AD9" w:rsidP="00000C36">
            <w:pPr>
              <w:pStyle w:val="NormalWeb"/>
              <w:spacing w:before="0" w:beforeAutospacing="0" w:after="0" w:afterAutospacing="0"/>
              <w:rPr>
                <w:rFonts w:ascii="Arial" w:hAnsi="Arial" w:cs="Arial"/>
                <w:sz w:val="18"/>
                <w:szCs w:val="18"/>
              </w:rPr>
            </w:pPr>
            <w:r w:rsidRPr="00EA3BFB">
              <w:rPr>
                <w:rFonts w:ascii="Arial" w:hAnsi="Arial" w:cs="Arial"/>
                <w:sz w:val="18"/>
                <w:szCs w:val="18"/>
              </w:rPr>
              <w:t>N° 1/4"  1/2"  3/4"  1"</w:t>
            </w:r>
          </w:p>
        </w:tc>
        <w:tc>
          <w:tcPr>
            <w:tcW w:w="1365"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 </w:t>
            </w:r>
          </w:p>
        </w:tc>
      </w:tr>
      <w:tr w:rsidR="00194AD9" w:rsidRPr="00EA3BFB" w:rsidTr="00000C36">
        <w:trPr>
          <w:trHeight w:val="285"/>
          <w:tblCellSpacing w:w="7" w:type="dxa"/>
        </w:trPr>
        <w:tc>
          <w:tcPr>
            <w:tcW w:w="1729"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Pr>
                <w:rFonts w:ascii="Arial" w:hAnsi="Arial" w:cs="Arial"/>
                <w:noProof/>
                <w:sz w:val="18"/>
                <w:szCs w:val="18"/>
              </w:rPr>
              <w:drawing>
                <wp:inline distT="0" distB="0" distL="0" distR="0">
                  <wp:extent cx="1752600" cy="457200"/>
                  <wp:effectExtent l="19050" t="0" r="0" b="0"/>
                  <wp:docPr id="43" name="Imagen 11" descr="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descr="310"/>
                          <pic:cNvPicPr>
                            <a:picLocks noChangeAspect="1" noChangeArrowheads="1"/>
                          </pic:cNvPicPr>
                        </pic:nvPicPr>
                        <pic:blipFill>
                          <a:blip r:embed="rId17"/>
                          <a:srcRect/>
                          <a:stretch>
                            <a:fillRect/>
                          </a:stretch>
                        </pic:blipFill>
                        <pic:spPr bwMode="auto">
                          <a:xfrm>
                            <a:off x="0" y="0"/>
                            <a:ext cx="1752600" cy="457200"/>
                          </a:xfrm>
                          <a:prstGeom prst="rect">
                            <a:avLst/>
                          </a:prstGeom>
                          <a:noFill/>
                          <a:ln w="9525">
                            <a:noFill/>
                            <a:miter lim="800000"/>
                            <a:headEnd/>
                            <a:tailEnd/>
                          </a:ln>
                        </pic:spPr>
                      </pic:pic>
                    </a:graphicData>
                  </a:graphic>
                </wp:inline>
              </w:drawing>
            </w:r>
          </w:p>
        </w:tc>
        <w:tc>
          <w:tcPr>
            <w:tcW w:w="1872"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 xml:space="preserve">Serie 310: Marta rojo, redondo, mango corto bordó. </w:t>
            </w:r>
          </w:p>
          <w:p w:rsidR="00194AD9" w:rsidRPr="00EA3BFB" w:rsidRDefault="00194AD9" w:rsidP="00000C36">
            <w:pPr>
              <w:pStyle w:val="NormalWeb"/>
              <w:spacing w:before="0" w:beforeAutospacing="0" w:after="0" w:afterAutospacing="0"/>
              <w:rPr>
                <w:rFonts w:ascii="Arial" w:hAnsi="Arial" w:cs="Arial"/>
                <w:sz w:val="18"/>
                <w:szCs w:val="18"/>
              </w:rPr>
            </w:pPr>
            <w:r w:rsidRPr="00EA3BFB">
              <w:rPr>
                <w:rFonts w:ascii="Arial" w:hAnsi="Arial" w:cs="Arial"/>
                <w:sz w:val="18"/>
                <w:szCs w:val="18"/>
              </w:rPr>
              <w:t xml:space="preserve">N° 3-0   00  0  1  2  3  4  5  6  8 </w:t>
            </w:r>
          </w:p>
        </w:tc>
        <w:tc>
          <w:tcPr>
            <w:tcW w:w="1365"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 </w:t>
            </w:r>
          </w:p>
        </w:tc>
      </w:tr>
      <w:tr w:rsidR="00194AD9" w:rsidRPr="00EA3BFB" w:rsidTr="00000C36">
        <w:trPr>
          <w:trHeight w:val="285"/>
          <w:tblCellSpacing w:w="7" w:type="dxa"/>
        </w:trPr>
        <w:tc>
          <w:tcPr>
            <w:tcW w:w="1729"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Pr>
                <w:rFonts w:ascii="Arial" w:hAnsi="Arial" w:cs="Arial"/>
                <w:noProof/>
                <w:sz w:val="18"/>
                <w:szCs w:val="18"/>
              </w:rPr>
              <w:drawing>
                <wp:inline distT="0" distB="0" distL="0" distR="0">
                  <wp:extent cx="1752600" cy="571500"/>
                  <wp:effectExtent l="19050" t="0" r="0" b="0"/>
                  <wp:docPr id="45" name="Imagen 13" descr="3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descr="3150"/>
                          <pic:cNvPicPr>
                            <a:picLocks noChangeAspect="1" noChangeArrowheads="1"/>
                          </pic:cNvPicPr>
                        </pic:nvPicPr>
                        <pic:blipFill>
                          <a:blip r:embed="rId18"/>
                          <a:srcRect/>
                          <a:stretch>
                            <a:fillRect/>
                          </a:stretch>
                        </pic:blipFill>
                        <pic:spPr bwMode="auto">
                          <a:xfrm>
                            <a:off x="0" y="0"/>
                            <a:ext cx="1752600" cy="571500"/>
                          </a:xfrm>
                          <a:prstGeom prst="rect">
                            <a:avLst/>
                          </a:prstGeom>
                          <a:noFill/>
                          <a:ln w="9525">
                            <a:noFill/>
                            <a:miter lim="800000"/>
                            <a:headEnd/>
                            <a:tailEnd/>
                          </a:ln>
                        </pic:spPr>
                      </pic:pic>
                    </a:graphicData>
                  </a:graphic>
                </wp:inline>
              </w:drawing>
            </w:r>
          </w:p>
        </w:tc>
        <w:tc>
          <w:tcPr>
            <w:tcW w:w="1872"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Serie 3150: Marta rojo, chato-corto, mango corto negro-rojo.    N°  2  4  6  8  10</w:t>
            </w:r>
          </w:p>
        </w:tc>
        <w:tc>
          <w:tcPr>
            <w:tcW w:w="1365"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 </w:t>
            </w:r>
          </w:p>
        </w:tc>
      </w:tr>
      <w:tr w:rsidR="00194AD9" w:rsidRPr="00EA3BFB" w:rsidTr="00000C36">
        <w:trPr>
          <w:trHeight w:val="285"/>
          <w:tblCellSpacing w:w="7" w:type="dxa"/>
        </w:trPr>
        <w:tc>
          <w:tcPr>
            <w:tcW w:w="1729"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Pr>
                <w:rFonts w:ascii="Arial" w:hAnsi="Arial" w:cs="Arial"/>
                <w:noProof/>
                <w:sz w:val="18"/>
                <w:szCs w:val="18"/>
              </w:rPr>
              <w:drawing>
                <wp:inline distT="0" distB="0" distL="0" distR="0">
                  <wp:extent cx="1752600" cy="476250"/>
                  <wp:effectExtent l="19050" t="0" r="0" b="0"/>
                  <wp:docPr id="46" name="Imagen 14" descr="3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descr="3152"/>
                          <pic:cNvPicPr>
                            <a:picLocks noChangeAspect="1" noChangeArrowheads="1"/>
                          </pic:cNvPicPr>
                        </pic:nvPicPr>
                        <pic:blipFill>
                          <a:blip r:embed="rId19"/>
                          <a:srcRect/>
                          <a:stretch>
                            <a:fillRect/>
                          </a:stretch>
                        </pic:blipFill>
                        <pic:spPr bwMode="auto">
                          <a:xfrm>
                            <a:off x="0" y="0"/>
                            <a:ext cx="1752600" cy="476250"/>
                          </a:xfrm>
                          <a:prstGeom prst="rect">
                            <a:avLst/>
                          </a:prstGeom>
                          <a:noFill/>
                          <a:ln w="9525">
                            <a:noFill/>
                            <a:miter lim="800000"/>
                            <a:headEnd/>
                            <a:tailEnd/>
                          </a:ln>
                        </pic:spPr>
                      </pic:pic>
                    </a:graphicData>
                  </a:graphic>
                </wp:inline>
              </w:drawing>
            </w:r>
          </w:p>
        </w:tc>
        <w:tc>
          <w:tcPr>
            <w:tcW w:w="1872"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Serie 3152: Marta rojo, lengua de gato, mango corto negro-rojo. N°  2  4  6  8  10</w:t>
            </w:r>
          </w:p>
        </w:tc>
        <w:tc>
          <w:tcPr>
            <w:tcW w:w="1365"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 </w:t>
            </w:r>
          </w:p>
        </w:tc>
      </w:tr>
      <w:tr w:rsidR="00194AD9" w:rsidRPr="00EA3BFB" w:rsidTr="00000C36">
        <w:trPr>
          <w:trHeight w:val="285"/>
          <w:tblCellSpacing w:w="7" w:type="dxa"/>
        </w:trPr>
        <w:tc>
          <w:tcPr>
            <w:tcW w:w="1729"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Pr>
                <w:rFonts w:ascii="Arial" w:hAnsi="Arial" w:cs="Arial"/>
                <w:noProof/>
                <w:sz w:val="18"/>
                <w:szCs w:val="18"/>
              </w:rPr>
              <w:drawing>
                <wp:inline distT="0" distB="0" distL="0" distR="0">
                  <wp:extent cx="1752600" cy="514350"/>
                  <wp:effectExtent l="19050" t="0" r="0" b="0"/>
                  <wp:docPr id="48" name="Imagen 16" descr="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descr="975"/>
                          <pic:cNvPicPr>
                            <a:picLocks noChangeAspect="1" noChangeArrowheads="1"/>
                          </pic:cNvPicPr>
                        </pic:nvPicPr>
                        <pic:blipFill>
                          <a:blip r:embed="rId20"/>
                          <a:srcRect/>
                          <a:stretch>
                            <a:fillRect/>
                          </a:stretch>
                        </pic:blipFill>
                        <pic:spPr bwMode="auto">
                          <a:xfrm>
                            <a:off x="0" y="0"/>
                            <a:ext cx="1752600" cy="514350"/>
                          </a:xfrm>
                          <a:prstGeom prst="rect">
                            <a:avLst/>
                          </a:prstGeom>
                          <a:noFill/>
                          <a:ln w="9525">
                            <a:noFill/>
                            <a:miter lim="800000"/>
                            <a:headEnd/>
                            <a:tailEnd/>
                          </a:ln>
                        </pic:spPr>
                      </pic:pic>
                    </a:graphicData>
                  </a:graphic>
                </wp:inline>
              </w:drawing>
            </w:r>
          </w:p>
        </w:tc>
        <w:tc>
          <w:tcPr>
            <w:tcW w:w="1872"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Serie 975: Toray dorado, redondo, mango corto gris metalizado. N° 5-0  00  0  1  2   3  4  5  6  8  10     12  14  16   18</w:t>
            </w:r>
          </w:p>
        </w:tc>
        <w:tc>
          <w:tcPr>
            <w:tcW w:w="1365"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Pr>
                <w:rFonts w:ascii="Arial" w:hAnsi="Arial" w:cs="Arial"/>
                <w:noProof/>
                <w:sz w:val="18"/>
                <w:szCs w:val="18"/>
              </w:rPr>
              <w:drawing>
                <wp:inline distT="0" distB="0" distL="0" distR="0">
                  <wp:extent cx="1085850" cy="914400"/>
                  <wp:effectExtent l="19050" t="0" r="0" b="0"/>
                  <wp:docPr id="49" name="Imagen 17" descr="pincel-redon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descr="pincel-redondo"/>
                          <pic:cNvPicPr>
                            <a:picLocks noChangeAspect="1" noChangeArrowheads="1"/>
                          </pic:cNvPicPr>
                        </pic:nvPicPr>
                        <pic:blipFill>
                          <a:blip r:embed="rId21"/>
                          <a:srcRect/>
                          <a:stretch>
                            <a:fillRect/>
                          </a:stretch>
                        </pic:blipFill>
                        <pic:spPr bwMode="auto">
                          <a:xfrm>
                            <a:off x="0" y="0"/>
                            <a:ext cx="1085850" cy="914400"/>
                          </a:xfrm>
                          <a:prstGeom prst="rect">
                            <a:avLst/>
                          </a:prstGeom>
                          <a:noFill/>
                          <a:ln w="9525">
                            <a:noFill/>
                            <a:miter lim="800000"/>
                            <a:headEnd/>
                            <a:tailEnd/>
                          </a:ln>
                        </pic:spPr>
                      </pic:pic>
                    </a:graphicData>
                  </a:graphic>
                </wp:inline>
              </w:drawing>
            </w:r>
          </w:p>
          <w:p w:rsidR="00194AD9" w:rsidRPr="00EA3BFB" w:rsidRDefault="00412EC7" w:rsidP="00000C36">
            <w:pPr>
              <w:pStyle w:val="NormalWeb"/>
              <w:spacing w:before="0" w:beforeAutospacing="0" w:after="0" w:afterAutospacing="0"/>
              <w:rPr>
                <w:rFonts w:ascii="Arial" w:hAnsi="Arial" w:cs="Arial"/>
                <w:sz w:val="18"/>
                <w:szCs w:val="18"/>
              </w:rPr>
            </w:pPr>
            <w:r w:rsidRPr="00EA3BFB">
              <w:rPr>
                <w:rFonts w:ascii="Arial" w:hAnsi="Arial" w:cs="Arial"/>
                <w:sz w:val="18"/>
                <w:szCs w:val="18"/>
              </w:rPr>
              <w:t>Líneas</w:t>
            </w:r>
            <w:r w:rsidR="00194AD9" w:rsidRPr="00EA3BFB">
              <w:rPr>
                <w:rFonts w:ascii="Arial" w:hAnsi="Arial" w:cs="Arial"/>
                <w:sz w:val="18"/>
                <w:szCs w:val="18"/>
              </w:rPr>
              <w:t xml:space="preserve"> amplias y </w:t>
            </w:r>
            <w:r w:rsidRPr="00EA3BFB">
              <w:rPr>
                <w:rFonts w:ascii="Arial" w:hAnsi="Arial" w:cs="Arial"/>
                <w:sz w:val="18"/>
                <w:szCs w:val="18"/>
              </w:rPr>
              <w:t>áreas</w:t>
            </w:r>
            <w:r w:rsidR="00194AD9" w:rsidRPr="00EA3BFB">
              <w:rPr>
                <w:rFonts w:ascii="Arial" w:hAnsi="Arial" w:cs="Arial"/>
                <w:sz w:val="18"/>
                <w:szCs w:val="18"/>
              </w:rPr>
              <w:t xml:space="preserve"> redondeadas.</w:t>
            </w:r>
          </w:p>
          <w:p w:rsidR="00194AD9" w:rsidRPr="00EA3BFB" w:rsidRDefault="00194AD9" w:rsidP="00000C36">
            <w:pPr>
              <w:pStyle w:val="NormalWeb"/>
              <w:spacing w:before="0" w:beforeAutospacing="0" w:after="0" w:afterAutospacing="0"/>
              <w:rPr>
                <w:rFonts w:ascii="Arial" w:hAnsi="Arial" w:cs="Arial"/>
                <w:sz w:val="18"/>
                <w:szCs w:val="18"/>
              </w:rPr>
            </w:pPr>
            <w:r w:rsidRPr="00EA3BFB">
              <w:rPr>
                <w:rFonts w:ascii="Arial" w:hAnsi="Arial" w:cs="Arial"/>
                <w:sz w:val="18"/>
                <w:szCs w:val="18"/>
              </w:rPr>
              <w:t>Trazos decorativos</w:t>
            </w:r>
          </w:p>
        </w:tc>
      </w:tr>
      <w:tr w:rsidR="00194AD9" w:rsidRPr="00EA3BFB" w:rsidTr="00000C36">
        <w:trPr>
          <w:trHeight w:val="285"/>
          <w:tblCellSpacing w:w="7" w:type="dxa"/>
        </w:trPr>
        <w:tc>
          <w:tcPr>
            <w:tcW w:w="1729"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Pr>
                <w:rFonts w:ascii="Arial" w:hAnsi="Arial" w:cs="Arial"/>
                <w:noProof/>
                <w:sz w:val="18"/>
                <w:szCs w:val="18"/>
              </w:rPr>
              <w:lastRenderedPageBreak/>
              <w:drawing>
                <wp:inline distT="0" distB="0" distL="0" distR="0">
                  <wp:extent cx="1752600" cy="438150"/>
                  <wp:effectExtent l="19050" t="0" r="0" b="0"/>
                  <wp:docPr id="50" name="Imagen 18" descr="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8" descr="981"/>
                          <pic:cNvPicPr>
                            <a:picLocks noChangeAspect="1" noChangeArrowheads="1"/>
                          </pic:cNvPicPr>
                        </pic:nvPicPr>
                        <pic:blipFill>
                          <a:blip r:embed="rId22"/>
                          <a:srcRect/>
                          <a:stretch>
                            <a:fillRect/>
                          </a:stretch>
                        </pic:blipFill>
                        <pic:spPr bwMode="auto">
                          <a:xfrm>
                            <a:off x="0" y="0"/>
                            <a:ext cx="1752600" cy="438150"/>
                          </a:xfrm>
                          <a:prstGeom prst="rect">
                            <a:avLst/>
                          </a:prstGeom>
                          <a:noFill/>
                          <a:ln w="9525">
                            <a:noFill/>
                            <a:miter lim="800000"/>
                            <a:headEnd/>
                            <a:tailEnd/>
                          </a:ln>
                        </pic:spPr>
                      </pic:pic>
                    </a:graphicData>
                  </a:graphic>
                </wp:inline>
              </w:drawing>
            </w:r>
          </w:p>
        </w:tc>
        <w:tc>
          <w:tcPr>
            <w:tcW w:w="1872"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pStyle w:val="NormalWeb"/>
              <w:spacing w:before="0" w:beforeAutospacing="0" w:after="0" w:afterAutospacing="0"/>
              <w:rPr>
                <w:rFonts w:ascii="Arial" w:hAnsi="Arial" w:cs="Arial"/>
                <w:sz w:val="18"/>
                <w:szCs w:val="18"/>
              </w:rPr>
            </w:pPr>
            <w:r w:rsidRPr="00EA3BFB">
              <w:rPr>
                <w:rFonts w:ascii="Arial" w:hAnsi="Arial" w:cs="Arial"/>
                <w:sz w:val="18"/>
                <w:szCs w:val="18"/>
              </w:rPr>
              <w:t>Serie 981: Toray dorado chato, mango corto gris metalizado.</w:t>
            </w:r>
          </w:p>
          <w:p w:rsidR="00194AD9" w:rsidRPr="00EA3BFB" w:rsidRDefault="00194AD9" w:rsidP="00000C36">
            <w:pPr>
              <w:pStyle w:val="NormalWeb"/>
              <w:spacing w:before="0" w:beforeAutospacing="0" w:after="0" w:afterAutospacing="0"/>
              <w:rPr>
                <w:rFonts w:ascii="Arial" w:hAnsi="Arial" w:cs="Arial"/>
                <w:sz w:val="18"/>
                <w:szCs w:val="18"/>
              </w:rPr>
            </w:pPr>
            <w:r w:rsidRPr="00EA3BFB">
              <w:rPr>
                <w:rFonts w:ascii="Arial" w:hAnsi="Arial" w:cs="Arial"/>
                <w:sz w:val="18"/>
                <w:szCs w:val="18"/>
              </w:rPr>
              <w:t>N°  0  1  2  4  6  8  10  12  14  16  18</w:t>
            </w:r>
          </w:p>
        </w:tc>
        <w:tc>
          <w:tcPr>
            <w:tcW w:w="1365"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pStyle w:val="NormalWeb"/>
              <w:spacing w:before="0" w:beforeAutospacing="0" w:after="0" w:afterAutospacing="0"/>
              <w:rPr>
                <w:rFonts w:ascii="Arial" w:hAnsi="Arial" w:cs="Arial"/>
                <w:sz w:val="18"/>
                <w:szCs w:val="18"/>
              </w:rPr>
            </w:pPr>
            <w:r>
              <w:rPr>
                <w:rFonts w:ascii="Arial" w:hAnsi="Arial" w:cs="Arial"/>
                <w:noProof/>
                <w:sz w:val="18"/>
                <w:szCs w:val="18"/>
                <w:lang w:val="es-ES" w:eastAsia="es-ES"/>
              </w:rPr>
              <w:drawing>
                <wp:inline distT="0" distB="0" distL="0" distR="0">
                  <wp:extent cx="933450" cy="904875"/>
                  <wp:effectExtent l="19050" t="0" r="0" b="0"/>
                  <wp:docPr id="51" name="Imagen 19" descr="pincel-cha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descr="pincel-chato"/>
                          <pic:cNvPicPr>
                            <a:picLocks noChangeAspect="1" noChangeArrowheads="1"/>
                          </pic:cNvPicPr>
                        </pic:nvPicPr>
                        <pic:blipFill>
                          <a:blip r:embed="rId23"/>
                          <a:srcRect/>
                          <a:stretch>
                            <a:fillRect/>
                          </a:stretch>
                        </pic:blipFill>
                        <pic:spPr bwMode="auto">
                          <a:xfrm>
                            <a:off x="0" y="0"/>
                            <a:ext cx="933450" cy="904875"/>
                          </a:xfrm>
                          <a:prstGeom prst="rect">
                            <a:avLst/>
                          </a:prstGeom>
                          <a:noFill/>
                          <a:ln w="9525">
                            <a:noFill/>
                            <a:miter lim="800000"/>
                            <a:headEnd/>
                            <a:tailEnd/>
                          </a:ln>
                        </pic:spPr>
                      </pic:pic>
                    </a:graphicData>
                  </a:graphic>
                </wp:inline>
              </w:drawing>
            </w:r>
          </w:p>
          <w:p w:rsidR="00194AD9" w:rsidRPr="00EA3BFB" w:rsidRDefault="00194AD9" w:rsidP="00000C36">
            <w:pPr>
              <w:pStyle w:val="NormalWeb"/>
              <w:spacing w:before="0" w:beforeAutospacing="0" w:after="0" w:afterAutospacing="0"/>
              <w:rPr>
                <w:rFonts w:ascii="Arial" w:hAnsi="Arial" w:cs="Arial"/>
                <w:sz w:val="18"/>
                <w:szCs w:val="18"/>
              </w:rPr>
            </w:pPr>
            <w:r w:rsidRPr="00EA3BFB">
              <w:rPr>
                <w:rFonts w:ascii="Arial" w:hAnsi="Arial" w:cs="Arial"/>
                <w:sz w:val="18"/>
                <w:szCs w:val="18"/>
              </w:rPr>
              <w:t xml:space="preserve">Mezcla de colores en </w:t>
            </w:r>
            <w:r w:rsidR="00412EC7" w:rsidRPr="00EA3BFB">
              <w:rPr>
                <w:rFonts w:ascii="Arial" w:hAnsi="Arial" w:cs="Arial"/>
                <w:sz w:val="18"/>
                <w:szCs w:val="18"/>
              </w:rPr>
              <w:t>áreas</w:t>
            </w:r>
            <w:r w:rsidRPr="00EA3BFB">
              <w:rPr>
                <w:rFonts w:ascii="Arial" w:hAnsi="Arial" w:cs="Arial"/>
                <w:sz w:val="18"/>
                <w:szCs w:val="18"/>
              </w:rPr>
              <w:t xml:space="preserve"> de bordes rectos. Barrido de pintura en telas.</w:t>
            </w:r>
          </w:p>
        </w:tc>
      </w:tr>
      <w:tr w:rsidR="00194AD9" w:rsidRPr="00EA3BFB" w:rsidTr="00000C36">
        <w:trPr>
          <w:trHeight w:val="285"/>
          <w:tblCellSpacing w:w="7" w:type="dxa"/>
        </w:trPr>
        <w:tc>
          <w:tcPr>
            <w:tcW w:w="1729"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Pr>
                <w:rFonts w:ascii="Arial" w:hAnsi="Arial" w:cs="Arial"/>
                <w:noProof/>
                <w:sz w:val="18"/>
                <w:szCs w:val="18"/>
              </w:rPr>
              <w:drawing>
                <wp:inline distT="0" distB="0" distL="0" distR="0">
                  <wp:extent cx="1752600" cy="609600"/>
                  <wp:effectExtent l="19050" t="0" r="0" b="0"/>
                  <wp:docPr id="52" name="Imagen 20" descr="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descr="988"/>
                          <pic:cNvPicPr>
                            <a:picLocks noChangeAspect="1" noChangeArrowheads="1"/>
                          </pic:cNvPicPr>
                        </pic:nvPicPr>
                        <pic:blipFill>
                          <a:blip r:embed="rId24"/>
                          <a:srcRect/>
                          <a:stretch>
                            <a:fillRect/>
                          </a:stretch>
                        </pic:blipFill>
                        <pic:spPr bwMode="auto">
                          <a:xfrm>
                            <a:off x="0" y="0"/>
                            <a:ext cx="1752600" cy="609600"/>
                          </a:xfrm>
                          <a:prstGeom prst="rect">
                            <a:avLst/>
                          </a:prstGeom>
                          <a:noFill/>
                          <a:ln w="9525">
                            <a:noFill/>
                            <a:miter lim="800000"/>
                            <a:headEnd/>
                            <a:tailEnd/>
                          </a:ln>
                        </pic:spPr>
                      </pic:pic>
                    </a:graphicData>
                  </a:graphic>
                </wp:inline>
              </w:drawing>
            </w:r>
          </w:p>
        </w:tc>
        <w:tc>
          <w:tcPr>
            <w:tcW w:w="1872"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Serie 988: Toray dorado, angular, mango corto gris metalizado.  N°   4  6  8  10  12  20  24</w:t>
            </w:r>
          </w:p>
        </w:tc>
        <w:tc>
          <w:tcPr>
            <w:tcW w:w="1365"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pStyle w:val="NormalWeb"/>
              <w:spacing w:before="0" w:beforeAutospacing="0" w:after="0" w:afterAutospacing="0"/>
              <w:rPr>
                <w:rFonts w:ascii="Arial" w:hAnsi="Arial" w:cs="Arial"/>
                <w:sz w:val="18"/>
                <w:szCs w:val="18"/>
              </w:rPr>
            </w:pPr>
            <w:r>
              <w:rPr>
                <w:rFonts w:ascii="Arial" w:hAnsi="Arial" w:cs="Arial"/>
                <w:noProof/>
                <w:sz w:val="18"/>
                <w:szCs w:val="18"/>
                <w:lang w:val="es-ES" w:eastAsia="es-ES"/>
              </w:rPr>
              <w:drawing>
                <wp:inline distT="0" distB="0" distL="0" distR="0">
                  <wp:extent cx="1362075" cy="1019175"/>
                  <wp:effectExtent l="19050" t="0" r="9525" b="0"/>
                  <wp:docPr id="53" name="Imagen 21" descr="pincel-angul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1" descr="pincel-angular"/>
                          <pic:cNvPicPr>
                            <a:picLocks noChangeAspect="1" noChangeArrowheads="1"/>
                          </pic:cNvPicPr>
                        </pic:nvPicPr>
                        <pic:blipFill>
                          <a:blip r:embed="rId25"/>
                          <a:srcRect/>
                          <a:stretch>
                            <a:fillRect/>
                          </a:stretch>
                        </pic:blipFill>
                        <pic:spPr bwMode="auto">
                          <a:xfrm>
                            <a:off x="0" y="0"/>
                            <a:ext cx="1362075" cy="1019175"/>
                          </a:xfrm>
                          <a:prstGeom prst="rect">
                            <a:avLst/>
                          </a:prstGeom>
                          <a:noFill/>
                          <a:ln w="9525">
                            <a:noFill/>
                            <a:miter lim="800000"/>
                            <a:headEnd/>
                            <a:tailEnd/>
                          </a:ln>
                        </pic:spPr>
                      </pic:pic>
                    </a:graphicData>
                  </a:graphic>
                </wp:inline>
              </w:drawing>
            </w:r>
          </w:p>
          <w:p w:rsidR="00194AD9" w:rsidRPr="00EA3BFB" w:rsidRDefault="00194AD9" w:rsidP="00000C36">
            <w:pPr>
              <w:pStyle w:val="NormalWeb"/>
              <w:spacing w:before="0" w:beforeAutospacing="0" w:after="0" w:afterAutospacing="0"/>
              <w:rPr>
                <w:rFonts w:ascii="Arial" w:hAnsi="Arial" w:cs="Arial"/>
                <w:sz w:val="18"/>
                <w:szCs w:val="18"/>
              </w:rPr>
            </w:pPr>
            <w:r w:rsidRPr="00EA3BFB">
              <w:rPr>
                <w:rFonts w:ascii="Arial" w:hAnsi="Arial" w:cs="Arial"/>
                <w:sz w:val="18"/>
                <w:szCs w:val="18"/>
              </w:rPr>
              <w:t>Mezcla de colores y carga en 2 lados, bordes en ángulo</w:t>
            </w:r>
          </w:p>
        </w:tc>
      </w:tr>
      <w:tr w:rsidR="00194AD9" w:rsidRPr="00EA3BFB" w:rsidTr="00000C36">
        <w:trPr>
          <w:trHeight w:val="285"/>
          <w:tblCellSpacing w:w="7" w:type="dxa"/>
        </w:trPr>
        <w:tc>
          <w:tcPr>
            <w:tcW w:w="1729"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Pr>
                <w:rFonts w:ascii="Arial" w:hAnsi="Arial" w:cs="Arial"/>
                <w:noProof/>
                <w:sz w:val="18"/>
                <w:szCs w:val="18"/>
              </w:rPr>
              <w:drawing>
                <wp:inline distT="0" distB="0" distL="0" distR="0">
                  <wp:extent cx="1752600" cy="495300"/>
                  <wp:effectExtent l="19050" t="0" r="0" b="0"/>
                  <wp:docPr id="54" name="Imagen 22" descr="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descr="985"/>
                          <pic:cNvPicPr>
                            <a:picLocks noChangeAspect="1" noChangeArrowheads="1"/>
                          </pic:cNvPicPr>
                        </pic:nvPicPr>
                        <pic:blipFill>
                          <a:blip r:embed="rId26"/>
                          <a:srcRect/>
                          <a:stretch>
                            <a:fillRect/>
                          </a:stretch>
                        </pic:blipFill>
                        <pic:spPr bwMode="auto">
                          <a:xfrm>
                            <a:off x="0" y="0"/>
                            <a:ext cx="1752600" cy="495300"/>
                          </a:xfrm>
                          <a:prstGeom prst="rect">
                            <a:avLst/>
                          </a:prstGeom>
                          <a:noFill/>
                          <a:ln w="9525">
                            <a:noFill/>
                            <a:miter lim="800000"/>
                            <a:headEnd/>
                            <a:tailEnd/>
                          </a:ln>
                        </pic:spPr>
                      </pic:pic>
                    </a:graphicData>
                  </a:graphic>
                </wp:inline>
              </w:drawing>
            </w:r>
          </w:p>
        </w:tc>
        <w:tc>
          <w:tcPr>
            <w:tcW w:w="1872"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 xml:space="preserve">Serie 985: Toray dorado, avellanado, mango corto blanco. </w:t>
            </w:r>
          </w:p>
          <w:p w:rsidR="00194AD9" w:rsidRPr="00EA3BFB" w:rsidRDefault="00194AD9" w:rsidP="00000C36">
            <w:pPr>
              <w:pStyle w:val="NormalWeb"/>
              <w:spacing w:before="0" w:beforeAutospacing="0" w:after="0" w:afterAutospacing="0"/>
              <w:rPr>
                <w:rFonts w:ascii="Arial" w:hAnsi="Arial" w:cs="Arial"/>
                <w:sz w:val="18"/>
                <w:szCs w:val="18"/>
              </w:rPr>
            </w:pPr>
            <w:r w:rsidRPr="00EA3BFB">
              <w:rPr>
                <w:rFonts w:ascii="Arial" w:hAnsi="Arial" w:cs="Arial"/>
                <w:sz w:val="18"/>
                <w:szCs w:val="18"/>
              </w:rPr>
              <w:t>N°  2  4  6  8  10  12  14  16  20</w:t>
            </w:r>
          </w:p>
        </w:tc>
        <w:tc>
          <w:tcPr>
            <w:tcW w:w="1365"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pStyle w:val="NormalWeb"/>
              <w:spacing w:before="0" w:beforeAutospacing="0" w:after="0" w:afterAutospacing="0"/>
              <w:rPr>
                <w:rFonts w:ascii="Arial" w:hAnsi="Arial" w:cs="Arial"/>
                <w:sz w:val="18"/>
                <w:szCs w:val="18"/>
              </w:rPr>
            </w:pPr>
            <w:r>
              <w:rPr>
                <w:rFonts w:ascii="Arial" w:hAnsi="Arial" w:cs="Arial"/>
                <w:noProof/>
                <w:sz w:val="18"/>
                <w:szCs w:val="18"/>
                <w:lang w:val="es-ES" w:eastAsia="es-ES"/>
              </w:rPr>
              <w:drawing>
                <wp:inline distT="0" distB="0" distL="0" distR="0">
                  <wp:extent cx="1152525" cy="1190625"/>
                  <wp:effectExtent l="19050" t="0" r="9525" b="0"/>
                  <wp:docPr id="55" name="Imagen 23" descr="pincel-avellan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 descr="pincel-avellanado"/>
                          <pic:cNvPicPr>
                            <a:picLocks noChangeAspect="1" noChangeArrowheads="1"/>
                          </pic:cNvPicPr>
                        </pic:nvPicPr>
                        <pic:blipFill>
                          <a:blip r:embed="rId27"/>
                          <a:srcRect/>
                          <a:stretch>
                            <a:fillRect/>
                          </a:stretch>
                        </pic:blipFill>
                        <pic:spPr bwMode="auto">
                          <a:xfrm>
                            <a:off x="0" y="0"/>
                            <a:ext cx="1152525" cy="1190625"/>
                          </a:xfrm>
                          <a:prstGeom prst="rect">
                            <a:avLst/>
                          </a:prstGeom>
                          <a:noFill/>
                          <a:ln w="9525">
                            <a:noFill/>
                            <a:miter lim="800000"/>
                            <a:headEnd/>
                            <a:tailEnd/>
                          </a:ln>
                        </pic:spPr>
                      </pic:pic>
                    </a:graphicData>
                  </a:graphic>
                </wp:inline>
              </w:drawing>
            </w:r>
          </w:p>
          <w:p w:rsidR="00194AD9" w:rsidRPr="00EA3BFB" w:rsidRDefault="00194AD9" w:rsidP="00000C36">
            <w:pPr>
              <w:pStyle w:val="NormalWeb"/>
              <w:spacing w:before="0" w:beforeAutospacing="0" w:after="0" w:afterAutospacing="0"/>
              <w:rPr>
                <w:rFonts w:ascii="Arial" w:hAnsi="Arial" w:cs="Arial"/>
                <w:sz w:val="18"/>
                <w:szCs w:val="18"/>
                <w:lang w:val="pt-BR"/>
              </w:rPr>
            </w:pPr>
            <w:r w:rsidRPr="00EA3BFB">
              <w:rPr>
                <w:rFonts w:ascii="Arial" w:hAnsi="Arial" w:cs="Arial"/>
                <w:sz w:val="18"/>
                <w:szCs w:val="18"/>
                <w:lang w:val="pt-BR"/>
              </w:rPr>
              <w:t>Trazos redondeados. Relleno de áreas redondeadas.</w:t>
            </w:r>
          </w:p>
        </w:tc>
      </w:tr>
      <w:tr w:rsidR="00194AD9" w:rsidRPr="00EA3BFB" w:rsidTr="00000C36">
        <w:trPr>
          <w:trHeight w:val="285"/>
          <w:tblCellSpacing w:w="7" w:type="dxa"/>
        </w:trPr>
        <w:tc>
          <w:tcPr>
            <w:tcW w:w="1729"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Pr>
                <w:rFonts w:ascii="Arial" w:hAnsi="Arial" w:cs="Arial"/>
                <w:noProof/>
                <w:sz w:val="18"/>
                <w:szCs w:val="18"/>
              </w:rPr>
              <w:drawing>
                <wp:inline distT="0" distB="0" distL="0" distR="0">
                  <wp:extent cx="1752600" cy="619125"/>
                  <wp:effectExtent l="19050" t="0" r="0" b="0"/>
                  <wp:docPr id="56" name="Imagen 24" descr="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descr="800"/>
                          <pic:cNvPicPr>
                            <a:picLocks noChangeAspect="1" noChangeArrowheads="1"/>
                          </pic:cNvPicPr>
                        </pic:nvPicPr>
                        <pic:blipFill>
                          <a:blip r:embed="rId28"/>
                          <a:srcRect/>
                          <a:stretch>
                            <a:fillRect/>
                          </a:stretch>
                        </pic:blipFill>
                        <pic:spPr bwMode="auto">
                          <a:xfrm>
                            <a:off x="0" y="0"/>
                            <a:ext cx="1752600" cy="619125"/>
                          </a:xfrm>
                          <a:prstGeom prst="rect">
                            <a:avLst/>
                          </a:prstGeom>
                          <a:noFill/>
                          <a:ln w="9525">
                            <a:noFill/>
                            <a:miter lim="800000"/>
                            <a:headEnd/>
                            <a:tailEnd/>
                          </a:ln>
                        </pic:spPr>
                      </pic:pic>
                    </a:graphicData>
                  </a:graphic>
                </wp:inline>
              </w:drawing>
            </w:r>
          </w:p>
        </w:tc>
        <w:tc>
          <w:tcPr>
            <w:tcW w:w="1872"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412EC7" w:rsidP="00000C36">
            <w:pPr>
              <w:rPr>
                <w:rFonts w:ascii="Arial" w:hAnsi="Arial" w:cs="Arial"/>
                <w:sz w:val="18"/>
                <w:szCs w:val="18"/>
              </w:rPr>
            </w:pPr>
            <w:r>
              <w:rPr>
                <w:rFonts w:ascii="Arial" w:hAnsi="Arial" w:cs="Arial"/>
                <w:sz w:val="18"/>
                <w:szCs w:val="18"/>
              </w:rPr>
              <w:t>Serie 800: Toray dorad</w:t>
            </w:r>
            <w:r w:rsidR="00194AD9" w:rsidRPr="00EA3BFB">
              <w:rPr>
                <w:rFonts w:ascii="Arial" w:hAnsi="Arial" w:cs="Arial"/>
                <w:sz w:val="18"/>
                <w:szCs w:val="18"/>
              </w:rPr>
              <w:t xml:space="preserve">o Triangle, mango corto negro. </w:t>
            </w:r>
          </w:p>
          <w:p w:rsidR="00194AD9" w:rsidRPr="00EA3BFB" w:rsidRDefault="00194AD9" w:rsidP="00000C36">
            <w:pPr>
              <w:pStyle w:val="NormalWeb"/>
              <w:spacing w:before="0" w:beforeAutospacing="0" w:after="0" w:afterAutospacing="0"/>
              <w:rPr>
                <w:rFonts w:ascii="Arial" w:hAnsi="Arial" w:cs="Arial"/>
                <w:sz w:val="18"/>
                <w:szCs w:val="18"/>
              </w:rPr>
            </w:pPr>
            <w:r w:rsidRPr="00EA3BFB">
              <w:rPr>
                <w:rFonts w:ascii="Arial" w:hAnsi="Arial" w:cs="Arial"/>
                <w:sz w:val="18"/>
                <w:szCs w:val="18"/>
              </w:rPr>
              <w:t>N°  6  8  10</w:t>
            </w:r>
          </w:p>
        </w:tc>
        <w:tc>
          <w:tcPr>
            <w:tcW w:w="1365"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pStyle w:val="NormalWeb"/>
              <w:spacing w:before="0" w:beforeAutospacing="0" w:after="0" w:afterAutospacing="0"/>
              <w:rPr>
                <w:rFonts w:ascii="Arial" w:hAnsi="Arial" w:cs="Arial"/>
                <w:sz w:val="18"/>
                <w:szCs w:val="18"/>
              </w:rPr>
            </w:pPr>
            <w:r>
              <w:rPr>
                <w:rFonts w:ascii="Arial" w:hAnsi="Arial" w:cs="Arial"/>
                <w:noProof/>
                <w:sz w:val="18"/>
                <w:szCs w:val="18"/>
                <w:lang w:val="es-ES" w:eastAsia="es-ES"/>
              </w:rPr>
              <w:drawing>
                <wp:inline distT="0" distB="0" distL="0" distR="0">
                  <wp:extent cx="962025" cy="857250"/>
                  <wp:effectExtent l="19050" t="0" r="9525" b="0"/>
                  <wp:docPr id="57" name="Imagen 25" descr="pinceles-cas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5" descr="pinceles-casan"/>
                          <pic:cNvPicPr>
                            <a:picLocks noChangeAspect="1" noChangeArrowheads="1"/>
                          </pic:cNvPicPr>
                        </pic:nvPicPr>
                        <pic:blipFill>
                          <a:blip r:embed="rId29"/>
                          <a:srcRect/>
                          <a:stretch>
                            <a:fillRect/>
                          </a:stretch>
                        </pic:blipFill>
                        <pic:spPr bwMode="auto">
                          <a:xfrm>
                            <a:off x="0" y="0"/>
                            <a:ext cx="962025" cy="857250"/>
                          </a:xfrm>
                          <a:prstGeom prst="rect">
                            <a:avLst/>
                          </a:prstGeom>
                          <a:noFill/>
                          <a:ln w="9525">
                            <a:noFill/>
                            <a:miter lim="800000"/>
                            <a:headEnd/>
                            <a:tailEnd/>
                          </a:ln>
                        </pic:spPr>
                      </pic:pic>
                    </a:graphicData>
                  </a:graphic>
                </wp:inline>
              </w:drawing>
            </w:r>
          </w:p>
          <w:p w:rsidR="00194AD9" w:rsidRPr="00EA3BFB" w:rsidRDefault="00194AD9" w:rsidP="00000C36">
            <w:pPr>
              <w:pStyle w:val="NormalWeb"/>
              <w:spacing w:before="0" w:beforeAutospacing="0" w:after="0" w:afterAutospacing="0"/>
              <w:rPr>
                <w:rFonts w:ascii="Arial" w:hAnsi="Arial" w:cs="Arial"/>
                <w:sz w:val="18"/>
                <w:szCs w:val="18"/>
              </w:rPr>
            </w:pPr>
            <w:r w:rsidRPr="00EA3BFB">
              <w:rPr>
                <w:rFonts w:ascii="Arial" w:hAnsi="Arial" w:cs="Arial"/>
                <w:sz w:val="18"/>
                <w:szCs w:val="18"/>
              </w:rPr>
              <w:t xml:space="preserve">Carga de 3 colores, cintas, </w:t>
            </w:r>
            <w:r w:rsidR="00412EC7" w:rsidRPr="00EA3BFB">
              <w:rPr>
                <w:rFonts w:ascii="Arial" w:hAnsi="Arial" w:cs="Arial"/>
                <w:sz w:val="18"/>
                <w:szCs w:val="18"/>
              </w:rPr>
              <w:t>pétalos</w:t>
            </w:r>
            <w:r w:rsidRPr="00EA3BFB">
              <w:rPr>
                <w:rFonts w:ascii="Arial" w:hAnsi="Arial" w:cs="Arial"/>
                <w:sz w:val="18"/>
                <w:szCs w:val="18"/>
              </w:rPr>
              <w:t xml:space="preserve"> y hojas multicolor</w:t>
            </w:r>
          </w:p>
        </w:tc>
      </w:tr>
      <w:tr w:rsidR="00194AD9" w:rsidRPr="00EA3BFB" w:rsidTr="00000C36">
        <w:trPr>
          <w:trHeight w:val="285"/>
          <w:tblCellSpacing w:w="7" w:type="dxa"/>
        </w:trPr>
        <w:tc>
          <w:tcPr>
            <w:tcW w:w="1729"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Pr>
                <w:rFonts w:ascii="Arial" w:hAnsi="Arial" w:cs="Arial"/>
                <w:noProof/>
                <w:sz w:val="18"/>
                <w:szCs w:val="18"/>
              </w:rPr>
              <w:drawing>
                <wp:inline distT="0" distB="0" distL="0" distR="0">
                  <wp:extent cx="1752600" cy="514350"/>
                  <wp:effectExtent l="19050" t="0" r="0" b="0"/>
                  <wp:docPr id="58" name="Imagen 26" descr="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descr="817"/>
                          <pic:cNvPicPr>
                            <a:picLocks noChangeAspect="1" noChangeArrowheads="1"/>
                          </pic:cNvPicPr>
                        </pic:nvPicPr>
                        <pic:blipFill>
                          <a:blip r:embed="rId30"/>
                          <a:srcRect/>
                          <a:stretch>
                            <a:fillRect/>
                          </a:stretch>
                        </pic:blipFill>
                        <pic:spPr bwMode="auto">
                          <a:xfrm>
                            <a:off x="0" y="0"/>
                            <a:ext cx="1752600" cy="514350"/>
                          </a:xfrm>
                          <a:prstGeom prst="rect">
                            <a:avLst/>
                          </a:prstGeom>
                          <a:noFill/>
                          <a:ln w="9525">
                            <a:noFill/>
                            <a:miter lim="800000"/>
                            <a:headEnd/>
                            <a:tailEnd/>
                          </a:ln>
                        </pic:spPr>
                      </pic:pic>
                    </a:graphicData>
                  </a:graphic>
                </wp:inline>
              </w:drawing>
            </w:r>
          </w:p>
        </w:tc>
        <w:tc>
          <w:tcPr>
            <w:tcW w:w="1872"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Serie 817: Toray dorado, Sword Striper, mango corto negro. N° 1/4"  1/2"</w:t>
            </w:r>
          </w:p>
        </w:tc>
        <w:tc>
          <w:tcPr>
            <w:tcW w:w="1365"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pStyle w:val="NormalWeb"/>
              <w:spacing w:before="0" w:beforeAutospacing="0" w:after="0" w:afterAutospacing="0"/>
              <w:rPr>
                <w:rFonts w:ascii="Arial" w:hAnsi="Arial" w:cs="Arial"/>
                <w:sz w:val="18"/>
                <w:szCs w:val="18"/>
              </w:rPr>
            </w:pPr>
            <w:r>
              <w:rPr>
                <w:rFonts w:ascii="Arial" w:hAnsi="Arial" w:cs="Arial"/>
                <w:noProof/>
                <w:sz w:val="18"/>
                <w:szCs w:val="18"/>
                <w:lang w:val="es-ES" w:eastAsia="es-ES"/>
              </w:rPr>
              <w:drawing>
                <wp:inline distT="0" distB="0" distL="0" distR="0">
                  <wp:extent cx="933450" cy="819150"/>
                  <wp:effectExtent l="19050" t="0" r="0" b="0"/>
                  <wp:docPr id="59" name="Imagen 27" descr="pince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7" descr="pinceles"/>
                          <pic:cNvPicPr>
                            <a:picLocks noChangeAspect="1" noChangeArrowheads="1"/>
                          </pic:cNvPicPr>
                        </pic:nvPicPr>
                        <pic:blipFill>
                          <a:blip r:embed="rId31"/>
                          <a:srcRect/>
                          <a:stretch>
                            <a:fillRect/>
                          </a:stretch>
                        </pic:blipFill>
                        <pic:spPr bwMode="auto">
                          <a:xfrm>
                            <a:off x="0" y="0"/>
                            <a:ext cx="933450" cy="819150"/>
                          </a:xfrm>
                          <a:prstGeom prst="rect">
                            <a:avLst/>
                          </a:prstGeom>
                          <a:noFill/>
                          <a:ln w="9525">
                            <a:noFill/>
                            <a:miter lim="800000"/>
                            <a:headEnd/>
                            <a:tailEnd/>
                          </a:ln>
                        </pic:spPr>
                      </pic:pic>
                    </a:graphicData>
                  </a:graphic>
                </wp:inline>
              </w:drawing>
            </w:r>
          </w:p>
          <w:p w:rsidR="00194AD9" w:rsidRPr="00EA3BFB" w:rsidRDefault="00194AD9" w:rsidP="00000C36">
            <w:pPr>
              <w:pStyle w:val="NormalWeb"/>
              <w:spacing w:before="0" w:beforeAutospacing="0" w:after="0" w:afterAutospacing="0"/>
              <w:rPr>
                <w:rFonts w:ascii="Arial" w:hAnsi="Arial" w:cs="Arial"/>
                <w:sz w:val="18"/>
                <w:szCs w:val="18"/>
              </w:rPr>
            </w:pPr>
            <w:r w:rsidRPr="00EA3BFB">
              <w:rPr>
                <w:rFonts w:ascii="Arial" w:hAnsi="Arial" w:cs="Arial"/>
                <w:sz w:val="18"/>
                <w:szCs w:val="18"/>
              </w:rPr>
              <w:t>Variedad de trazos, vetas de mármol, cintas.</w:t>
            </w:r>
          </w:p>
        </w:tc>
      </w:tr>
      <w:tr w:rsidR="00194AD9" w:rsidRPr="00EA3BFB" w:rsidTr="00000C36">
        <w:trPr>
          <w:trHeight w:val="285"/>
          <w:tblCellSpacing w:w="7" w:type="dxa"/>
        </w:trPr>
        <w:tc>
          <w:tcPr>
            <w:tcW w:w="1729"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Pr>
                <w:rFonts w:ascii="Arial" w:hAnsi="Arial" w:cs="Arial"/>
                <w:noProof/>
                <w:sz w:val="18"/>
                <w:szCs w:val="18"/>
              </w:rPr>
              <w:drawing>
                <wp:inline distT="0" distB="0" distL="0" distR="0">
                  <wp:extent cx="1752600" cy="600075"/>
                  <wp:effectExtent l="19050" t="0" r="0" b="0"/>
                  <wp:docPr id="60" name="Imagen 28" descr="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descr="888"/>
                          <pic:cNvPicPr>
                            <a:picLocks noChangeAspect="1" noChangeArrowheads="1"/>
                          </pic:cNvPicPr>
                        </pic:nvPicPr>
                        <pic:blipFill>
                          <a:blip r:embed="rId32"/>
                          <a:srcRect/>
                          <a:stretch>
                            <a:fillRect/>
                          </a:stretch>
                        </pic:blipFill>
                        <pic:spPr bwMode="auto">
                          <a:xfrm>
                            <a:off x="0" y="0"/>
                            <a:ext cx="1752600" cy="600075"/>
                          </a:xfrm>
                          <a:prstGeom prst="rect">
                            <a:avLst/>
                          </a:prstGeom>
                          <a:noFill/>
                          <a:ln w="9525">
                            <a:noFill/>
                            <a:miter lim="800000"/>
                            <a:headEnd/>
                            <a:tailEnd/>
                          </a:ln>
                        </pic:spPr>
                      </pic:pic>
                    </a:graphicData>
                  </a:graphic>
                </wp:inline>
              </w:drawing>
            </w:r>
          </w:p>
        </w:tc>
        <w:tc>
          <w:tcPr>
            <w:tcW w:w="1872"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 xml:space="preserve">Serie 888: Toray dorado, Square Comber-peine, mango corto negro. </w:t>
            </w:r>
          </w:p>
          <w:p w:rsidR="00194AD9" w:rsidRPr="00EA3BFB" w:rsidRDefault="00194AD9" w:rsidP="00000C36">
            <w:pPr>
              <w:pStyle w:val="NormalWeb"/>
              <w:spacing w:before="0" w:beforeAutospacing="0" w:after="0" w:afterAutospacing="0"/>
              <w:rPr>
                <w:rFonts w:ascii="Arial" w:hAnsi="Arial" w:cs="Arial"/>
                <w:sz w:val="18"/>
                <w:szCs w:val="18"/>
              </w:rPr>
            </w:pPr>
            <w:r w:rsidRPr="00EA3BFB">
              <w:rPr>
                <w:rFonts w:ascii="Arial" w:hAnsi="Arial" w:cs="Arial"/>
                <w:sz w:val="18"/>
                <w:szCs w:val="18"/>
              </w:rPr>
              <w:t>N°  1/4"  3/8"  1/2"  3/4"</w:t>
            </w:r>
          </w:p>
        </w:tc>
        <w:tc>
          <w:tcPr>
            <w:tcW w:w="1365"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pStyle w:val="NormalWeb"/>
              <w:spacing w:before="0" w:beforeAutospacing="0" w:after="0" w:afterAutospacing="0"/>
              <w:rPr>
                <w:rFonts w:ascii="Arial" w:hAnsi="Arial" w:cs="Arial"/>
                <w:sz w:val="18"/>
                <w:szCs w:val="18"/>
              </w:rPr>
            </w:pPr>
            <w:r>
              <w:rPr>
                <w:rFonts w:ascii="Arial" w:hAnsi="Arial" w:cs="Arial"/>
                <w:noProof/>
                <w:sz w:val="18"/>
                <w:szCs w:val="18"/>
                <w:lang w:val="es-ES" w:eastAsia="es-ES"/>
              </w:rPr>
              <w:drawing>
                <wp:inline distT="0" distB="0" distL="0" distR="0">
                  <wp:extent cx="942975" cy="828675"/>
                  <wp:effectExtent l="19050" t="0" r="9525" b="0"/>
                  <wp:docPr id="61" name="Imagen 29" descr="pincel-pel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 descr="pincel-pelos"/>
                          <pic:cNvPicPr>
                            <a:picLocks noChangeAspect="1" noChangeArrowheads="1"/>
                          </pic:cNvPicPr>
                        </pic:nvPicPr>
                        <pic:blipFill>
                          <a:blip r:embed="rId33"/>
                          <a:srcRect/>
                          <a:stretch>
                            <a:fillRect/>
                          </a:stretch>
                        </pic:blipFill>
                        <pic:spPr bwMode="auto">
                          <a:xfrm>
                            <a:off x="0" y="0"/>
                            <a:ext cx="942975" cy="828675"/>
                          </a:xfrm>
                          <a:prstGeom prst="rect">
                            <a:avLst/>
                          </a:prstGeom>
                          <a:noFill/>
                          <a:ln w="9525">
                            <a:noFill/>
                            <a:miter lim="800000"/>
                            <a:headEnd/>
                            <a:tailEnd/>
                          </a:ln>
                        </pic:spPr>
                      </pic:pic>
                    </a:graphicData>
                  </a:graphic>
                </wp:inline>
              </w:drawing>
            </w:r>
          </w:p>
          <w:p w:rsidR="00194AD9" w:rsidRPr="00EA3BFB" w:rsidRDefault="00194AD9" w:rsidP="00000C36">
            <w:pPr>
              <w:pStyle w:val="NormalWeb"/>
              <w:spacing w:before="0" w:beforeAutospacing="0" w:after="0" w:afterAutospacing="0"/>
              <w:rPr>
                <w:rFonts w:ascii="Arial" w:hAnsi="Arial" w:cs="Arial"/>
                <w:sz w:val="18"/>
                <w:szCs w:val="18"/>
              </w:rPr>
            </w:pPr>
            <w:r w:rsidRPr="00EA3BFB">
              <w:rPr>
                <w:rFonts w:ascii="Arial" w:hAnsi="Arial" w:cs="Arial"/>
                <w:sz w:val="18"/>
                <w:szCs w:val="18"/>
              </w:rPr>
              <w:t xml:space="preserve">Produce </w:t>
            </w:r>
            <w:r w:rsidR="00412EC7" w:rsidRPr="00EA3BFB">
              <w:rPr>
                <w:rFonts w:ascii="Arial" w:hAnsi="Arial" w:cs="Arial"/>
                <w:sz w:val="18"/>
                <w:szCs w:val="18"/>
              </w:rPr>
              <w:t>múltiples</w:t>
            </w:r>
            <w:r w:rsidRPr="00EA3BFB">
              <w:rPr>
                <w:rFonts w:ascii="Arial" w:hAnsi="Arial" w:cs="Arial"/>
                <w:sz w:val="18"/>
                <w:szCs w:val="18"/>
              </w:rPr>
              <w:t xml:space="preserve"> </w:t>
            </w:r>
            <w:r w:rsidR="00412EC7" w:rsidRPr="00EA3BFB">
              <w:rPr>
                <w:rFonts w:ascii="Arial" w:hAnsi="Arial" w:cs="Arial"/>
                <w:sz w:val="18"/>
                <w:szCs w:val="18"/>
              </w:rPr>
              <w:t>líneas</w:t>
            </w:r>
            <w:r w:rsidRPr="00EA3BFB">
              <w:rPr>
                <w:rFonts w:ascii="Arial" w:hAnsi="Arial" w:cs="Arial"/>
                <w:sz w:val="18"/>
                <w:szCs w:val="18"/>
              </w:rPr>
              <w:t>. Plumas, pasto, cabello, vetas de madera ...</w:t>
            </w:r>
          </w:p>
        </w:tc>
      </w:tr>
      <w:tr w:rsidR="00194AD9" w:rsidRPr="00EA3BFB" w:rsidTr="00000C36">
        <w:trPr>
          <w:trHeight w:val="285"/>
          <w:tblCellSpacing w:w="7" w:type="dxa"/>
        </w:trPr>
        <w:tc>
          <w:tcPr>
            <w:tcW w:w="1729"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Pr>
                <w:rFonts w:ascii="Arial" w:hAnsi="Arial" w:cs="Arial"/>
                <w:noProof/>
                <w:sz w:val="18"/>
                <w:szCs w:val="18"/>
              </w:rPr>
              <w:lastRenderedPageBreak/>
              <w:drawing>
                <wp:inline distT="0" distB="0" distL="0" distR="0">
                  <wp:extent cx="1752600" cy="447675"/>
                  <wp:effectExtent l="19050" t="0" r="0" b="0"/>
                  <wp:docPr id="62" name="Imagen 30" descr="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0" descr="469"/>
                          <pic:cNvPicPr>
                            <a:picLocks noChangeAspect="1" noChangeArrowheads="1"/>
                          </pic:cNvPicPr>
                        </pic:nvPicPr>
                        <pic:blipFill>
                          <a:blip r:embed="rId34"/>
                          <a:srcRect/>
                          <a:stretch>
                            <a:fillRect/>
                          </a:stretch>
                        </pic:blipFill>
                        <pic:spPr bwMode="auto">
                          <a:xfrm>
                            <a:off x="0" y="0"/>
                            <a:ext cx="1752600" cy="447675"/>
                          </a:xfrm>
                          <a:prstGeom prst="rect">
                            <a:avLst/>
                          </a:prstGeom>
                          <a:noFill/>
                          <a:ln w="9525">
                            <a:noFill/>
                            <a:miter lim="800000"/>
                            <a:headEnd/>
                            <a:tailEnd/>
                          </a:ln>
                        </pic:spPr>
                      </pic:pic>
                    </a:graphicData>
                  </a:graphic>
                </wp:inline>
              </w:drawing>
            </w:r>
          </w:p>
        </w:tc>
        <w:tc>
          <w:tcPr>
            <w:tcW w:w="1872"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 xml:space="preserve">Serie 469: Toray dorado, Liner, mango corto negro mate. </w:t>
            </w:r>
          </w:p>
          <w:p w:rsidR="00194AD9" w:rsidRPr="00EA3BFB" w:rsidRDefault="00194AD9" w:rsidP="00000C36">
            <w:pPr>
              <w:pStyle w:val="NormalWeb"/>
              <w:spacing w:before="0" w:beforeAutospacing="0" w:after="0" w:afterAutospacing="0"/>
              <w:rPr>
                <w:rFonts w:ascii="Arial" w:hAnsi="Arial" w:cs="Arial"/>
                <w:sz w:val="18"/>
                <w:szCs w:val="18"/>
              </w:rPr>
            </w:pPr>
            <w:r w:rsidRPr="00EA3BFB">
              <w:rPr>
                <w:rFonts w:ascii="Arial" w:hAnsi="Arial" w:cs="Arial"/>
                <w:sz w:val="18"/>
                <w:szCs w:val="18"/>
              </w:rPr>
              <w:t xml:space="preserve">N°  5-0   3-0  00  0  2  4  </w:t>
            </w:r>
          </w:p>
        </w:tc>
        <w:tc>
          <w:tcPr>
            <w:tcW w:w="1365"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pStyle w:val="NormalWeb"/>
              <w:spacing w:before="0" w:beforeAutospacing="0" w:after="0" w:afterAutospacing="0"/>
              <w:rPr>
                <w:rFonts w:ascii="Arial" w:hAnsi="Arial" w:cs="Arial"/>
                <w:sz w:val="18"/>
                <w:szCs w:val="18"/>
              </w:rPr>
            </w:pPr>
            <w:r>
              <w:rPr>
                <w:rFonts w:ascii="Arial" w:hAnsi="Arial" w:cs="Arial"/>
                <w:noProof/>
                <w:sz w:val="18"/>
                <w:szCs w:val="18"/>
                <w:lang w:val="es-ES" w:eastAsia="es-ES"/>
              </w:rPr>
              <w:drawing>
                <wp:inline distT="0" distB="0" distL="0" distR="0">
                  <wp:extent cx="1133475" cy="952500"/>
                  <wp:effectExtent l="19050" t="0" r="9525" b="0"/>
                  <wp:docPr id="63" name="Imagen 31" descr="pincel-li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1" descr="pincel-liner"/>
                          <pic:cNvPicPr>
                            <a:picLocks noChangeAspect="1" noChangeArrowheads="1"/>
                          </pic:cNvPicPr>
                        </pic:nvPicPr>
                        <pic:blipFill>
                          <a:blip r:embed="rId35"/>
                          <a:srcRect/>
                          <a:stretch>
                            <a:fillRect/>
                          </a:stretch>
                        </pic:blipFill>
                        <pic:spPr bwMode="auto">
                          <a:xfrm>
                            <a:off x="0" y="0"/>
                            <a:ext cx="1133475" cy="952500"/>
                          </a:xfrm>
                          <a:prstGeom prst="rect">
                            <a:avLst/>
                          </a:prstGeom>
                          <a:noFill/>
                          <a:ln w="9525">
                            <a:noFill/>
                            <a:miter lim="800000"/>
                            <a:headEnd/>
                            <a:tailEnd/>
                          </a:ln>
                        </pic:spPr>
                      </pic:pic>
                    </a:graphicData>
                  </a:graphic>
                </wp:inline>
              </w:drawing>
            </w:r>
          </w:p>
          <w:p w:rsidR="00194AD9" w:rsidRPr="00EA3BFB" w:rsidRDefault="00412EC7" w:rsidP="00000C36">
            <w:pPr>
              <w:pStyle w:val="NormalWeb"/>
              <w:spacing w:before="0" w:beforeAutospacing="0" w:after="0" w:afterAutospacing="0"/>
              <w:rPr>
                <w:rFonts w:ascii="Arial" w:hAnsi="Arial" w:cs="Arial"/>
                <w:sz w:val="18"/>
                <w:szCs w:val="18"/>
              </w:rPr>
            </w:pPr>
            <w:r w:rsidRPr="00EA3BFB">
              <w:rPr>
                <w:rFonts w:ascii="Arial" w:hAnsi="Arial" w:cs="Arial"/>
                <w:sz w:val="18"/>
                <w:szCs w:val="18"/>
              </w:rPr>
              <w:t>Líneas</w:t>
            </w:r>
            <w:r w:rsidR="00194AD9" w:rsidRPr="00EA3BFB">
              <w:rPr>
                <w:rFonts w:ascii="Arial" w:hAnsi="Arial" w:cs="Arial"/>
                <w:sz w:val="18"/>
                <w:szCs w:val="18"/>
              </w:rPr>
              <w:t xml:space="preserve"> largas y continuas. Espirales</w:t>
            </w:r>
          </w:p>
        </w:tc>
      </w:tr>
      <w:tr w:rsidR="00194AD9" w:rsidRPr="00EA3BFB" w:rsidTr="00000C36">
        <w:trPr>
          <w:trHeight w:val="1662"/>
          <w:tblCellSpacing w:w="7" w:type="dxa"/>
        </w:trPr>
        <w:tc>
          <w:tcPr>
            <w:tcW w:w="1729"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Pr>
                <w:rFonts w:ascii="Arial" w:hAnsi="Arial" w:cs="Arial"/>
                <w:noProof/>
                <w:sz w:val="18"/>
                <w:szCs w:val="18"/>
              </w:rPr>
              <w:drawing>
                <wp:inline distT="0" distB="0" distL="0" distR="0">
                  <wp:extent cx="1752600" cy="390525"/>
                  <wp:effectExtent l="19050" t="0" r="0" b="0"/>
                  <wp:docPr id="64" name="Imagen 32" descr="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2" descr="999"/>
                          <pic:cNvPicPr>
                            <a:picLocks noChangeAspect="1" noChangeArrowheads="1"/>
                          </pic:cNvPicPr>
                        </pic:nvPicPr>
                        <pic:blipFill>
                          <a:blip r:embed="rId36"/>
                          <a:srcRect/>
                          <a:stretch>
                            <a:fillRect/>
                          </a:stretch>
                        </pic:blipFill>
                        <pic:spPr bwMode="auto">
                          <a:xfrm>
                            <a:off x="0" y="0"/>
                            <a:ext cx="1752600" cy="390525"/>
                          </a:xfrm>
                          <a:prstGeom prst="rect">
                            <a:avLst/>
                          </a:prstGeom>
                          <a:noFill/>
                          <a:ln w="9525">
                            <a:noFill/>
                            <a:miter lim="800000"/>
                            <a:headEnd/>
                            <a:tailEnd/>
                          </a:ln>
                        </pic:spPr>
                      </pic:pic>
                    </a:graphicData>
                  </a:graphic>
                </wp:inline>
              </w:drawing>
            </w:r>
          </w:p>
        </w:tc>
        <w:tc>
          <w:tcPr>
            <w:tcW w:w="1872"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412EC7">
            <w:pPr>
              <w:rPr>
                <w:rFonts w:ascii="Arial" w:hAnsi="Arial" w:cs="Arial"/>
                <w:sz w:val="18"/>
                <w:szCs w:val="18"/>
              </w:rPr>
            </w:pPr>
            <w:r w:rsidRPr="00EA3BFB">
              <w:rPr>
                <w:rFonts w:ascii="Arial" w:hAnsi="Arial" w:cs="Arial"/>
                <w:sz w:val="18"/>
                <w:szCs w:val="18"/>
              </w:rPr>
              <w:t>Serie 999: Toray dorado, Stippler, mango corto gris metalizado</w:t>
            </w:r>
            <w:r w:rsidR="00412EC7">
              <w:rPr>
                <w:rFonts w:ascii="Arial" w:hAnsi="Arial" w:cs="Arial"/>
                <w:sz w:val="18"/>
                <w:szCs w:val="18"/>
              </w:rPr>
              <w:t xml:space="preserve"> </w:t>
            </w:r>
            <w:r w:rsidRPr="00EA3BFB">
              <w:rPr>
                <w:rFonts w:ascii="Arial" w:hAnsi="Arial" w:cs="Arial"/>
                <w:sz w:val="18"/>
                <w:szCs w:val="18"/>
              </w:rPr>
              <w:t xml:space="preserve">N°  6  8 </w:t>
            </w:r>
          </w:p>
        </w:tc>
        <w:tc>
          <w:tcPr>
            <w:tcW w:w="1365"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pStyle w:val="NormalWeb"/>
              <w:spacing w:before="0" w:beforeAutospacing="0" w:after="0" w:afterAutospacing="0"/>
              <w:rPr>
                <w:rFonts w:ascii="Arial" w:hAnsi="Arial" w:cs="Arial"/>
                <w:sz w:val="18"/>
                <w:szCs w:val="18"/>
              </w:rPr>
            </w:pPr>
            <w:r>
              <w:rPr>
                <w:rFonts w:ascii="Arial" w:hAnsi="Arial" w:cs="Arial"/>
                <w:noProof/>
                <w:sz w:val="18"/>
                <w:szCs w:val="18"/>
                <w:lang w:val="es-ES" w:eastAsia="es-ES"/>
              </w:rPr>
              <w:drawing>
                <wp:inline distT="0" distB="0" distL="0" distR="0">
                  <wp:extent cx="1019175" cy="857250"/>
                  <wp:effectExtent l="19050" t="0" r="9525" b="0"/>
                  <wp:docPr id="65" name="Imagen 33" descr="pincel-pi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3" descr="pincel-piel"/>
                          <pic:cNvPicPr>
                            <a:picLocks noChangeAspect="1" noChangeArrowheads="1"/>
                          </pic:cNvPicPr>
                        </pic:nvPicPr>
                        <pic:blipFill>
                          <a:blip r:embed="rId37"/>
                          <a:srcRect/>
                          <a:stretch>
                            <a:fillRect/>
                          </a:stretch>
                        </pic:blipFill>
                        <pic:spPr bwMode="auto">
                          <a:xfrm>
                            <a:off x="0" y="0"/>
                            <a:ext cx="1019175" cy="857250"/>
                          </a:xfrm>
                          <a:prstGeom prst="rect">
                            <a:avLst/>
                          </a:prstGeom>
                          <a:noFill/>
                          <a:ln w="9525">
                            <a:noFill/>
                            <a:miter lim="800000"/>
                            <a:headEnd/>
                            <a:tailEnd/>
                          </a:ln>
                        </pic:spPr>
                      </pic:pic>
                    </a:graphicData>
                  </a:graphic>
                </wp:inline>
              </w:drawing>
            </w:r>
          </w:p>
          <w:p w:rsidR="00194AD9" w:rsidRPr="00EA3BFB" w:rsidRDefault="00194AD9" w:rsidP="00000C36">
            <w:pPr>
              <w:pStyle w:val="NormalWeb"/>
              <w:spacing w:before="0" w:beforeAutospacing="0" w:after="0" w:afterAutospacing="0"/>
              <w:rPr>
                <w:rFonts w:ascii="Arial" w:hAnsi="Arial" w:cs="Arial"/>
                <w:sz w:val="18"/>
                <w:szCs w:val="18"/>
              </w:rPr>
            </w:pPr>
            <w:r w:rsidRPr="00EA3BFB">
              <w:rPr>
                <w:rFonts w:ascii="Arial" w:hAnsi="Arial" w:cs="Arial"/>
                <w:sz w:val="18"/>
                <w:szCs w:val="18"/>
              </w:rPr>
              <w:t>Punteado, follaje, piel de animales</w:t>
            </w:r>
          </w:p>
        </w:tc>
      </w:tr>
      <w:tr w:rsidR="00194AD9" w:rsidRPr="00EA3BFB" w:rsidTr="00000C36">
        <w:trPr>
          <w:trHeight w:val="285"/>
          <w:tblCellSpacing w:w="7" w:type="dxa"/>
        </w:trPr>
        <w:tc>
          <w:tcPr>
            <w:tcW w:w="1729"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Pr>
                <w:rFonts w:ascii="Arial" w:hAnsi="Arial" w:cs="Arial"/>
                <w:noProof/>
                <w:sz w:val="18"/>
                <w:szCs w:val="18"/>
              </w:rPr>
              <w:drawing>
                <wp:inline distT="0" distB="0" distL="0" distR="0">
                  <wp:extent cx="1752600" cy="990600"/>
                  <wp:effectExtent l="19050" t="0" r="0" b="0"/>
                  <wp:docPr id="66" name="Imagen 34" descr="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4" descr="427"/>
                          <pic:cNvPicPr>
                            <a:picLocks noChangeAspect="1" noChangeArrowheads="1"/>
                          </pic:cNvPicPr>
                        </pic:nvPicPr>
                        <pic:blipFill>
                          <a:blip r:embed="rId38"/>
                          <a:srcRect/>
                          <a:stretch>
                            <a:fillRect/>
                          </a:stretch>
                        </pic:blipFill>
                        <pic:spPr bwMode="auto">
                          <a:xfrm>
                            <a:off x="0" y="0"/>
                            <a:ext cx="1752600" cy="990600"/>
                          </a:xfrm>
                          <a:prstGeom prst="rect">
                            <a:avLst/>
                          </a:prstGeom>
                          <a:noFill/>
                          <a:ln w="9525">
                            <a:noFill/>
                            <a:miter lim="800000"/>
                            <a:headEnd/>
                            <a:tailEnd/>
                          </a:ln>
                        </pic:spPr>
                      </pic:pic>
                    </a:graphicData>
                  </a:graphic>
                </wp:inline>
              </w:drawing>
            </w:r>
          </w:p>
        </w:tc>
        <w:tc>
          <w:tcPr>
            <w:tcW w:w="1872"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 xml:space="preserve">Serie 427: Toray dorado, esfumador, mango corto gris metalizado. N°  0   2  4  6  8 </w:t>
            </w:r>
          </w:p>
        </w:tc>
        <w:tc>
          <w:tcPr>
            <w:tcW w:w="1365"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pStyle w:val="NormalWeb"/>
              <w:spacing w:before="0" w:beforeAutospacing="0" w:after="0" w:afterAutospacing="0"/>
              <w:rPr>
                <w:rFonts w:ascii="Arial" w:hAnsi="Arial" w:cs="Arial"/>
                <w:sz w:val="18"/>
                <w:szCs w:val="18"/>
              </w:rPr>
            </w:pPr>
            <w:r>
              <w:rPr>
                <w:rFonts w:ascii="Arial" w:hAnsi="Arial" w:cs="Arial"/>
                <w:noProof/>
                <w:sz w:val="18"/>
                <w:szCs w:val="18"/>
                <w:lang w:val="es-ES" w:eastAsia="es-ES"/>
              </w:rPr>
              <w:drawing>
                <wp:inline distT="0" distB="0" distL="0" distR="0">
                  <wp:extent cx="1190625" cy="962025"/>
                  <wp:effectExtent l="19050" t="0" r="9525" b="0"/>
                  <wp:docPr id="67" name="Imagen 35" descr="pincel-abani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5" descr="pincel-abanico"/>
                          <pic:cNvPicPr>
                            <a:picLocks noChangeAspect="1" noChangeArrowheads="1"/>
                          </pic:cNvPicPr>
                        </pic:nvPicPr>
                        <pic:blipFill>
                          <a:blip r:embed="rId39"/>
                          <a:srcRect/>
                          <a:stretch>
                            <a:fillRect/>
                          </a:stretch>
                        </pic:blipFill>
                        <pic:spPr bwMode="auto">
                          <a:xfrm>
                            <a:off x="0" y="0"/>
                            <a:ext cx="1190625" cy="962025"/>
                          </a:xfrm>
                          <a:prstGeom prst="rect">
                            <a:avLst/>
                          </a:prstGeom>
                          <a:noFill/>
                          <a:ln w="9525">
                            <a:noFill/>
                            <a:miter lim="800000"/>
                            <a:headEnd/>
                            <a:tailEnd/>
                          </a:ln>
                        </pic:spPr>
                      </pic:pic>
                    </a:graphicData>
                  </a:graphic>
                </wp:inline>
              </w:drawing>
            </w:r>
          </w:p>
          <w:p w:rsidR="00194AD9" w:rsidRPr="00EA3BFB" w:rsidRDefault="00194AD9" w:rsidP="00000C36">
            <w:pPr>
              <w:pStyle w:val="NormalWeb"/>
              <w:spacing w:before="0" w:beforeAutospacing="0" w:after="0" w:afterAutospacing="0"/>
              <w:rPr>
                <w:rFonts w:ascii="Arial" w:hAnsi="Arial" w:cs="Arial"/>
                <w:sz w:val="18"/>
                <w:szCs w:val="18"/>
              </w:rPr>
            </w:pPr>
            <w:r w:rsidRPr="00EA3BFB">
              <w:rPr>
                <w:rFonts w:ascii="Arial" w:hAnsi="Arial" w:cs="Arial"/>
                <w:sz w:val="18"/>
                <w:szCs w:val="18"/>
              </w:rPr>
              <w:t>Texturas, mezcla de colores, pastos follajes piel.</w:t>
            </w:r>
          </w:p>
        </w:tc>
      </w:tr>
    </w:tbl>
    <w:p w:rsidR="00194AD9" w:rsidRPr="007D5111" w:rsidRDefault="00194AD9" w:rsidP="00194AD9">
      <w:pPr>
        <w:jc w:val="center"/>
        <w:rPr>
          <w:b/>
        </w:rPr>
      </w:pPr>
    </w:p>
    <w:p w:rsidR="00194AD9" w:rsidRDefault="00194AD9" w:rsidP="00194AD9">
      <w:pPr>
        <w:rPr>
          <w:rFonts w:ascii="Arial" w:hAnsi="Arial" w:cs="Arial"/>
          <w:b/>
          <w:sz w:val="18"/>
          <w:szCs w:val="18"/>
        </w:rPr>
      </w:pPr>
      <w:r w:rsidRPr="00EA3BFB">
        <w:rPr>
          <w:rFonts w:ascii="Arial" w:hAnsi="Arial" w:cs="Arial"/>
          <w:b/>
          <w:sz w:val="18"/>
          <w:szCs w:val="18"/>
        </w:rPr>
        <w:t xml:space="preserve">MEZCLADORES Y ORGANIZADORES </w:t>
      </w:r>
      <w:r w:rsidR="00412EC7" w:rsidRPr="00EA3BFB">
        <w:rPr>
          <w:rFonts w:ascii="Arial" w:hAnsi="Arial" w:cs="Arial"/>
          <w:b/>
          <w:sz w:val="18"/>
          <w:szCs w:val="18"/>
        </w:rPr>
        <w:t>PLÁSTICOS</w:t>
      </w:r>
      <w:r>
        <w:rPr>
          <w:rFonts w:ascii="Arial" w:hAnsi="Arial" w:cs="Arial"/>
          <w:b/>
          <w:sz w:val="18"/>
          <w:szCs w:val="18"/>
        </w:rPr>
        <w:t xml:space="preserve"> 12 UNIDADES</w:t>
      </w:r>
    </w:p>
    <w:p w:rsidR="00194AD9" w:rsidRPr="00EA3BFB" w:rsidRDefault="00194AD9" w:rsidP="00194AD9">
      <w:pPr>
        <w:rPr>
          <w:rFonts w:ascii="Arial" w:hAnsi="Arial" w:cs="Arial"/>
          <w:b/>
          <w:sz w:val="18"/>
          <w:szCs w:val="18"/>
        </w:rPr>
      </w:pPr>
    </w:p>
    <w:p w:rsidR="00194AD9" w:rsidRPr="00EA3BFB" w:rsidRDefault="00194AD9" w:rsidP="00194AD9">
      <w:pPr>
        <w:rPr>
          <w:rFonts w:ascii="Arial" w:hAnsi="Arial" w:cs="Arial"/>
          <w:sz w:val="18"/>
          <w:szCs w:val="18"/>
        </w:rPr>
      </w:pPr>
    </w:p>
    <w:tbl>
      <w:tblPr>
        <w:tblW w:w="5333" w:type="pct"/>
        <w:tblCellSpacing w:w="7" w:type="dxa"/>
        <w:tblBorders>
          <w:top w:val="outset" w:sz="12" w:space="0" w:color="ECB81C"/>
          <w:left w:val="outset" w:sz="12" w:space="0" w:color="ECB81C"/>
          <w:bottom w:val="outset" w:sz="12" w:space="0" w:color="ECB81C"/>
          <w:right w:val="outset" w:sz="12" w:space="0" w:color="ECB81C"/>
        </w:tblBorders>
        <w:tblCellMar>
          <w:top w:w="15" w:type="dxa"/>
          <w:left w:w="15" w:type="dxa"/>
          <w:bottom w:w="15" w:type="dxa"/>
          <w:right w:w="15" w:type="dxa"/>
        </w:tblCellMar>
        <w:tblLook w:val="0000"/>
      </w:tblPr>
      <w:tblGrid>
        <w:gridCol w:w="2361"/>
        <w:gridCol w:w="2684"/>
        <w:gridCol w:w="2054"/>
        <w:gridCol w:w="2211"/>
      </w:tblGrid>
      <w:tr w:rsidR="00194AD9" w:rsidRPr="00EA3BFB" w:rsidTr="00000C36">
        <w:trPr>
          <w:tblCellSpacing w:w="7" w:type="dxa"/>
        </w:trPr>
        <w:tc>
          <w:tcPr>
            <w:tcW w:w="1261"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Pr>
                <w:rFonts w:ascii="Arial" w:hAnsi="Arial" w:cs="Arial"/>
                <w:noProof/>
                <w:sz w:val="18"/>
                <w:szCs w:val="18"/>
              </w:rPr>
              <w:drawing>
                <wp:inline distT="0" distB="0" distL="0" distR="0">
                  <wp:extent cx="1238250" cy="981075"/>
                  <wp:effectExtent l="19050" t="0" r="0" b="0"/>
                  <wp:docPr id="68" name="Imagen 36" descr="P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descr="P1082"/>
                          <pic:cNvPicPr>
                            <a:picLocks noChangeAspect="1" noChangeArrowheads="1"/>
                          </pic:cNvPicPr>
                        </pic:nvPicPr>
                        <pic:blipFill>
                          <a:blip r:embed="rId40"/>
                          <a:srcRect/>
                          <a:stretch>
                            <a:fillRect/>
                          </a:stretch>
                        </pic:blipFill>
                        <pic:spPr bwMode="auto">
                          <a:xfrm>
                            <a:off x="0" y="0"/>
                            <a:ext cx="1238250" cy="981075"/>
                          </a:xfrm>
                          <a:prstGeom prst="rect">
                            <a:avLst/>
                          </a:prstGeom>
                          <a:noFill/>
                          <a:ln w="9525">
                            <a:noFill/>
                            <a:miter lim="800000"/>
                            <a:headEnd/>
                            <a:tailEnd/>
                          </a:ln>
                        </pic:spPr>
                      </pic:pic>
                    </a:graphicData>
                  </a:graphic>
                </wp:inline>
              </w:drawing>
            </w:r>
          </w:p>
          <w:p w:rsidR="00194AD9" w:rsidRPr="00EA3BFB" w:rsidRDefault="00194AD9" w:rsidP="00000C36">
            <w:pPr>
              <w:pStyle w:val="NormalWeb"/>
              <w:rPr>
                <w:rFonts w:ascii="Arial" w:hAnsi="Arial" w:cs="Arial"/>
                <w:sz w:val="18"/>
                <w:szCs w:val="18"/>
              </w:rPr>
            </w:pPr>
            <w:r w:rsidRPr="00EA3BFB">
              <w:rPr>
                <w:rFonts w:ascii="Arial" w:hAnsi="Arial" w:cs="Arial"/>
                <w:sz w:val="18"/>
                <w:szCs w:val="18"/>
              </w:rPr>
              <w:t>P1082</w:t>
            </w:r>
          </w:p>
        </w:tc>
        <w:tc>
          <w:tcPr>
            <w:tcW w:w="1433"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Pr>
                <w:rFonts w:ascii="Arial" w:hAnsi="Arial" w:cs="Arial"/>
                <w:noProof/>
                <w:sz w:val="18"/>
                <w:szCs w:val="18"/>
              </w:rPr>
              <w:drawing>
                <wp:inline distT="0" distB="0" distL="0" distR="0">
                  <wp:extent cx="1143000" cy="962025"/>
                  <wp:effectExtent l="19050" t="0" r="0" b="0"/>
                  <wp:docPr id="69" name="Imagen 37" descr="P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descr="P1079"/>
                          <pic:cNvPicPr>
                            <a:picLocks noChangeAspect="1" noChangeArrowheads="1"/>
                          </pic:cNvPicPr>
                        </pic:nvPicPr>
                        <pic:blipFill>
                          <a:blip r:embed="rId41"/>
                          <a:srcRect/>
                          <a:stretch>
                            <a:fillRect/>
                          </a:stretch>
                        </pic:blipFill>
                        <pic:spPr bwMode="auto">
                          <a:xfrm>
                            <a:off x="0" y="0"/>
                            <a:ext cx="1143000" cy="962025"/>
                          </a:xfrm>
                          <a:prstGeom prst="rect">
                            <a:avLst/>
                          </a:prstGeom>
                          <a:noFill/>
                          <a:ln w="9525">
                            <a:noFill/>
                            <a:miter lim="800000"/>
                            <a:headEnd/>
                            <a:tailEnd/>
                          </a:ln>
                        </pic:spPr>
                      </pic:pic>
                    </a:graphicData>
                  </a:graphic>
                </wp:inline>
              </w:drawing>
            </w:r>
          </w:p>
          <w:p w:rsidR="00194AD9" w:rsidRPr="00EA3BFB" w:rsidRDefault="00194AD9" w:rsidP="00000C36">
            <w:pPr>
              <w:pStyle w:val="NormalWeb"/>
              <w:rPr>
                <w:rFonts w:ascii="Arial" w:hAnsi="Arial" w:cs="Arial"/>
                <w:sz w:val="18"/>
                <w:szCs w:val="18"/>
              </w:rPr>
            </w:pPr>
            <w:r w:rsidRPr="00EA3BFB">
              <w:rPr>
                <w:rFonts w:ascii="Arial" w:hAnsi="Arial" w:cs="Arial"/>
                <w:sz w:val="18"/>
                <w:szCs w:val="18"/>
              </w:rPr>
              <w:t>P1079</w:t>
            </w:r>
          </w:p>
        </w:tc>
        <w:tc>
          <w:tcPr>
            <w:tcW w:w="1089"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Pr>
                <w:rFonts w:ascii="Arial" w:hAnsi="Arial" w:cs="Arial"/>
                <w:noProof/>
                <w:sz w:val="18"/>
                <w:szCs w:val="18"/>
              </w:rPr>
              <w:drawing>
                <wp:inline distT="0" distB="0" distL="0" distR="0">
                  <wp:extent cx="1143000" cy="1047750"/>
                  <wp:effectExtent l="19050" t="0" r="0" b="0"/>
                  <wp:docPr id="70" name="Imagen 38" descr="P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8" descr="P1083"/>
                          <pic:cNvPicPr>
                            <a:picLocks noChangeAspect="1" noChangeArrowheads="1"/>
                          </pic:cNvPicPr>
                        </pic:nvPicPr>
                        <pic:blipFill>
                          <a:blip r:embed="rId42"/>
                          <a:srcRect/>
                          <a:stretch>
                            <a:fillRect/>
                          </a:stretch>
                        </pic:blipFill>
                        <pic:spPr bwMode="auto">
                          <a:xfrm>
                            <a:off x="0" y="0"/>
                            <a:ext cx="1143000" cy="1047750"/>
                          </a:xfrm>
                          <a:prstGeom prst="rect">
                            <a:avLst/>
                          </a:prstGeom>
                          <a:noFill/>
                          <a:ln w="9525">
                            <a:noFill/>
                            <a:miter lim="800000"/>
                            <a:headEnd/>
                            <a:tailEnd/>
                          </a:ln>
                        </pic:spPr>
                      </pic:pic>
                    </a:graphicData>
                  </a:graphic>
                </wp:inline>
              </w:drawing>
            </w:r>
          </w:p>
          <w:p w:rsidR="00194AD9" w:rsidRPr="00EA3BFB" w:rsidRDefault="00194AD9" w:rsidP="00000C36">
            <w:pPr>
              <w:pStyle w:val="NormalWeb"/>
              <w:rPr>
                <w:rFonts w:ascii="Arial" w:hAnsi="Arial" w:cs="Arial"/>
                <w:sz w:val="18"/>
                <w:szCs w:val="18"/>
              </w:rPr>
            </w:pPr>
            <w:r w:rsidRPr="00EA3BFB">
              <w:rPr>
                <w:rFonts w:ascii="Arial" w:hAnsi="Arial" w:cs="Arial"/>
                <w:sz w:val="18"/>
                <w:szCs w:val="18"/>
              </w:rPr>
              <w:t>P1083</w:t>
            </w:r>
          </w:p>
        </w:tc>
        <w:tc>
          <w:tcPr>
            <w:tcW w:w="1179"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Pr>
                <w:rFonts w:ascii="Arial" w:hAnsi="Arial" w:cs="Arial"/>
                <w:noProof/>
                <w:sz w:val="18"/>
                <w:szCs w:val="18"/>
              </w:rPr>
              <w:drawing>
                <wp:inline distT="0" distB="0" distL="0" distR="0">
                  <wp:extent cx="1190625" cy="923925"/>
                  <wp:effectExtent l="19050" t="0" r="9525" b="0"/>
                  <wp:docPr id="71" name="Imagen 39" descr="P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9" descr="P1078"/>
                          <pic:cNvPicPr>
                            <a:picLocks noChangeAspect="1" noChangeArrowheads="1"/>
                          </pic:cNvPicPr>
                        </pic:nvPicPr>
                        <pic:blipFill>
                          <a:blip r:embed="rId43"/>
                          <a:srcRect/>
                          <a:stretch>
                            <a:fillRect/>
                          </a:stretch>
                        </pic:blipFill>
                        <pic:spPr bwMode="auto">
                          <a:xfrm>
                            <a:off x="0" y="0"/>
                            <a:ext cx="1190625" cy="923925"/>
                          </a:xfrm>
                          <a:prstGeom prst="rect">
                            <a:avLst/>
                          </a:prstGeom>
                          <a:noFill/>
                          <a:ln w="9525">
                            <a:noFill/>
                            <a:miter lim="800000"/>
                            <a:headEnd/>
                            <a:tailEnd/>
                          </a:ln>
                        </pic:spPr>
                      </pic:pic>
                    </a:graphicData>
                  </a:graphic>
                </wp:inline>
              </w:drawing>
            </w:r>
          </w:p>
          <w:p w:rsidR="00194AD9" w:rsidRPr="00EA3BFB" w:rsidRDefault="00194AD9" w:rsidP="00000C36">
            <w:pPr>
              <w:pStyle w:val="NormalWeb"/>
              <w:rPr>
                <w:rFonts w:ascii="Arial" w:hAnsi="Arial" w:cs="Arial"/>
                <w:sz w:val="18"/>
                <w:szCs w:val="18"/>
              </w:rPr>
            </w:pPr>
            <w:r w:rsidRPr="00EA3BFB">
              <w:rPr>
                <w:rFonts w:ascii="Arial" w:hAnsi="Arial" w:cs="Arial"/>
                <w:sz w:val="18"/>
                <w:szCs w:val="18"/>
              </w:rPr>
              <w:t>P1078</w:t>
            </w:r>
          </w:p>
        </w:tc>
      </w:tr>
      <w:tr w:rsidR="00194AD9" w:rsidRPr="00EA3BFB" w:rsidTr="00000C36">
        <w:trPr>
          <w:tblCellSpacing w:w="7" w:type="dxa"/>
        </w:trPr>
        <w:tc>
          <w:tcPr>
            <w:tcW w:w="1261"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Pr>
                <w:rFonts w:ascii="Arial" w:hAnsi="Arial" w:cs="Arial"/>
                <w:noProof/>
                <w:sz w:val="18"/>
                <w:szCs w:val="18"/>
              </w:rPr>
              <w:drawing>
                <wp:inline distT="0" distB="0" distL="0" distR="0">
                  <wp:extent cx="1428750" cy="1009650"/>
                  <wp:effectExtent l="19050" t="0" r="0" b="0"/>
                  <wp:docPr id="72" name="Imagen 40" descr="P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0" descr="P1115"/>
                          <pic:cNvPicPr>
                            <a:picLocks noChangeAspect="1" noChangeArrowheads="1"/>
                          </pic:cNvPicPr>
                        </pic:nvPicPr>
                        <pic:blipFill>
                          <a:blip r:embed="rId44"/>
                          <a:srcRect/>
                          <a:stretch>
                            <a:fillRect/>
                          </a:stretch>
                        </pic:blipFill>
                        <pic:spPr bwMode="auto">
                          <a:xfrm>
                            <a:off x="0" y="0"/>
                            <a:ext cx="1428750" cy="1009650"/>
                          </a:xfrm>
                          <a:prstGeom prst="rect">
                            <a:avLst/>
                          </a:prstGeom>
                          <a:noFill/>
                          <a:ln w="9525">
                            <a:noFill/>
                            <a:miter lim="800000"/>
                            <a:headEnd/>
                            <a:tailEnd/>
                          </a:ln>
                        </pic:spPr>
                      </pic:pic>
                    </a:graphicData>
                  </a:graphic>
                </wp:inline>
              </w:drawing>
            </w:r>
          </w:p>
          <w:p w:rsidR="00194AD9" w:rsidRPr="00EA3BFB" w:rsidRDefault="00194AD9" w:rsidP="00000C36">
            <w:pPr>
              <w:pStyle w:val="NormalWeb"/>
              <w:rPr>
                <w:rFonts w:ascii="Arial" w:hAnsi="Arial" w:cs="Arial"/>
                <w:sz w:val="18"/>
                <w:szCs w:val="18"/>
              </w:rPr>
            </w:pPr>
            <w:r w:rsidRPr="00EA3BFB">
              <w:rPr>
                <w:rFonts w:ascii="Arial" w:hAnsi="Arial" w:cs="Arial"/>
                <w:sz w:val="18"/>
                <w:szCs w:val="18"/>
              </w:rPr>
              <w:t> </w:t>
            </w:r>
          </w:p>
          <w:p w:rsidR="00194AD9" w:rsidRPr="00EA3BFB" w:rsidRDefault="00194AD9" w:rsidP="00000C36">
            <w:pPr>
              <w:pStyle w:val="NormalWeb"/>
              <w:rPr>
                <w:rFonts w:ascii="Arial" w:hAnsi="Arial" w:cs="Arial"/>
                <w:sz w:val="18"/>
                <w:szCs w:val="18"/>
              </w:rPr>
            </w:pPr>
            <w:r w:rsidRPr="00EA3BFB">
              <w:rPr>
                <w:rFonts w:ascii="Arial" w:hAnsi="Arial" w:cs="Arial"/>
                <w:sz w:val="18"/>
                <w:szCs w:val="18"/>
              </w:rPr>
              <w:t>P1115</w:t>
            </w:r>
          </w:p>
        </w:tc>
        <w:tc>
          <w:tcPr>
            <w:tcW w:w="1433"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Pr>
                <w:rFonts w:ascii="Arial" w:hAnsi="Arial" w:cs="Arial"/>
                <w:noProof/>
                <w:sz w:val="18"/>
                <w:szCs w:val="18"/>
              </w:rPr>
              <w:drawing>
                <wp:inline distT="0" distB="0" distL="0" distR="0">
                  <wp:extent cx="1628775" cy="1143000"/>
                  <wp:effectExtent l="19050" t="0" r="9525" b="0"/>
                  <wp:docPr id="73" name="Imagen 41" descr="P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1" descr="P1112"/>
                          <pic:cNvPicPr>
                            <a:picLocks noChangeAspect="1" noChangeArrowheads="1"/>
                          </pic:cNvPicPr>
                        </pic:nvPicPr>
                        <pic:blipFill>
                          <a:blip r:embed="rId45"/>
                          <a:srcRect/>
                          <a:stretch>
                            <a:fillRect/>
                          </a:stretch>
                        </pic:blipFill>
                        <pic:spPr bwMode="auto">
                          <a:xfrm>
                            <a:off x="0" y="0"/>
                            <a:ext cx="1628775" cy="1143000"/>
                          </a:xfrm>
                          <a:prstGeom prst="rect">
                            <a:avLst/>
                          </a:prstGeom>
                          <a:noFill/>
                          <a:ln w="9525">
                            <a:noFill/>
                            <a:miter lim="800000"/>
                            <a:headEnd/>
                            <a:tailEnd/>
                          </a:ln>
                        </pic:spPr>
                      </pic:pic>
                    </a:graphicData>
                  </a:graphic>
                </wp:inline>
              </w:drawing>
            </w:r>
          </w:p>
          <w:p w:rsidR="00194AD9" w:rsidRPr="00EA3BFB" w:rsidRDefault="00194AD9" w:rsidP="00000C36">
            <w:pPr>
              <w:pStyle w:val="NormalWeb"/>
              <w:rPr>
                <w:rFonts w:ascii="Arial" w:hAnsi="Arial" w:cs="Arial"/>
                <w:sz w:val="18"/>
                <w:szCs w:val="18"/>
              </w:rPr>
            </w:pPr>
            <w:r w:rsidRPr="00EA3BFB">
              <w:rPr>
                <w:rFonts w:ascii="Arial" w:hAnsi="Arial" w:cs="Arial"/>
                <w:sz w:val="18"/>
                <w:szCs w:val="18"/>
              </w:rPr>
              <w:t> </w:t>
            </w:r>
          </w:p>
          <w:p w:rsidR="00194AD9" w:rsidRPr="00EA3BFB" w:rsidRDefault="00194AD9" w:rsidP="00000C36">
            <w:pPr>
              <w:pStyle w:val="NormalWeb"/>
              <w:rPr>
                <w:rFonts w:ascii="Arial" w:hAnsi="Arial" w:cs="Arial"/>
                <w:sz w:val="18"/>
                <w:szCs w:val="18"/>
              </w:rPr>
            </w:pPr>
            <w:r w:rsidRPr="00EA3BFB">
              <w:rPr>
                <w:rFonts w:ascii="Arial" w:hAnsi="Arial" w:cs="Arial"/>
                <w:sz w:val="18"/>
                <w:szCs w:val="18"/>
              </w:rPr>
              <w:t>P1112</w:t>
            </w:r>
          </w:p>
        </w:tc>
        <w:tc>
          <w:tcPr>
            <w:tcW w:w="1089"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Pr>
                <w:rFonts w:ascii="Arial" w:hAnsi="Arial" w:cs="Arial"/>
                <w:noProof/>
                <w:sz w:val="18"/>
                <w:szCs w:val="18"/>
              </w:rPr>
              <w:drawing>
                <wp:inline distT="0" distB="0" distL="0" distR="0">
                  <wp:extent cx="1228725" cy="1514475"/>
                  <wp:effectExtent l="19050" t="0" r="9525" b="0"/>
                  <wp:docPr id="74" name="Imagen 42" descr="P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2" descr="P1108"/>
                          <pic:cNvPicPr>
                            <a:picLocks noChangeAspect="1" noChangeArrowheads="1"/>
                          </pic:cNvPicPr>
                        </pic:nvPicPr>
                        <pic:blipFill>
                          <a:blip r:embed="rId46"/>
                          <a:srcRect/>
                          <a:stretch>
                            <a:fillRect/>
                          </a:stretch>
                        </pic:blipFill>
                        <pic:spPr bwMode="auto">
                          <a:xfrm>
                            <a:off x="0" y="0"/>
                            <a:ext cx="1228725" cy="1514475"/>
                          </a:xfrm>
                          <a:prstGeom prst="rect">
                            <a:avLst/>
                          </a:prstGeom>
                          <a:noFill/>
                          <a:ln w="9525">
                            <a:noFill/>
                            <a:miter lim="800000"/>
                            <a:headEnd/>
                            <a:tailEnd/>
                          </a:ln>
                        </pic:spPr>
                      </pic:pic>
                    </a:graphicData>
                  </a:graphic>
                </wp:inline>
              </w:drawing>
            </w:r>
          </w:p>
          <w:p w:rsidR="00194AD9" w:rsidRPr="00EA3BFB" w:rsidRDefault="00194AD9" w:rsidP="00000C36">
            <w:pPr>
              <w:pStyle w:val="NormalWeb"/>
              <w:rPr>
                <w:rFonts w:ascii="Arial" w:hAnsi="Arial" w:cs="Arial"/>
                <w:sz w:val="18"/>
                <w:szCs w:val="18"/>
              </w:rPr>
            </w:pPr>
            <w:r w:rsidRPr="00EA3BFB">
              <w:rPr>
                <w:rFonts w:ascii="Arial" w:hAnsi="Arial" w:cs="Arial"/>
                <w:sz w:val="18"/>
                <w:szCs w:val="18"/>
              </w:rPr>
              <w:t>P1108</w:t>
            </w:r>
          </w:p>
        </w:tc>
        <w:tc>
          <w:tcPr>
            <w:tcW w:w="1179"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Pr>
                <w:rFonts w:ascii="Arial" w:hAnsi="Arial" w:cs="Arial"/>
                <w:noProof/>
                <w:sz w:val="18"/>
                <w:szCs w:val="18"/>
              </w:rPr>
              <w:drawing>
                <wp:inline distT="0" distB="0" distL="0" distR="0">
                  <wp:extent cx="1333500" cy="1428750"/>
                  <wp:effectExtent l="19050" t="0" r="0" b="0"/>
                  <wp:docPr id="75" name="Imagen 43" descr="P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3" descr="P1093"/>
                          <pic:cNvPicPr>
                            <a:picLocks noChangeAspect="1" noChangeArrowheads="1"/>
                          </pic:cNvPicPr>
                        </pic:nvPicPr>
                        <pic:blipFill>
                          <a:blip r:embed="rId47"/>
                          <a:srcRect/>
                          <a:stretch>
                            <a:fillRect/>
                          </a:stretch>
                        </pic:blipFill>
                        <pic:spPr bwMode="auto">
                          <a:xfrm>
                            <a:off x="0" y="0"/>
                            <a:ext cx="1333500" cy="1428750"/>
                          </a:xfrm>
                          <a:prstGeom prst="rect">
                            <a:avLst/>
                          </a:prstGeom>
                          <a:noFill/>
                          <a:ln w="9525">
                            <a:noFill/>
                            <a:miter lim="800000"/>
                            <a:headEnd/>
                            <a:tailEnd/>
                          </a:ln>
                        </pic:spPr>
                      </pic:pic>
                    </a:graphicData>
                  </a:graphic>
                </wp:inline>
              </w:drawing>
            </w:r>
          </w:p>
          <w:p w:rsidR="00194AD9" w:rsidRPr="00EA3BFB" w:rsidRDefault="00194AD9" w:rsidP="00000C36">
            <w:pPr>
              <w:pStyle w:val="NormalWeb"/>
              <w:rPr>
                <w:rFonts w:ascii="Arial" w:hAnsi="Arial" w:cs="Arial"/>
                <w:sz w:val="18"/>
                <w:szCs w:val="18"/>
              </w:rPr>
            </w:pPr>
            <w:r w:rsidRPr="00EA3BFB">
              <w:rPr>
                <w:rFonts w:ascii="Arial" w:hAnsi="Arial" w:cs="Arial"/>
                <w:sz w:val="18"/>
                <w:szCs w:val="18"/>
              </w:rPr>
              <w:t>P1093</w:t>
            </w:r>
          </w:p>
        </w:tc>
      </w:tr>
    </w:tbl>
    <w:p w:rsidR="00194AD9" w:rsidRDefault="00194AD9" w:rsidP="00194AD9">
      <w:pPr>
        <w:rPr>
          <w:rFonts w:ascii="Arial" w:hAnsi="Arial" w:cs="Arial"/>
          <w:sz w:val="18"/>
          <w:szCs w:val="18"/>
        </w:rPr>
      </w:pPr>
    </w:p>
    <w:p w:rsidR="00194AD9" w:rsidRDefault="00194AD9" w:rsidP="00194AD9">
      <w:pPr>
        <w:jc w:val="center"/>
      </w:pPr>
    </w:p>
    <w:p w:rsidR="00194AD9" w:rsidRDefault="00194AD9" w:rsidP="00194AD9">
      <w:pPr>
        <w:spacing w:after="200" w:line="276" w:lineRule="auto"/>
        <w:rPr>
          <w:b/>
        </w:rPr>
      </w:pPr>
      <w:r>
        <w:br w:type="page"/>
      </w:r>
      <w:r w:rsidRPr="006704EE">
        <w:rPr>
          <w:b/>
        </w:rPr>
        <w:lastRenderedPageBreak/>
        <w:t>SET DE LÁPICES GRAFITO Y COLORES DIVERSOS</w:t>
      </w:r>
    </w:p>
    <w:p w:rsidR="00194AD9" w:rsidRPr="00AD2C0E" w:rsidRDefault="00194AD9" w:rsidP="00194AD9">
      <w:pPr>
        <w:pStyle w:val="Prrafodelista"/>
        <w:numPr>
          <w:ilvl w:val="0"/>
          <w:numId w:val="18"/>
        </w:numPr>
      </w:pPr>
      <w:r w:rsidRPr="00AD2C0E">
        <w:t>12 lápices grafito</w:t>
      </w:r>
    </w:p>
    <w:p w:rsidR="00194AD9" w:rsidRPr="00AD2C0E" w:rsidRDefault="00194AD9" w:rsidP="00194AD9">
      <w:pPr>
        <w:pStyle w:val="Prrafodelista"/>
        <w:numPr>
          <w:ilvl w:val="0"/>
          <w:numId w:val="18"/>
        </w:numPr>
      </w:pPr>
      <w:r w:rsidRPr="00AD2C0E">
        <w:t xml:space="preserve">12 lápices de colores  </w:t>
      </w:r>
    </w:p>
    <w:p w:rsidR="00194AD9" w:rsidRDefault="00194AD9" w:rsidP="00194AD9">
      <w:pPr>
        <w:spacing w:after="200" w:line="276" w:lineRule="auto"/>
        <w:rPr>
          <w:b/>
        </w:rPr>
      </w:pPr>
      <w:r>
        <w:rPr>
          <w:b/>
        </w:rPr>
        <w:t xml:space="preserve">SET DE TEMPERAS DE 10 COLORES </w:t>
      </w:r>
    </w:p>
    <w:p w:rsidR="00194AD9" w:rsidRPr="00AD2C0E" w:rsidRDefault="00194AD9" w:rsidP="00194AD9">
      <w:pPr>
        <w:pStyle w:val="Prrafodelista"/>
        <w:numPr>
          <w:ilvl w:val="0"/>
          <w:numId w:val="18"/>
        </w:numPr>
      </w:pPr>
      <w:r w:rsidRPr="00AD2C0E">
        <w:t>Debe de tener 10 temperas en cada caja</w:t>
      </w:r>
    </w:p>
    <w:p w:rsidR="00194AD9" w:rsidRDefault="00194AD9" w:rsidP="00194AD9">
      <w:pPr>
        <w:tabs>
          <w:tab w:val="left" w:pos="3315"/>
        </w:tabs>
        <w:spacing w:after="200" w:line="276" w:lineRule="auto"/>
        <w:rPr>
          <w:b/>
        </w:rPr>
      </w:pPr>
      <w:r>
        <w:rPr>
          <w:b/>
        </w:rPr>
        <w:t>SET DE ACUARELAS</w:t>
      </w:r>
      <w:r>
        <w:rPr>
          <w:b/>
        </w:rPr>
        <w:tab/>
      </w:r>
    </w:p>
    <w:p w:rsidR="00194AD9" w:rsidRPr="00AD2C0E" w:rsidRDefault="00194AD9" w:rsidP="00194AD9">
      <w:pPr>
        <w:pStyle w:val="Prrafodelista"/>
        <w:numPr>
          <w:ilvl w:val="0"/>
          <w:numId w:val="18"/>
        </w:numPr>
      </w:pPr>
      <w:r>
        <w:t>Debe de tener 10 colores</w:t>
      </w:r>
      <w:r w:rsidRPr="00AD2C0E">
        <w:t xml:space="preserve"> en cada caja</w:t>
      </w:r>
    </w:p>
    <w:p w:rsidR="00194AD9" w:rsidRDefault="00194AD9" w:rsidP="00194AD9">
      <w:pPr>
        <w:spacing w:after="200" w:line="276" w:lineRule="auto"/>
        <w:rPr>
          <w:b/>
        </w:rPr>
      </w:pPr>
      <w:r>
        <w:rPr>
          <w:b/>
        </w:rPr>
        <w:t xml:space="preserve">SET DE PINTURAS CHINAS DE 10 COLORES </w:t>
      </w:r>
    </w:p>
    <w:p w:rsidR="00194AD9" w:rsidRPr="00AD2C0E" w:rsidRDefault="00194AD9" w:rsidP="00194AD9">
      <w:pPr>
        <w:pStyle w:val="Prrafodelista"/>
        <w:numPr>
          <w:ilvl w:val="0"/>
          <w:numId w:val="18"/>
        </w:numPr>
      </w:pPr>
      <w:r>
        <w:t xml:space="preserve">Debe de tener 10 colores </w:t>
      </w:r>
      <w:r w:rsidRPr="00AD2C0E">
        <w:t>en cada caja</w:t>
      </w:r>
    </w:p>
    <w:p w:rsidR="00194AD9" w:rsidRDefault="00194AD9" w:rsidP="00194AD9">
      <w:pPr>
        <w:spacing w:after="200" w:line="276" w:lineRule="auto"/>
        <w:rPr>
          <w:b/>
        </w:rPr>
      </w:pPr>
      <w:r>
        <w:rPr>
          <w:b/>
        </w:rPr>
        <w:t xml:space="preserve">SET DE PINTURAS ACRÍLICAS  DE 10 COLORES CADA SET </w:t>
      </w:r>
    </w:p>
    <w:p w:rsidR="00194AD9" w:rsidRPr="00AD2C0E" w:rsidRDefault="00194AD9" w:rsidP="00194AD9">
      <w:pPr>
        <w:pStyle w:val="Prrafodelista"/>
        <w:numPr>
          <w:ilvl w:val="0"/>
          <w:numId w:val="18"/>
        </w:numPr>
      </w:pPr>
      <w:r w:rsidRPr="00AD2C0E">
        <w:t>Debe d</w:t>
      </w:r>
      <w:r>
        <w:t xml:space="preserve">e tener 10 colores en cada set </w:t>
      </w:r>
    </w:p>
    <w:p w:rsidR="00194AD9" w:rsidRDefault="00194AD9" w:rsidP="00194AD9">
      <w:pPr>
        <w:spacing w:after="200" w:line="276" w:lineRule="auto"/>
        <w:rPr>
          <w:b/>
        </w:rPr>
      </w:pPr>
      <w:r>
        <w:rPr>
          <w:b/>
        </w:rPr>
        <w:t>SET COMPLETO DE MAQUILLAJE ARTÍSTICO</w:t>
      </w:r>
    </w:p>
    <w:p w:rsidR="00194AD9" w:rsidRPr="006F741F" w:rsidRDefault="00194AD9" w:rsidP="00194AD9">
      <w:pPr>
        <w:pStyle w:val="Prrafodelista"/>
        <w:numPr>
          <w:ilvl w:val="0"/>
          <w:numId w:val="16"/>
        </w:numPr>
      </w:pPr>
      <w:r w:rsidRPr="006F741F">
        <w:t>Pintura agua color “Caribela” 10 colores</w:t>
      </w:r>
    </w:p>
    <w:p w:rsidR="00194AD9" w:rsidRPr="006F741F" w:rsidRDefault="00194AD9" w:rsidP="00194AD9">
      <w:pPr>
        <w:pStyle w:val="Prrafodelista"/>
        <w:numPr>
          <w:ilvl w:val="0"/>
          <w:numId w:val="16"/>
        </w:numPr>
      </w:pPr>
      <w:r w:rsidRPr="006F741F">
        <w:t>Paleta acrílica</w:t>
      </w:r>
    </w:p>
    <w:p w:rsidR="00194AD9" w:rsidRPr="006F741F" w:rsidRDefault="00194AD9" w:rsidP="00194AD9">
      <w:pPr>
        <w:pStyle w:val="Prrafodelista"/>
        <w:numPr>
          <w:ilvl w:val="0"/>
          <w:numId w:val="16"/>
        </w:numPr>
      </w:pPr>
      <w:r w:rsidRPr="006F741F">
        <w:t>Esponjas cortadas en cubos</w:t>
      </w:r>
    </w:p>
    <w:p w:rsidR="00194AD9" w:rsidRPr="006F741F" w:rsidRDefault="00194AD9" w:rsidP="00194AD9">
      <w:pPr>
        <w:pStyle w:val="Prrafodelista"/>
        <w:numPr>
          <w:ilvl w:val="0"/>
          <w:numId w:val="16"/>
        </w:numPr>
      </w:pPr>
      <w:r w:rsidRPr="006F741F">
        <w:t>2 pinceles pelo de marta (Pincel grueso y pincel delgado)</w:t>
      </w:r>
    </w:p>
    <w:p w:rsidR="00194AD9" w:rsidRPr="006F741F" w:rsidRDefault="00194AD9" w:rsidP="00194AD9">
      <w:pPr>
        <w:pStyle w:val="Prrafodelista"/>
        <w:numPr>
          <w:ilvl w:val="0"/>
          <w:numId w:val="16"/>
        </w:numPr>
      </w:pPr>
      <w:r w:rsidRPr="006F741F">
        <w:t xml:space="preserve">Hisopos </w:t>
      </w:r>
    </w:p>
    <w:p w:rsidR="00194AD9" w:rsidRPr="006F741F" w:rsidRDefault="00194AD9" w:rsidP="00194AD9">
      <w:pPr>
        <w:pStyle w:val="Prrafodelista"/>
        <w:numPr>
          <w:ilvl w:val="0"/>
          <w:numId w:val="16"/>
        </w:numPr>
      </w:pPr>
      <w:r w:rsidRPr="006F741F">
        <w:t>Escarcha plateada</w:t>
      </w:r>
    </w:p>
    <w:p w:rsidR="00194AD9" w:rsidRDefault="00194AD9" w:rsidP="00194AD9">
      <w:pPr>
        <w:pStyle w:val="Prrafodelista"/>
        <w:numPr>
          <w:ilvl w:val="0"/>
          <w:numId w:val="16"/>
        </w:numPr>
      </w:pPr>
      <w:r w:rsidRPr="006F741F">
        <w:t xml:space="preserve">Delineador blanco al agua </w:t>
      </w:r>
    </w:p>
    <w:p w:rsidR="00194AD9" w:rsidRPr="006F741F" w:rsidRDefault="00194AD9" w:rsidP="00194AD9">
      <w:pPr>
        <w:pStyle w:val="Prrafodelista"/>
        <w:numPr>
          <w:ilvl w:val="0"/>
          <w:numId w:val="16"/>
        </w:numPr>
      </w:pPr>
      <w:r>
        <w:t>No tóxico</w:t>
      </w:r>
    </w:p>
    <w:p w:rsidR="00194AD9" w:rsidRDefault="00194AD9" w:rsidP="00194AD9">
      <w:pPr>
        <w:spacing w:after="200" w:line="276" w:lineRule="auto"/>
        <w:rPr>
          <w:b/>
        </w:rPr>
      </w:pPr>
      <w:r>
        <w:rPr>
          <w:b/>
        </w:rPr>
        <w:t xml:space="preserve">SET DE PINTURA DE MAQUILLAJE </w:t>
      </w:r>
      <w:r w:rsidR="00412EC7">
        <w:rPr>
          <w:b/>
        </w:rPr>
        <w:t>FOSFORESCENTE</w:t>
      </w:r>
      <w:r>
        <w:rPr>
          <w:b/>
        </w:rPr>
        <w:t xml:space="preserve"> Y NACARADOS X 10 COLORES </w:t>
      </w:r>
    </w:p>
    <w:p w:rsidR="00194AD9" w:rsidRDefault="00194AD9" w:rsidP="00194AD9">
      <w:pPr>
        <w:spacing w:after="200" w:line="276" w:lineRule="auto"/>
        <w:rPr>
          <w:b/>
        </w:rPr>
      </w:pPr>
    </w:p>
    <w:p w:rsidR="00194AD9" w:rsidRDefault="00194AD9" w:rsidP="00194AD9">
      <w:pPr>
        <w:spacing w:after="200" w:line="276" w:lineRule="auto"/>
        <w:rPr>
          <w:b/>
        </w:rPr>
      </w:pPr>
      <w:r>
        <w:rPr>
          <w:b/>
          <w:noProof/>
        </w:rPr>
        <w:drawing>
          <wp:anchor distT="0" distB="0" distL="114300" distR="114300" simplePos="0" relativeHeight="251670016" behindDoc="0" locked="0" layoutInCell="1" allowOverlap="1">
            <wp:simplePos x="0" y="0"/>
            <wp:positionH relativeFrom="column">
              <wp:posOffset>653415</wp:posOffset>
            </wp:positionH>
            <wp:positionV relativeFrom="paragraph">
              <wp:posOffset>-3175</wp:posOffset>
            </wp:positionV>
            <wp:extent cx="3886200" cy="2743200"/>
            <wp:effectExtent l="19050" t="0" r="0" b="0"/>
            <wp:wrapSquare wrapText="left"/>
            <wp:docPr id="76" name="Imagen 2" descr="http://www.artistica.arteconarte.com.ar/images/creativa/maquillaj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http://www.artistica.arteconarte.com.ar/images/creativa/maquillaje.jpg"/>
                    <pic:cNvPicPr>
                      <a:picLocks noChangeAspect="1" noChangeArrowheads="1"/>
                    </pic:cNvPicPr>
                  </pic:nvPicPr>
                  <pic:blipFill>
                    <a:blip r:embed="rId48" r:link="rId49"/>
                    <a:srcRect/>
                    <a:stretch>
                      <a:fillRect/>
                    </a:stretch>
                  </pic:blipFill>
                  <pic:spPr bwMode="auto">
                    <a:xfrm>
                      <a:off x="0" y="0"/>
                      <a:ext cx="3886200" cy="2743200"/>
                    </a:xfrm>
                    <a:prstGeom prst="rect">
                      <a:avLst/>
                    </a:prstGeom>
                    <a:noFill/>
                    <a:ln w="9525">
                      <a:noFill/>
                      <a:miter lim="800000"/>
                      <a:headEnd/>
                      <a:tailEnd/>
                    </a:ln>
                  </pic:spPr>
                </pic:pic>
              </a:graphicData>
            </a:graphic>
          </wp:anchor>
        </w:drawing>
      </w:r>
    </w:p>
    <w:p w:rsidR="00194AD9" w:rsidRDefault="00194AD9" w:rsidP="00194AD9">
      <w:pPr>
        <w:spacing w:after="200" w:line="276" w:lineRule="auto"/>
        <w:rPr>
          <w:b/>
        </w:rPr>
      </w:pPr>
    </w:p>
    <w:p w:rsidR="00194AD9" w:rsidRDefault="00194AD9" w:rsidP="00194AD9">
      <w:pPr>
        <w:spacing w:after="200" w:line="276" w:lineRule="auto"/>
        <w:rPr>
          <w:b/>
        </w:rPr>
      </w:pPr>
    </w:p>
    <w:p w:rsidR="00194AD9" w:rsidRDefault="00194AD9" w:rsidP="00194AD9">
      <w:pPr>
        <w:spacing w:after="200" w:line="276" w:lineRule="auto"/>
        <w:rPr>
          <w:b/>
        </w:rPr>
      </w:pPr>
    </w:p>
    <w:p w:rsidR="00194AD9" w:rsidRDefault="00194AD9" w:rsidP="00194AD9">
      <w:pPr>
        <w:spacing w:after="200" w:line="276" w:lineRule="auto"/>
        <w:rPr>
          <w:b/>
        </w:rPr>
      </w:pPr>
    </w:p>
    <w:p w:rsidR="00194AD9" w:rsidRDefault="00194AD9" w:rsidP="00194AD9">
      <w:pPr>
        <w:spacing w:after="200" w:line="276" w:lineRule="auto"/>
        <w:rPr>
          <w:b/>
        </w:rPr>
      </w:pPr>
    </w:p>
    <w:p w:rsidR="00194AD9" w:rsidRDefault="00194AD9" w:rsidP="00194AD9">
      <w:pPr>
        <w:spacing w:after="200" w:line="276" w:lineRule="auto"/>
        <w:rPr>
          <w:b/>
        </w:rPr>
      </w:pPr>
    </w:p>
    <w:p w:rsidR="00412EC7" w:rsidRDefault="00412EC7" w:rsidP="00194AD9">
      <w:pPr>
        <w:spacing w:after="200" w:line="276" w:lineRule="auto"/>
        <w:rPr>
          <w:b/>
        </w:rPr>
      </w:pPr>
    </w:p>
    <w:p w:rsidR="00412EC7" w:rsidRDefault="00412EC7" w:rsidP="00194AD9">
      <w:pPr>
        <w:spacing w:after="200" w:line="276" w:lineRule="auto"/>
        <w:rPr>
          <w:b/>
        </w:rPr>
      </w:pPr>
    </w:p>
    <w:p w:rsidR="00194AD9" w:rsidRPr="002B4DD4" w:rsidRDefault="00194AD9" w:rsidP="00194AD9">
      <w:pPr>
        <w:spacing w:after="200" w:line="276" w:lineRule="auto"/>
        <w:rPr>
          <w:b/>
        </w:rPr>
      </w:pPr>
      <w:r w:rsidRPr="002B4DD4">
        <w:rPr>
          <w:b/>
        </w:rPr>
        <w:lastRenderedPageBreak/>
        <w:t>LIBROS  Y REVISTAS DE MAQUILLAJE</w:t>
      </w:r>
    </w:p>
    <w:p w:rsidR="00194AD9" w:rsidRPr="002B4DD4" w:rsidRDefault="00194AD9" w:rsidP="00194AD9">
      <w:pPr>
        <w:pStyle w:val="Prrafodelista"/>
        <w:numPr>
          <w:ilvl w:val="0"/>
          <w:numId w:val="17"/>
        </w:numPr>
      </w:pPr>
      <w:r w:rsidRPr="002B4DD4">
        <w:t>Libro enciclopedia didáctica con diversas  técnicas  y diseños de caritas pintadas</w:t>
      </w:r>
      <w:r w:rsidR="00412EC7">
        <w:t>.</w:t>
      </w:r>
    </w:p>
    <w:p w:rsidR="00194AD9" w:rsidRPr="002B4DD4" w:rsidRDefault="00194AD9" w:rsidP="00194AD9">
      <w:pPr>
        <w:pStyle w:val="Prrafodelista"/>
        <w:numPr>
          <w:ilvl w:val="0"/>
          <w:numId w:val="17"/>
        </w:numPr>
      </w:pPr>
      <w:r w:rsidRPr="002B4DD4">
        <w:t>Un volumen con una solida encuadernación acolchado de lujo</w:t>
      </w:r>
      <w:r w:rsidR="00412EC7">
        <w:t>.</w:t>
      </w:r>
      <w:r w:rsidRPr="002B4DD4">
        <w:t xml:space="preserve"> </w:t>
      </w:r>
    </w:p>
    <w:p w:rsidR="00194AD9" w:rsidRPr="002B4DD4" w:rsidRDefault="00194AD9" w:rsidP="00194AD9">
      <w:pPr>
        <w:pStyle w:val="Prrafodelista"/>
        <w:numPr>
          <w:ilvl w:val="0"/>
          <w:numId w:val="17"/>
        </w:numPr>
      </w:pPr>
      <w:r w:rsidRPr="002B4DD4">
        <w:t>Formato de 23.5 x 33.5 cm</w:t>
      </w:r>
      <w:r w:rsidR="00412EC7">
        <w:t>.</w:t>
      </w:r>
    </w:p>
    <w:p w:rsidR="00194AD9" w:rsidRPr="002B4DD4" w:rsidRDefault="00194AD9" w:rsidP="00194AD9">
      <w:pPr>
        <w:pStyle w:val="Prrafodelista"/>
        <w:numPr>
          <w:ilvl w:val="0"/>
          <w:numId w:val="17"/>
        </w:numPr>
      </w:pPr>
      <w:r>
        <w:t>200 pá</w:t>
      </w:r>
      <w:r w:rsidR="00412EC7">
        <w:t>ginas impresas a full color.</w:t>
      </w:r>
    </w:p>
    <w:p w:rsidR="00194AD9" w:rsidRPr="002B4DD4" w:rsidRDefault="00194AD9" w:rsidP="00194AD9">
      <w:pPr>
        <w:pStyle w:val="Prrafodelista"/>
        <w:numPr>
          <w:ilvl w:val="0"/>
          <w:numId w:val="17"/>
        </w:numPr>
      </w:pPr>
      <w:r w:rsidRPr="002B4DD4">
        <w:t>96 diseños paso a paso</w:t>
      </w:r>
      <w:r w:rsidR="00412EC7">
        <w:t>.</w:t>
      </w:r>
      <w:r w:rsidRPr="002B4DD4">
        <w:t xml:space="preserve"> </w:t>
      </w:r>
    </w:p>
    <w:p w:rsidR="00194AD9" w:rsidRPr="002B4DD4" w:rsidRDefault="00194AD9" w:rsidP="00194AD9">
      <w:pPr>
        <w:pStyle w:val="Prrafodelista"/>
        <w:numPr>
          <w:ilvl w:val="0"/>
          <w:numId w:val="17"/>
        </w:numPr>
      </w:pPr>
      <w:r w:rsidRPr="002B4DD4">
        <w:t>Fotografías de buena calidad</w:t>
      </w:r>
      <w:r w:rsidR="00412EC7">
        <w:t>.</w:t>
      </w:r>
      <w:r w:rsidRPr="002B4DD4">
        <w:t xml:space="preserve"> </w:t>
      </w:r>
    </w:p>
    <w:p w:rsidR="00194AD9" w:rsidRPr="002B4DD4" w:rsidRDefault="00194AD9" w:rsidP="00194AD9">
      <w:pPr>
        <w:spacing w:after="200" w:line="276" w:lineRule="auto"/>
        <w:rPr>
          <w:b/>
        </w:rPr>
      </w:pPr>
      <w:r w:rsidRPr="002B4DD4">
        <w:rPr>
          <w:b/>
        </w:rPr>
        <w:t xml:space="preserve">TEMAS </w:t>
      </w:r>
    </w:p>
    <w:p w:rsidR="00194AD9" w:rsidRPr="002B4DD4" w:rsidRDefault="00194AD9" w:rsidP="00194AD9">
      <w:pPr>
        <w:pStyle w:val="Prrafodelista"/>
        <w:numPr>
          <w:ilvl w:val="0"/>
          <w:numId w:val="17"/>
        </w:numPr>
        <w:jc w:val="both"/>
      </w:pPr>
      <w:r w:rsidRPr="002B4DD4">
        <w:t>Fiestas infantiles ver</w:t>
      </w:r>
      <w:r>
        <w:t xml:space="preserve">ano invierno, otoño, primavera, </w:t>
      </w:r>
      <w:r w:rsidRPr="002B4DD4">
        <w:t>efectos especiales, hallooween, cuerpos pintados, tatuajes,  tattoo,  gliter tattoo</w:t>
      </w:r>
      <w:r>
        <w:t>.</w:t>
      </w:r>
      <w:r w:rsidRPr="002B4DD4">
        <w:t xml:space="preserve"> </w:t>
      </w:r>
    </w:p>
    <w:p w:rsidR="00194AD9" w:rsidRPr="002B4DD4" w:rsidRDefault="00194AD9" w:rsidP="00194AD9">
      <w:pPr>
        <w:pStyle w:val="Prrafodelista"/>
        <w:numPr>
          <w:ilvl w:val="0"/>
          <w:numId w:val="17"/>
        </w:numPr>
        <w:jc w:val="both"/>
      </w:pPr>
      <w:r w:rsidRPr="002B4DD4">
        <w:t>Técnicas traídas de los EEUU convención FABAIC para poder aprender fácilmente</w:t>
      </w:r>
      <w:r>
        <w:t>.</w:t>
      </w:r>
      <w:r w:rsidRPr="002B4DD4">
        <w:t xml:space="preserve"> </w:t>
      </w:r>
    </w:p>
    <w:p w:rsidR="00194AD9" w:rsidRDefault="00194AD9" w:rsidP="00194AD9">
      <w:pPr>
        <w:pStyle w:val="Prrafodelista"/>
        <w:numPr>
          <w:ilvl w:val="0"/>
          <w:numId w:val="17"/>
        </w:numPr>
      </w:pPr>
      <w:r w:rsidRPr="002B4DD4">
        <w:t>Incluir DVD con clases en vivo presentado y locución en OFF</w:t>
      </w:r>
      <w:r>
        <w:t>.</w:t>
      </w:r>
      <w:r w:rsidRPr="002B4DD4">
        <w:t xml:space="preserve"> </w:t>
      </w:r>
    </w:p>
    <w:p w:rsidR="00194AD9" w:rsidRDefault="00194AD9" w:rsidP="00194AD9">
      <w:pPr>
        <w:pStyle w:val="NormalWeb"/>
        <w:rPr>
          <w:rFonts w:ascii="Arial" w:hAnsi="Arial" w:cs="Arial"/>
          <w:b/>
          <w:sz w:val="18"/>
          <w:szCs w:val="18"/>
          <w:lang w:val="es-PE"/>
        </w:rPr>
      </w:pPr>
    </w:p>
    <w:p w:rsidR="00194AD9" w:rsidRPr="00F40477" w:rsidRDefault="00194AD9" w:rsidP="00194AD9">
      <w:pPr>
        <w:spacing w:after="200" w:line="276" w:lineRule="auto"/>
        <w:rPr>
          <w:b/>
        </w:rPr>
      </w:pPr>
      <w:r w:rsidRPr="00F40477">
        <w:rPr>
          <w:b/>
        </w:rPr>
        <w:t>MOLDES PARA VELAS</w:t>
      </w:r>
    </w:p>
    <w:p w:rsidR="00194AD9" w:rsidRPr="00F40477" w:rsidRDefault="00194AD9" w:rsidP="00194AD9">
      <w:pPr>
        <w:pStyle w:val="Prrafodelista"/>
        <w:numPr>
          <w:ilvl w:val="0"/>
          <w:numId w:val="17"/>
        </w:numPr>
        <w:spacing w:after="0" w:line="240" w:lineRule="auto"/>
        <w:rPr>
          <w:rFonts w:ascii="Arial" w:hAnsi="Arial" w:cs="Arial"/>
          <w:vanish/>
          <w:sz w:val="18"/>
          <w:szCs w:val="18"/>
        </w:rPr>
      </w:pPr>
    </w:p>
    <w:tbl>
      <w:tblPr>
        <w:tblW w:w="5000" w:type="pct"/>
        <w:tblBorders>
          <w:top w:val="outset" w:sz="12" w:space="0" w:color="ECB81C"/>
          <w:left w:val="outset" w:sz="12" w:space="0" w:color="ECB81C"/>
          <w:bottom w:val="outset" w:sz="12" w:space="0" w:color="ECB81C"/>
          <w:right w:val="outset" w:sz="12" w:space="0" w:color="ECB81C"/>
        </w:tblBorders>
        <w:tblCellMar>
          <w:left w:w="0" w:type="dxa"/>
          <w:right w:w="0" w:type="dxa"/>
        </w:tblCellMar>
        <w:tblLook w:val="0000"/>
      </w:tblPr>
      <w:tblGrid>
        <w:gridCol w:w="2130"/>
        <w:gridCol w:w="2130"/>
        <w:gridCol w:w="4261"/>
      </w:tblGrid>
      <w:tr w:rsidR="00194AD9" w:rsidRPr="00EA3BFB" w:rsidTr="00000C36">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Pr>
                <w:rFonts w:ascii="Arial" w:hAnsi="Arial" w:cs="Arial"/>
                <w:noProof/>
                <w:sz w:val="18"/>
                <w:szCs w:val="18"/>
              </w:rPr>
              <w:drawing>
                <wp:inline distT="0" distB="0" distL="0" distR="0">
                  <wp:extent cx="952500" cy="714375"/>
                  <wp:effectExtent l="19050" t="0" r="0" b="0"/>
                  <wp:docPr id="77" name="Imagen 44" descr="V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4" descr="V68"/>
                          <pic:cNvPicPr>
                            <a:picLocks noChangeAspect="1" noChangeArrowheads="1"/>
                          </pic:cNvPicPr>
                        </pic:nvPicPr>
                        <pic:blipFill>
                          <a:blip r:embed="rId50"/>
                          <a:srcRect/>
                          <a:stretch>
                            <a:fillRect/>
                          </a:stretch>
                        </pic:blipFill>
                        <pic:spPr bwMode="auto">
                          <a:xfrm>
                            <a:off x="0" y="0"/>
                            <a:ext cx="952500" cy="714375"/>
                          </a:xfrm>
                          <a:prstGeom prst="rect">
                            <a:avLst/>
                          </a:prstGeom>
                          <a:noFill/>
                          <a:ln w="9525">
                            <a:noFill/>
                            <a:miter lim="800000"/>
                            <a:headEnd/>
                            <a:tailEnd/>
                          </a:ln>
                        </pic:spPr>
                      </pic:pic>
                    </a:graphicData>
                  </a:graphic>
                </wp:inline>
              </w:drawing>
            </w:r>
            <w:r w:rsidRPr="00EA3BFB">
              <w:rPr>
                <w:rFonts w:ascii="Arial" w:hAnsi="Arial" w:cs="Arial"/>
                <w:sz w:val="18"/>
                <w:szCs w:val="18"/>
              </w:rPr>
              <w:t xml:space="preserve">  </w:t>
            </w: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V68</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lang w:val="pt-BR"/>
              </w:rPr>
            </w:pPr>
            <w:r w:rsidRPr="00EA3BFB">
              <w:rPr>
                <w:rFonts w:ascii="Arial" w:hAnsi="Arial" w:cs="Arial"/>
                <w:sz w:val="18"/>
                <w:szCs w:val="18"/>
                <w:lang w:val="pt-BR"/>
              </w:rPr>
              <w:t>Baño de Maria x 3 Elementos</w:t>
            </w:r>
          </w:p>
        </w:tc>
      </w:tr>
    </w:tbl>
    <w:p w:rsidR="00194AD9" w:rsidRPr="00F40477" w:rsidRDefault="00194AD9" w:rsidP="00194AD9">
      <w:pPr>
        <w:pStyle w:val="Prrafodelista"/>
        <w:numPr>
          <w:ilvl w:val="0"/>
          <w:numId w:val="17"/>
        </w:numPr>
        <w:spacing w:after="0" w:line="240" w:lineRule="auto"/>
        <w:rPr>
          <w:rFonts w:ascii="Arial" w:hAnsi="Arial" w:cs="Arial"/>
          <w:vanish/>
          <w:sz w:val="18"/>
          <w:szCs w:val="18"/>
        </w:rPr>
      </w:pPr>
    </w:p>
    <w:tbl>
      <w:tblPr>
        <w:tblW w:w="5000" w:type="pct"/>
        <w:tblBorders>
          <w:top w:val="outset" w:sz="12" w:space="0" w:color="ECB81C"/>
          <w:left w:val="outset" w:sz="12" w:space="0" w:color="ECB81C"/>
          <w:bottom w:val="outset" w:sz="12" w:space="0" w:color="ECB81C"/>
          <w:right w:val="outset" w:sz="12" w:space="0" w:color="ECB81C"/>
        </w:tblBorders>
        <w:tblCellMar>
          <w:left w:w="0" w:type="dxa"/>
          <w:right w:w="0" w:type="dxa"/>
        </w:tblCellMar>
        <w:tblLook w:val="0000"/>
      </w:tblPr>
      <w:tblGrid>
        <w:gridCol w:w="2130"/>
        <w:gridCol w:w="2130"/>
        <w:gridCol w:w="4261"/>
      </w:tblGrid>
      <w:tr w:rsidR="00194AD9" w:rsidRPr="00EA3BFB" w:rsidTr="00000C36">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Pr>
                <w:rFonts w:ascii="Arial" w:hAnsi="Arial" w:cs="Arial"/>
                <w:noProof/>
                <w:sz w:val="18"/>
                <w:szCs w:val="18"/>
              </w:rPr>
              <w:drawing>
                <wp:inline distT="0" distB="0" distL="0" distR="0">
                  <wp:extent cx="952500" cy="857250"/>
                  <wp:effectExtent l="19050" t="0" r="0" b="0"/>
                  <wp:docPr id="78" name="Imagen 45" descr="V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5" descr="V35"/>
                          <pic:cNvPicPr>
                            <a:picLocks noChangeAspect="1" noChangeArrowheads="1"/>
                          </pic:cNvPicPr>
                        </pic:nvPicPr>
                        <pic:blipFill>
                          <a:blip r:embed="rId51"/>
                          <a:srcRect/>
                          <a:stretch>
                            <a:fillRect/>
                          </a:stretch>
                        </pic:blipFill>
                        <pic:spPr bwMode="auto">
                          <a:xfrm>
                            <a:off x="0" y="0"/>
                            <a:ext cx="952500" cy="857250"/>
                          </a:xfrm>
                          <a:prstGeom prst="rect">
                            <a:avLst/>
                          </a:prstGeom>
                          <a:noFill/>
                          <a:ln w="9525">
                            <a:noFill/>
                            <a:miter lim="800000"/>
                            <a:headEnd/>
                            <a:tailEnd/>
                          </a:ln>
                        </pic:spPr>
                      </pic:pic>
                    </a:graphicData>
                  </a:graphic>
                </wp:inline>
              </w:drawing>
            </w: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V35</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Campanita</w:t>
            </w:r>
          </w:p>
        </w:tc>
      </w:tr>
    </w:tbl>
    <w:p w:rsidR="00194AD9" w:rsidRPr="00F40477" w:rsidRDefault="00194AD9" w:rsidP="00194AD9">
      <w:pPr>
        <w:pStyle w:val="Prrafodelista"/>
        <w:numPr>
          <w:ilvl w:val="0"/>
          <w:numId w:val="17"/>
        </w:numPr>
        <w:spacing w:after="0" w:line="240" w:lineRule="auto"/>
        <w:rPr>
          <w:rFonts w:ascii="Arial" w:hAnsi="Arial" w:cs="Arial"/>
          <w:vanish/>
          <w:sz w:val="18"/>
          <w:szCs w:val="18"/>
        </w:rPr>
      </w:pPr>
    </w:p>
    <w:tbl>
      <w:tblPr>
        <w:tblW w:w="5000" w:type="pct"/>
        <w:tblBorders>
          <w:top w:val="outset" w:sz="12" w:space="0" w:color="ECB81C"/>
          <w:left w:val="outset" w:sz="12" w:space="0" w:color="ECB81C"/>
          <w:bottom w:val="outset" w:sz="12" w:space="0" w:color="ECB81C"/>
          <w:right w:val="outset" w:sz="12" w:space="0" w:color="ECB81C"/>
        </w:tblBorders>
        <w:tblCellMar>
          <w:left w:w="0" w:type="dxa"/>
          <w:right w:w="0" w:type="dxa"/>
        </w:tblCellMar>
        <w:tblLook w:val="0000"/>
      </w:tblPr>
      <w:tblGrid>
        <w:gridCol w:w="2130"/>
        <w:gridCol w:w="2130"/>
        <w:gridCol w:w="4261"/>
      </w:tblGrid>
      <w:tr w:rsidR="00194AD9" w:rsidRPr="00EA3BFB" w:rsidTr="00000C36">
        <w:trPr>
          <w:trHeight w:val="660"/>
        </w:trPr>
        <w:tc>
          <w:tcPr>
            <w:tcW w:w="1250" w:type="pct"/>
            <w:vMerge w:val="restar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Pr>
                <w:rFonts w:ascii="Arial" w:hAnsi="Arial" w:cs="Arial"/>
                <w:noProof/>
                <w:sz w:val="18"/>
                <w:szCs w:val="18"/>
              </w:rPr>
              <w:drawing>
                <wp:inline distT="0" distB="0" distL="0" distR="0">
                  <wp:extent cx="1009650" cy="1019175"/>
                  <wp:effectExtent l="19050" t="0" r="0" b="0"/>
                  <wp:docPr id="79" name="Imagen 46" descr="V32-3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6" descr="V32-31-52"/>
                          <pic:cNvPicPr>
                            <a:picLocks noChangeAspect="1" noChangeArrowheads="1"/>
                          </pic:cNvPicPr>
                        </pic:nvPicPr>
                        <pic:blipFill>
                          <a:blip r:embed="rId52"/>
                          <a:srcRect/>
                          <a:stretch>
                            <a:fillRect/>
                          </a:stretch>
                        </pic:blipFill>
                        <pic:spPr bwMode="auto">
                          <a:xfrm>
                            <a:off x="0" y="0"/>
                            <a:ext cx="1009650" cy="1019175"/>
                          </a:xfrm>
                          <a:prstGeom prst="rect">
                            <a:avLst/>
                          </a:prstGeom>
                          <a:noFill/>
                          <a:ln w="9525">
                            <a:noFill/>
                            <a:miter lim="800000"/>
                            <a:headEnd/>
                            <a:tailEnd/>
                          </a:ln>
                        </pic:spPr>
                      </pic:pic>
                    </a:graphicData>
                  </a:graphic>
                </wp:inline>
              </w:drawing>
            </w: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V32</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 xml:space="preserve">Cono Ø  11 x </w:t>
            </w:r>
            <w:smartTag w:uri="urn:schemas-microsoft-com:office:smarttags" w:element="metricconverter">
              <w:smartTagPr>
                <w:attr w:name="ProductID" w:val="11 cm"/>
              </w:smartTagPr>
              <w:r w:rsidRPr="00EA3BFB">
                <w:rPr>
                  <w:rFonts w:ascii="Arial" w:hAnsi="Arial" w:cs="Arial"/>
                  <w:sz w:val="18"/>
                  <w:szCs w:val="18"/>
                </w:rPr>
                <w:t>11 cm</w:t>
              </w:r>
            </w:smartTag>
            <w:r w:rsidRPr="00EA3BFB">
              <w:rPr>
                <w:rFonts w:ascii="Arial" w:hAnsi="Arial" w:cs="Arial"/>
                <w:sz w:val="18"/>
                <w:szCs w:val="18"/>
              </w:rPr>
              <w:t xml:space="preserve"> altura</w:t>
            </w:r>
          </w:p>
        </w:tc>
      </w:tr>
      <w:tr w:rsidR="00194AD9" w:rsidRPr="00EA3BFB" w:rsidTr="00000C36">
        <w:trPr>
          <w:trHeight w:val="645"/>
        </w:trPr>
        <w:tc>
          <w:tcPr>
            <w:tcW w:w="0" w:type="auto"/>
            <w:vMerge/>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V31</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 xml:space="preserve">Cono Ø  6 x </w:t>
            </w:r>
            <w:smartTag w:uri="urn:schemas-microsoft-com:office:smarttags" w:element="metricconverter">
              <w:smartTagPr>
                <w:attr w:name="ProductID" w:val="12 cm"/>
              </w:smartTagPr>
              <w:r w:rsidRPr="00EA3BFB">
                <w:rPr>
                  <w:rFonts w:ascii="Arial" w:hAnsi="Arial" w:cs="Arial"/>
                  <w:sz w:val="18"/>
                  <w:szCs w:val="18"/>
                </w:rPr>
                <w:t>12 cm</w:t>
              </w:r>
            </w:smartTag>
            <w:r w:rsidRPr="00EA3BFB">
              <w:rPr>
                <w:rFonts w:ascii="Arial" w:hAnsi="Arial" w:cs="Arial"/>
                <w:sz w:val="18"/>
                <w:szCs w:val="18"/>
              </w:rPr>
              <w:t xml:space="preserve"> altura</w:t>
            </w:r>
          </w:p>
        </w:tc>
      </w:tr>
      <w:tr w:rsidR="00194AD9" w:rsidRPr="00EA3BFB" w:rsidTr="00000C36">
        <w:trPr>
          <w:trHeight w:val="65"/>
        </w:trPr>
        <w:tc>
          <w:tcPr>
            <w:tcW w:w="0" w:type="auto"/>
            <w:vMerge/>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V52</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Cono Ø  8,5  x  17  cm altura</w:t>
            </w:r>
          </w:p>
        </w:tc>
      </w:tr>
    </w:tbl>
    <w:p w:rsidR="00194AD9" w:rsidRPr="00F40477" w:rsidRDefault="00194AD9" w:rsidP="00194AD9">
      <w:pPr>
        <w:pStyle w:val="Prrafodelista"/>
        <w:numPr>
          <w:ilvl w:val="0"/>
          <w:numId w:val="17"/>
        </w:numPr>
        <w:spacing w:after="0" w:line="240" w:lineRule="auto"/>
        <w:rPr>
          <w:rFonts w:ascii="Arial" w:hAnsi="Arial" w:cs="Arial"/>
          <w:vanish/>
          <w:sz w:val="18"/>
          <w:szCs w:val="18"/>
        </w:rPr>
      </w:pPr>
    </w:p>
    <w:tbl>
      <w:tblPr>
        <w:tblW w:w="5000" w:type="pct"/>
        <w:tblBorders>
          <w:top w:val="outset" w:sz="12" w:space="0" w:color="ECB81C"/>
          <w:left w:val="outset" w:sz="12" w:space="0" w:color="ECB81C"/>
          <w:bottom w:val="outset" w:sz="12" w:space="0" w:color="ECB81C"/>
          <w:right w:val="outset" w:sz="12" w:space="0" w:color="ECB81C"/>
        </w:tblBorders>
        <w:tblCellMar>
          <w:left w:w="0" w:type="dxa"/>
          <w:right w:w="0" w:type="dxa"/>
        </w:tblCellMar>
        <w:tblLook w:val="0000"/>
      </w:tblPr>
      <w:tblGrid>
        <w:gridCol w:w="2130"/>
        <w:gridCol w:w="2130"/>
        <w:gridCol w:w="4261"/>
      </w:tblGrid>
      <w:tr w:rsidR="00194AD9" w:rsidRPr="00EA3BFB" w:rsidTr="00000C36">
        <w:tc>
          <w:tcPr>
            <w:tcW w:w="1250" w:type="pct"/>
            <w:vMerge w:val="restar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Pr>
                <w:rFonts w:ascii="Arial" w:hAnsi="Arial" w:cs="Arial"/>
                <w:noProof/>
                <w:sz w:val="18"/>
                <w:szCs w:val="18"/>
              </w:rPr>
              <w:drawing>
                <wp:inline distT="0" distB="0" distL="0" distR="0">
                  <wp:extent cx="952500" cy="1238250"/>
                  <wp:effectExtent l="19050" t="0" r="0" b="0"/>
                  <wp:docPr id="80" name="Imagen 47" descr="V78-7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7" descr="V78-74-73"/>
                          <pic:cNvPicPr>
                            <a:picLocks noChangeAspect="1" noChangeArrowheads="1"/>
                          </pic:cNvPicPr>
                        </pic:nvPicPr>
                        <pic:blipFill>
                          <a:blip r:embed="rId53"/>
                          <a:srcRect/>
                          <a:stretch>
                            <a:fillRect/>
                          </a:stretch>
                        </pic:blipFill>
                        <pic:spPr bwMode="auto">
                          <a:xfrm>
                            <a:off x="0" y="0"/>
                            <a:ext cx="952500" cy="1238250"/>
                          </a:xfrm>
                          <a:prstGeom prst="rect">
                            <a:avLst/>
                          </a:prstGeom>
                          <a:noFill/>
                          <a:ln w="9525">
                            <a:noFill/>
                            <a:miter lim="800000"/>
                            <a:headEnd/>
                            <a:tailEnd/>
                          </a:ln>
                        </pic:spPr>
                      </pic:pic>
                    </a:graphicData>
                  </a:graphic>
                </wp:inline>
              </w:drawing>
            </w: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V54</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Cono Anillado Chico</w:t>
            </w:r>
          </w:p>
        </w:tc>
      </w:tr>
      <w:tr w:rsidR="00194AD9" w:rsidRPr="00EA3BFB" w:rsidTr="00000C36">
        <w:tc>
          <w:tcPr>
            <w:tcW w:w="0" w:type="auto"/>
            <w:vMerge/>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V74</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Cono Anillado Grande</w:t>
            </w:r>
          </w:p>
        </w:tc>
      </w:tr>
      <w:tr w:rsidR="00194AD9" w:rsidRPr="00EA3BFB" w:rsidTr="00000C36">
        <w:tc>
          <w:tcPr>
            <w:tcW w:w="0" w:type="auto"/>
            <w:vMerge/>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V73</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Cono Anillado Mediano</w:t>
            </w:r>
          </w:p>
        </w:tc>
      </w:tr>
    </w:tbl>
    <w:p w:rsidR="00194AD9" w:rsidRPr="00F40477" w:rsidRDefault="00194AD9" w:rsidP="00194AD9">
      <w:pPr>
        <w:pStyle w:val="Prrafodelista"/>
        <w:numPr>
          <w:ilvl w:val="0"/>
          <w:numId w:val="17"/>
        </w:numPr>
        <w:spacing w:after="0" w:line="240" w:lineRule="auto"/>
        <w:rPr>
          <w:rFonts w:ascii="Arial" w:hAnsi="Arial" w:cs="Arial"/>
          <w:vanish/>
          <w:sz w:val="18"/>
          <w:szCs w:val="18"/>
        </w:rPr>
      </w:pPr>
    </w:p>
    <w:tbl>
      <w:tblPr>
        <w:tblW w:w="5000" w:type="pct"/>
        <w:tblBorders>
          <w:top w:val="outset" w:sz="12" w:space="0" w:color="ECB81C"/>
          <w:left w:val="outset" w:sz="12" w:space="0" w:color="ECB81C"/>
          <w:bottom w:val="outset" w:sz="12" w:space="0" w:color="ECB81C"/>
          <w:right w:val="outset" w:sz="12" w:space="0" w:color="ECB81C"/>
        </w:tblBorders>
        <w:tblCellMar>
          <w:left w:w="0" w:type="dxa"/>
          <w:right w:w="0" w:type="dxa"/>
        </w:tblCellMar>
        <w:tblLook w:val="0000"/>
      </w:tblPr>
      <w:tblGrid>
        <w:gridCol w:w="2130"/>
        <w:gridCol w:w="2130"/>
        <w:gridCol w:w="4261"/>
      </w:tblGrid>
      <w:tr w:rsidR="00194AD9" w:rsidRPr="00EA3BFB" w:rsidTr="00000C36">
        <w:tc>
          <w:tcPr>
            <w:tcW w:w="1250" w:type="pct"/>
            <w:vMerge w:val="restar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Pr>
                <w:rFonts w:ascii="Arial" w:hAnsi="Arial" w:cs="Arial"/>
                <w:noProof/>
                <w:sz w:val="18"/>
                <w:szCs w:val="18"/>
              </w:rPr>
              <w:drawing>
                <wp:inline distT="0" distB="0" distL="0" distR="0">
                  <wp:extent cx="952500" cy="571500"/>
                  <wp:effectExtent l="19050" t="0" r="0" b="0"/>
                  <wp:docPr id="81" name="Imagen 48" descr="V76-7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8" descr="V76-77-03"/>
                          <pic:cNvPicPr>
                            <a:picLocks noChangeAspect="1" noChangeArrowheads="1"/>
                          </pic:cNvPicPr>
                        </pic:nvPicPr>
                        <pic:blipFill>
                          <a:blip r:embed="rId54"/>
                          <a:srcRect/>
                          <a:stretch>
                            <a:fillRect/>
                          </a:stretch>
                        </pic:blipFill>
                        <pic:spPr bwMode="auto">
                          <a:xfrm>
                            <a:off x="0" y="0"/>
                            <a:ext cx="952500" cy="571500"/>
                          </a:xfrm>
                          <a:prstGeom prst="rect">
                            <a:avLst/>
                          </a:prstGeom>
                          <a:noFill/>
                          <a:ln w="9525">
                            <a:noFill/>
                            <a:miter lim="800000"/>
                            <a:headEnd/>
                            <a:tailEnd/>
                          </a:ln>
                        </pic:spPr>
                      </pic:pic>
                    </a:graphicData>
                  </a:graphic>
                </wp:inline>
              </w:drawing>
            </w: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V76</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 xml:space="preserve">Corazón </w:t>
            </w:r>
            <w:smartTag w:uri="urn:schemas-microsoft-com:office:smarttags" w:element="metricconverter">
              <w:smartTagPr>
                <w:attr w:name="ProductID" w:val="11 cm"/>
              </w:smartTagPr>
              <w:r w:rsidRPr="00EA3BFB">
                <w:rPr>
                  <w:rFonts w:ascii="Arial" w:hAnsi="Arial" w:cs="Arial"/>
                  <w:sz w:val="18"/>
                  <w:szCs w:val="18"/>
                </w:rPr>
                <w:t>11 cm</w:t>
              </w:r>
            </w:smartTag>
            <w:r w:rsidRPr="00EA3BFB">
              <w:rPr>
                <w:rFonts w:ascii="Arial" w:hAnsi="Arial" w:cs="Arial"/>
                <w:sz w:val="18"/>
                <w:szCs w:val="18"/>
              </w:rPr>
              <w:t xml:space="preserve"> altura</w:t>
            </w:r>
          </w:p>
        </w:tc>
      </w:tr>
      <w:tr w:rsidR="00194AD9" w:rsidRPr="00EA3BFB" w:rsidTr="00000C36">
        <w:trPr>
          <w:trHeight w:val="648"/>
        </w:trPr>
        <w:tc>
          <w:tcPr>
            <w:tcW w:w="0" w:type="auto"/>
            <w:vMerge/>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V77</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 xml:space="preserve">Corazón </w:t>
            </w:r>
            <w:smartTag w:uri="urn:schemas-microsoft-com:office:smarttags" w:element="metricconverter">
              <w:smartTagPr>
                <w:attr w:name="ProductID" w:val="22 cm"/>
              </w:smartTagPr>
              <w:r w:rsidRPr="00EA3BFB">
                <w:rPr>
                  <w:rFonts w:ascii="Arial" w:hAnsi="Arial" w:cs="Arial"/>
                  <w:sz w:val="18"/>
                  <w:szCs w:val="18"/>
                </w:rPr>
                <w:t>22 cm</w:t>
              </w:r>
            </w:smartTag>
            <w:r w:rsidRPr="00EA3BFB">
              <w:rPr>
                <w:rFonts w:ascii="Arial" w:hAnsi="Arial" w:cs="Arial"/>
                <w:sz w:val="18"/>
                <w:szCs w:val="18"/>
              </w:rPr>
              <w:t xml:space="preserve"> altura</w:t>
            </w:r>
          </w:p>
        </w:tc>
      </w:tr>
      <w:tr w:rsidR="00194AD9" w:rsidRPr="00EA3BFB" w:rsidTr="00000C36">
        <w:trPr>
          <w:trHeight w:val="972"/>
        </w:trPr>
        <w:tc>
          <w:tcPr>
            <w:tcW w:w="0" w:type="auto"/>
            <w:vMerge/>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V03</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Corazón 4 x 4  altura</w:t>
            </w:r>
          </w:p>
        </w:tc>
      </w:tr>
    </w:tbl>
    <w:p w:rsidR="00194AD9" w:rsidRPr="00F40477" w:rsidRDefault="00194AD9" w:rsidP="00194AD9">
      <w:pPr>
        <w:pStyle w:val="Prrafodelista"/>
        <w:numPr>
          <w:ilvl w:val="0"/>
          <w:numId w:val="17"/>
        </w:numPr>
        <w:spacing w:after="0" w:line="240" w:lineRule="auto"/>
        <w:rPr>
          <w:rFonts w:ascii="Arial" w:hAnsi="Arial" w:cs="Arial"/>
          <w:vanish/>
          <w:sz w:val="18"/>
          <w:szCs w:val="18"/>
        </w:rPr>
      </w:pPr>
    </w:p>
    <w:tbl>
      <w:tblPr>
        <w:tblW w:w="5000" w:type="pct"/>
        <w:tblBorders>
          <w:top w:val="outset" w:sz="12" w:space="0" w:color="ECB81C"/>
          <w:left w:val="outset" w:sz="12" w:space="0" w:color="ECB81C"/>
          <w:bottom w:val="outset" w:sz="12" w:space="0" w:color="ECB81C"/>
          <w:right w:val="outset" w:sz="12" w:space="0" w:color="ECB81C"/>
        </w:tblBorders>
        <w:tblCellMar>
          <w:left w:w="0" w:type="dxa"/>
          <w:right w:w="0" w:type="dxa"/>
        </w:tblCellMar>
        <w:tblLook w:val="0000"/>
      </w:tblPr>
      <w:tblGrid>
        <w:gridCol w:w="2130"/>
        <w:gridCol w:w="2130"/>
        <w:gridCol w:w="4261"/>
      </w:tblGrid>
      <w:tr w:rsidR="00194AD9" w:rsidRPr="00EA3BFB" w:rsidTr="00000C36">
        <w:tc>
          <w:tcPr>
            <w:tcW w:w="1250" w:type="pct"/>
            <w:vMerge w:val="restar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Pr>
                <w:rFonts w:ascii="Arial" w:hAnsi="Arial" w:cs="Arial"/>
                <w:noProof/>
                <w:sz w:val="18"/>
                <w:szCs w:val="18"/>
              </w:rPr>
              <w:lastRenderedPageBreak/>
              <w:drawing>
                <wp:inline distT="0" distB="0" distL="0" distR="0">
                  <wp:extent cx="952500" cy="1019175"/>
                  <wp:effectExtent l="19050" t="0" r="0" b="0"/>
                  <wp:docPr id="82" name="Imagen 49" descr="V23-42-110-30-02-2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9" descr="V23-42-110-30-02-21-101"/>
                          <pic:cNvPicPr>
                            <a:picLocks noChangeAspect="1" noChangeArrowheads="1"/>
                          </pic:cNvPicPr>
                        </pic:nvPicPr>
                        <pic:blipFill>
                          <a:blip r:embed="rId55"/>
                          <a:srcRect/>
                          <a:stretch>
                            <a:fillRect/>
                          </a:stretch>
                        </pic:blipFill>
                        <pic:spPr bwMode="auto">
                          <a:xfrm>
                            <a:off x="0" y="0"/>
                            <a:ext cx="952500" cy="1019175"/>
                          </a:xfrm>
                          <a:prstGeom prst="rect">
                            <a:avLst/>
                          </a:prstGeom>
                          <a:noFill/>
                          <a:ln w="9525">
                            <a:noFill/>
                            <a:miter lim="800000"/>
                            <a:headEnd/>
                            <a:tailEnd/>
                          </a:ln>
                        </pic:spPr>
                      </pic:pic>
                    </a:graphicData>
                  </a:graphic>
                </wp:inline>
              </w:drawing>
            </w: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V23</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Cuadrado 10 x10 x 10 altura</w:t>
            </w:r>
          </w:p>
        </w:tc>
      </w:tr>
      <w:tr w:rsidR="00194AD9" w:rsidRPr="00EA3BFB" w:rsidTr="00000C36">
        <w:tc>
          <w:tcPr>
            <w:tcW w:w="0" w:type="auto"/>
            <w:vMerge/>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V42</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Cuadrado 1 x15 x 15 altura</w:t>
            </w:r>
          </w:p>
        </w:tc>
      </w:tr>
      <w:tr w:rsidR="00194AD9" w:rsidRPr="00EA3BFB" w:rsidTr="00000C36">
        <w:tc>
          <w:tcPr>
            <w:tcW w:w="0" w:type="auto"/>
            <w:vMerge/>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V110</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Cuadrado 4 x 4 x 20 altura</w:t>
            </w:r>
          </w:p>
        </w:tc>
      </w:tr>
      <w:tr w:rsidR="00194AD9" w:rsidRPr="00EA3BFB" w:rsidTr="00000C36">
        <w:tc>
          <w:tcPr>
            <w:tcW w:w="0" w:type="auto"/>
            <w:vMerge/>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V30</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Cuadrado 4 x 4 x 10 altura</w:t>
            </w:r>
          </w:p>
        </w:tc>
      </w:tr>
      <w:tr w:rsidR="00194AD9" w:rsidRPr="00EA3BFB" w:rsidTr="00000C36">
        <w:tc>
          <w:tcPr>
            <w:tcW w:w="0" w:type="auto"/>
            <w:vMerge/>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V02</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Cuadrado 4 x 4 x 4 altura</w:t>
            </w:r>
          </w:p>
        </w:tc>
      </w:tr>
      <w:tr w:rsidR="00194AD9" w:rsidRPr="00EA3BFB" w:rsidTr="00000C36">
        <w:tc>
          <w:tcPr>
            <w:tcW w:w="0" w:type="auto"/>
            <w:vMerge/>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V21</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Cuadrado 5 x 5 x 5 altura</w:t>
            </w:r>
          </w:p>
        </w:tc>
      </w:tr>
      <w:tr w:rsidR="00194AD9" w:rsidRPr="00EA3BFB" w:rsidTr="00000C36">
        <w:trPr>
          <w:trHeight w:val="65"/>
        </w:trPr>
        <w:tc>
          <w:tcPr>
            <w:tcW w:w="0" w:type="auto"/>
            <w:vMerge/>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V101</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Cuadrado 6 x 6 x 6 altura</w:t>
            </w:r>
          </w:p>
        </w:tc>
      </w:tr>
    </w:tbl>
    <w:p w:rsidR="00194AD9" w:rsidRPr="00F40477" w:rsidRDefault="00194AD9" w:rsidP="00194AD9">
      <w:pPr>
        <w:pStyle w:val="Prrafodelista"/>
        <w:numPr>
          <w:ilvl w:val="0"/>
          <w:numId w:val="17"/>
        </w:numPr>
        <w:spacing w:after="0" w:line="240" w:lineRule="auto"/>
        <w:rPr>
          <w:rFonts w:ascii="Arial" w:hAnsi="Arial" w:cs="Arial"/>
          <w:vanish/>
          <w:sz w:val="18"/>
          <w:szCs w:val="18"/>
        </w:rPr>
      </w:pPr>
    </w:p>
    <w:tbl>
      <w:tblPr>
        <w:tblW w:w="5000" w:type="pct"/>
        <w:tblBorders>
          <w:top w:val="outset" w:sz="12" w:space="0" w:color="ECB81C"/>
          <w:left w:val="outset" w:sz="12" w:space="0" w:color="ECB81C"/>
          <w:bottom w:val="outset" w:sz="12" w:space="0" w:color="ECB81C"/>
          <w:right w:val="outset" w:sz="12" w:space="0" w:color="ECB81C"/>
        </w:tblBorders>
        <w:tblCellMar>
          <w:left w:w="0" w:type="dxa"/>
          <w:right w:w="0" w:type="dxa"/>
        </w:tblCellMar>
        <w:tblLook w:val="0000"/>
      </w:tblPr>
      <w:tblGrid>
        <w:gridCol w:w="2130"/>
        <w:gridCol w:w="2130"/>
        <w:gridCol w:w="4261"/>
      </w:tblGrid>
      <w:tr w:rsidR="00194AD9" w:rsidRPr="00EA3BFB" w:rsidTr="00000C36">
        <w:tc>
          <w:tcPr>
            <w:tcW w:w="1250" w:type="pct"/>
            <w:vMerge w:val="restar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Pr>
                <w:rFonts w:ascii="Arial" w:hAnsi="Arial" w:cs="Arial"/>
                <w:noProof/>
                <w:sz w:val="18"/>
                <w:szCs w:val="18"/>
              </w:rPr>
              <w:drawing>
                <wp:inline distT="0" distB="0" distL="0" distR="0">
                  <wp:extent cx="952500" cy="1038225"/>
                  <wp:effectExtent l="19050" t="0" r="0" b="0"/>
                  <wp:docPr id="83" name="Imagen 50" descr="V102-103-104-105-56-22-107-106-108-109-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0" descr="V102-103-104-105-56-22-107-106-108-109-100"/>
                          <pic:cNvPicPr>
                            <a:picLocks noChangeAspect="1" noChangeArrowheads="1"/>
                          </pic:cNvPicPr>
                        </pic:nvPicPr>
                        <pic:blipFill>
                          <a:blip r:embed="rId56"/>
                          <a:srcRect/>
                          <a:stretch>
                            <a:fillRect/>
                          </a:stretch>
                        </pic:blipFill>
                        <pic:spPr bwMode="auto">
                          <a:xfrm>
                            <a:off x="0" y="0"/>
                            <a:ext cx="952500" cy="1038225"/>
                          </a:xfrm>
                          <a:prstGeom prst="rect">
                            <a:avLst/>
                          </a:prstGeom>
                          <a:noFill/>
                          <a:ln w="9525">
                            <a:noFill/>
                            <a:miter lim="800000"/>
                            <a:headEnd/>
                            <a:tailEnd/>
                          </a:ln>
                        </pic:spPr>
                      </pic:pic>
                    </a:graphicData>
                  </a:graphic>
                </wp:inline>
              </w:drawing>
            </w: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V102</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Cuadrado 10 x 10 x 20 altura</w:t>
            </w:r>
          </w:p>
        </w:tc>
      </w:tr>
      <w:tr w:rsidR="00194AD9" w:rsidRPr="00EA3BFB" w:rsidTr="00000C36">
        <w:tc>
          <w:tcPr>
            <w:tcW w:w="0" w:type="auto"/>
            <w:vMerge/>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V103</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Cuadrado 12 x 12 x 20 altura</w:t>
            </w:r>
          </w:p>
        </w:tc>
      </w:tr>
      <w:tr w:rsidR="00194AD9" w:rsidRPr="00EA3BFB" w:rsidTr="00000C36">
        <w:tc>
          <w:tcPr>
            <w:tcW w:w="0" w:type="auto"/>
            <w:vMerge/>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V104</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Cuadrado 6 x 6 x 15 altura</w:t>
            </w:r>
          </w:p>
        </w:tc>
      </w:tr>
      <w:tr w:rsidR="00194AD9" w:rsidRPr="00EA3BFB" w:rsidTr="00000C36">
        <w:tc>
          <w:tcPr>
            <w:tcW w:w="0" w:type="auto"/>
            <w:vMerge/>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V105</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Cuadrado 6 x 6 x 20 altura</w:t>
            </w:r>
          </w:p>
        </w:tc>
      </w:tr>
      <w:tr w:rsidR="00194AD9" w:rsidRPr="00EA3BFB" w:rsidTr="00000C36">
        <w:tc>
          <w:tcPr>
            <w:tcW w:w="0" w:type="auto"/>
            <w:vMerge/>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V56</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Cuadrado 8 x 8 x 15 altura</w:t>
            </w:r>
          </w:p>
        </w:tc>
      </w:tr>
      <w:tr w:rsidR="00194AD9" w:rsidRPr="00EA3BFB" w:rsidTr="00000C36">
        <w:tc>
          <w:tcPr>
            <w:tcW w:w="0" w:type="auto"/>
            <w:vMerge/>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V22</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Cuadrado 8 x 8 x 8 altura</w:t>
            </w:r>
          </w:p>
        </w:tc>
      </w:tr>
      <w:tr w:rsidR="00194AD9" w:rsidRPr="00EA3BFB" w:rsidTr="00000C36">
        <w:tc>
          <w:tcPr>
            <w:tcW w:w="0" w:type="auto"/>
            <w:vMerge/>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V107</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Cuadrado 8 x 8 x 10 altura</w:t>
            </w:r>
          </w:p>
        </w:tc>
      </w:tr>
    </w:tbl>
    <w:p w:rsidR="00194AD9" w:rsidRPr="00F40477" w:rsidRDefault="00194AD9" w:rsidP="00194AD9">
      <w:pPr>
        <w:pStyle w:val="Prrafodelista"/>
        <w:numPr>
          <w:ilvl w:val="0"/>
          <w:numId w:val="17"/>
        </w:numPr>
        <w:spacing w:after="0" w:line="240" w:lineRule="auto"/>
        <w:rPr>
          <w:rFonts w:ascii="Arial" w:hAnsi="Arial" w:cs="Arial"/>
          <w:vanish/>
          <w:sz w:val="18"/>
          <w:szCs w:val="18"/>
        </w:rPr>
      </w:pPr>
    </w:p>
    <w:tbl>
      <w:tblPr>
        <w:tblW w:w="5000" w:type="pct"/>
        <w:tblBorders>
          <w:top w:val="outset" w:sz="12" w:space="0" w:color="ECB81C"/>
          <w:left w:val="outset" w:sz="12" w:space="0" w:color="ECB81C"/>
          <w:bottom w:val="outset" w:sz="12" w:space="0" w:color="ECB81C"/>
          <w:right w:val="outset" w:sz="12" w:space="0" w:color="ECB81C"/>
        </w:tblBorders>
        <w:tblCellMar>
          <w:left w:w="0" w:type="dxa"/>
          <w:right w:w="0" w:type="dxa"/>
        </w:tblCellMar>
        <w:tblLook w:val="0000"/>
      </w:tblPr>
      <w:tblGrid>
        <w:gridCol w:w="2130"/>
        <w:gridCol w:w="2130"/>
        <w:gridCol w:w="4261"/>
      </w:tblGrid>
      <w:tr w:rsidR="00194AD9" w:rsidRPr="00EA3BFB" w:rsidTr="00000C36">
        <w:tc>
          <w:tcPr>
            <w:tcW w:w="1250" w:type="pct"/>
            <w:vMerge w:val="restar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Pr>
                <w:rFonts w:ascii="Arial" w:hAnsi="Arial" w:cs="Arial"/>
                <w:noProof/>
                <w:sz w:val="18"/>
                <w:szCs w:val="18"/>
              </w:rPr>
              <w:drawing>
                <wp:inline distT="0" distB="0" distL="0" distR="0">
                  <wp:extent cx="952500" cy="1095375"/>
                  <wp:effectExtent l="19050" t="0" r="0" b="0"/>
                  <wp:docPr id="84" name="Imagen 51" descr="V160-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1" descr="V160-161"/>
                          <pic:cNvPicPr>
                            <a:picLocks noChangeAspect="1" noChangeArrowheads="1"/>
                          </pic:cNvPicPr>
                        </pic:nvPicPr>
                        <pic:blipFill>
                          <a:blip r:embed="rId57"/>
                          <a:srcRect/>
                          <a:stretch>
                            <a:fillRect/>
                          </a:stretch>
                        </pic:blipFill>
                        <pic:spPr bwMode="auto">
                          <a:xfrm>
                            <a:off x="0" y="0"/>
                            <a:ext cx="952500" cy="1095375"/>
                          </a:xfrm>
                          <a:prstGeom prst="rect">
                            <a:avLst/>
                          </a:prstGeom>
                          <a:noFill/>
                          <a:ln w="9525">
                            <a:noFill/>
                            <a:miter lim="800000"/>
                            <a:headEnd/>
                            <a:tailEnd/>
                          </a:ln>
                        </pic:spPr>
                      </pic:pic>
                    </a:graphicData>
                  </a:graphic>
                </wp:inline>
              </w:drawing>
            </w: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V160</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 xml:space="preserve">Cuadrado con puntas 10 x 10 x </w:t>
            </w:r>
            <w:smartTag w:uri="urn:schemas-microsoft-com:office:smarttags" w:element="metricconverter">
              <w:smartTagPr>
                <w:attr w:name="ProductID" w:val="10 cm"/>
              </w:smartTagPr>
              <w:r w:rsidRPr="00EA3BFB">
                <w:rPr>
                  <w:rFonts w:ascii="Arial" w:hAnsi="Arial" w:cs="Arial"/>
                  <w:sz w:val="18"/>
                  <w:szCs w:val="18"/>
                </w:rPr>
                <w:t>10 cm</w:t>
              </w:r>
            </w:smartTag>
            <w:r w:rsidRPr="00EA3BFB">
              <w:rPr>
                <w:rFonts w:ascii="Arial" w:hAnsi="Arial" w:cs="Arial"/>
                <w:sz w:val="18"/>
                <w:szCs w:val="18"/>
              </w:rPr>
              <w:t>. altura</w:t>
            </w:r>
          </w:p>
        </w:tc>
      </w:tr>
      <w:tr w:rsidR="00194AD9" w:rsidRPr="00EA3BFB" w:rsidTr="00000C36">
        <w:tc>
          <w:tcPr>
            <w:tcW w:w="0" w:type="auto"/>
            <w:vMerge/>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V161</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 xml:space="preserve">Cuadrado con puntas 10 x 10 x </w:t>
            </w:r>
            <w:smartTag w:uri="urn:schemas-microsoft-com:office:smarttags" w:element="metricconverter">
              <w:smartTagPr>
                <w:attr w:name="ProductID" w:val="20 cm"/>
              </w:smartTagPr>
              <w:r w:rsidRPr="00EA3BFB">
                <w:rPr>
                  <w:rFonts w:ascii="Arial" w:hAnsi="Arial" w:cs="Arial"/>
                  <w:sz w:val="18"/>
                  <w:szCs w:val="18"/>
                </w:rPr>
                <w:t>20 cm</w:t>
              </w:r>
            </w:smartTag>
            <w:r w:rsidRPr="00EA3BFB">
              <w:rPr>
                <w:rFonts w:ascii="Arial" w:hAnsi="Arial" w:cs="Arial"/>
                <w:sz w:val="18"/>
                <w:szCs w:val="18"/>
              </w:rPr>
              <w:t>. altura</w:t>
            </w:r>
          </w:p>
        </w:tc>
      </w:tr>
    </w:tbl>
    <w:p w:rsidR="00194AD9" w:rsidRPr="00F40477" w:rsidRDefault="00194AD9" w:rsidP="00194AD9">
      <w:pPr>
        <w:pStyle w:val="Prrafodelista"/>
        <w:numPr>
          <w:ilvl w:val="0"/>
          <w:numId w:val="17"/>
        </w:numPr>
        <w:spacing w:after="0" w:line="240" w:lineRule="auto"/>
        <w:rPr>
          <w:rFonts w:ascii="Arial" w:hAnsi="Arial" w:cs="Arial"/>
          <w:vanish/>
          <w:sz w:val="18"/>
          <w:szCs w:val="18"/>
        </w:rPr>
      </w:pPr>
    </w:p>
    <w:tbl>
      <w:tblPr>
        <w:tblW w:w="5000" w:type="pct"/>
        <w:tblBorders>
          <w:top w:val="outset" w:sz="12" w:space="0" w:color="ECB81C"/>
          <w:left w:val="outset" w:sz="12" w:space="0" w:color="ECB81C"/>
          <w:bottom w:val="outset" w:sz="12" w:space="0" w:color="ECB81C"/>
          <w:right w:val="outset" w:sz="12" w:space="0" w:color="ECB81C"/>
        </w:tblBorders>
        <w:tblCellMar>
          <w:left w:w="0" w:type="dxa"/>
          <w:right w:w="0" w:type="dxa"/>
        </w:tblCellMar>
        <w:tblLook w:val="0000"/>
      </w:tblPr>
      <w:tblGrid>
        <w:gridCol w:w="2130"/>
        <w:gridCol w:w="2130"/>
        <w:gridCol w:w="4261"/>
      </w:tblGrid>
      <w:tr w:rsidR="00194AD9" w:rsidRPr="00EA3BFB" w:rsidTr="00000C36">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Pr>
                <w:rFonts w:ascii="Arial" w:hAnsi="Arial" w:cs="Arial"/>
                <w:noProof/>
                <w:sz w:val="18"/>
                <w:szCs w:val="18"/>
              </w:rPr>
              <w:drawing>
                <wp:inline distT="0" distB="0" distL="0" distR="0">
                  <wp:extent cx="952500" cy="981075"/>
                  <wp:effectExtent l="19050" t="0" r="0" b="0"/>
                  <wp:docPr id="85" name="Imagen 52" descr="V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2" descr="V51"/>
                          <pic:cNvPicPr>
                            <a:picLocks noChangeAspect="1" noChangeArrowheads="1"/>
                          </pic:cNvPicPr>
                        </pic:nvPicPr>
                        <pic:blipFill>
                          <a:blip r:embed="rId58"/>
                          <a:srcRect/>
                          <a:stretch>
                            <a:fillRect/>
                          </a:stretch>
                        </pic:blipFill>
                        <pic:spPr bwMode="auto">
                          <a:xfrm>
                            <a:off x="0" y="0"/>
                            <a:ext cx="952500" cy="981075"/>
                          </a:xfrm>
                          <a:prstGeom prst="rect">
                            <a:avLst/>
                          </a:prstGeom>
                          <a:noFill/>
                          <a:ln w="9525">
                            <a:noFill/>
                            <a:miter lim="800000"/>
                            <a:headEnd/>
                            <a:tailEnd/>
                          </a:ln>
                        </pic:spPr>
                      </pic:pic>
                    </a:graphicData>
                  </a:graphic>
                </wp:inline>
              </w:drawing>
            </w: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V51</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Cuadrados rizados x 3</w:t>
            </w:r>
            <w:r w:rsidRPr="00EA3BFB">
              <w:rPr>
                <w:rFonts w:ascii="Arial" w:hAnsi="Arial" w:cs="Arial"/>
                <w:sz w:val="18"/>
                <w:szCs w:val="18"/>
              </w:rPr>
              <w:br/>
              <w:t> </w:t>
            </w:r>
          </w:p>
        </w:tc>
      </w:tr>
    </w:tbl>
    <w:p w:rsidR="00194AD9" w:rsidRPr="00F40477" w:rsidRDefault="00194AD9" w:rsidP="00194AD9">
      <w:pPr>
        <w:pStyle w:val="Prrafodelista"/>
        <w:numPr>
          <w:ilvl w:val="0"/>
          <w:numId w:val="17"/>
        </w:numPr>
        <w:spacing w:after="0" w:line="240" w:lineRule="auto"/>
        <w:rPr>
          <w:rFonts w:ascii="Arial" w:hAnsi="Arial" w:cs="Arial"/>
          <w:vanish/>
          <w:sz w:val="18"/>
          <w:szCs w:val="18"/>
        </w:rPr>
      </w:pPr>
    </w:p>
    <w:tbl>
      <w:tblPr>
        <w:tblW w:w="5000" w:type="pct"/>
        <w:tblBorders>
          <w:top w:val="outset" w:sz="12" w:space="0" w:color="ECB81C"/>
          <w:left w:val="outset" w:sz="12" w:space="0" w:color="ECB81C"/>
          <w:bottom w:val="outset" w:sz="12" w:space="0" w:color="ECB81C"/>
          <w:right w:val="outset" w:sz="12" w:space="0" w:color="ECB81C"/>
        </w:tblBorders>
        <w:tblCellMar>
          <w:left w:w="0" w:type="dxa"/>
          <w:right w:w="0" w:type="dxa"/>
        </w:tblCellMar>
        <w:tblLook w:val="0000"/>
      </w:tblPr>
      <w:tblGrid>
        <w:gridCol w:w="2130"/>
        <w:gridCol w:w="2130"/>
        <w:gridCol w:w="4261"/>
      </w:tblGrid>
      <w:tr w:rsidR="00194AD9" w:rsidRPr="00EA3BFB" w:rsidTr="00000C36">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Pr>
                <w:rFonts w:ascii="Arial" w:hAnsi="Arial" w:cs="Arial"/>
                <w:noProof/>
                <w:sz w:val="18"/>
                <w:szCs w:val="18"/>
              </w:rPr>
              <w:drawing>
                <wp:inline distT="0" distB="0" distL="0" distR="0">
                  <wp:extent cx="952500" cy="876300"/>
                  <wp:effectExtent l="19050" t="0" r="0" b="0"/>
                  <wp:docPr id="86" name="Imagen 53" descr="V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3" descr="V82"/>
                          <pic:cNvPicPr>
                            <a:picLocks noChangeAspect="1" noChangeArrowheads="1"/>
                          </pic:cNvPicPr>
                        </pic:nvPicPr>
                        <pic:blipFill>
                          <a:blip r:embed="rId59"/>
                          <a:srcRect/>
                          <a:stretch>
                            <a:fillRect/>
                          </a:stretch>
                        </pic:blipFill>
                        <pic:spPr bwMode="auto">
                          <a:xfrm>
                            <a:off x="0" y="0"/>
                            <a:ext cx="952500" cy="876300"/>
                          </a:xfrm>
                          <a:prstGeom prst="rect">
                            <a:avLst/>
                          </a:prstGeom>
                          <a:noFill/>
                          <a:ln w="9525">
                            <a:noFill/>
                            <a:miter lim="800000"/>
                            <a:headEnd/>
                            <a:tailEnd/>
                          </a:ln>
                        </pic:spPr>
                      </pic:pic>
                    </a:graphicData>
                  </a:graphic>
                </wp:inline>
              </w:drawing>
            </w: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V82</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 xml:space="preserve">Dodecágono </w:t>
            </w:r>
            <w:smartTag w:uri="urn:schemas-microsoft-com:office:smarttags" w:element="metricconverter">
              <w:smartTagPr>
                <w:attr w:name="ProductID" w:val="12 cm"/>
              </w:smartTagPr>
              <w:r w:rsidRPr="00EA3BFB">
                <w:rPr>
                  <w:rFonts w:ascii="Arial" w:hAnsi="Arial" w:cs="Arial"/>
                  <w:sz w:val="18"/>
                  <w:szCs w:val="18"/>
                </w:rPr>
                <w:t>12 cm</w:t>
              </w:r>
            </w:smartTag>
            <w:r w:rsidRPr="00EA3BFB">
              <w:rPr>
                <w:rFonts w:ascii="Arial" w:hAnsi="Arial" w:cs="Arial"/>
                <w:sz w:val="18"/>
                <w:szCs w:val="18"/>
              </w:rPr>
              <w:t>. altura</w:t>
            </w:r>
          </w:p>
        </w:tc>
      </w:tr>
    </w:tbl>
    <w:p w:rsidR="00194AD9" w:rsidRPr="00F40477" w:rsidRDefault="00194AD9" w:rsidP="00194AD9">
      <w:pPr>
        <w:pStyle w:val="Prrafodelista"/>
        <w:numPr>
          <w:ilvl w:val="0"/>
          <w:numId w:val="17"/>
        </w:numPr>
        <w:spacing w:after="0" w:line="240" w:lineRule="auto"/>
        <w:rPr>
          <w:rFonts w:ascii="Arial" w:hAnsi="Arial" w:cs="Arial"/>
          <w:vanish/>
          <w:sz w:val="18"/>
          <w:szCs w:val="18"/>
        </w:rPr>
      </w:pPr>
    </w:p>
    <w:tbl>
      <w:tblPr>
        <w:tblW w:w="5000" w:type="pct"/>
        <w:tblBorders>
          <w:top w:val="outset" w:sz="12" w:space="0" w:color="ECB81C"/>
          <w:left w:val="outset" w:sz="12" w:space="0" w:color="ECB81C"/>
          <w:bottom w:val="outset" w:sz="12" w:space="0" w:color="ECB81C"/>
          <w:right w:val="outset" w:sz="12" w:space="0" w:color="ECB81C"/>
        </w:tblBorders>
        <w:tblCellMar>
          <w:left w:w="0" w:type="dxa"/>
          <w:right w:w="0" w:type="dxa"/>
        </w:tblCellMar>
        <w:tblLook w:val="0000"/>
      </w:tblPr>
      <w:tblGrid>
        <w:gridCol w:w="2130"/>
        <w:gridCol w:w="2130"/>
        <w:gridCol w:w="4261"/>
      </w:tblGrid>
      <w:tr w:rsidR="00194AD9" w:rsidRPr="00EA3BFB" w:rsidTr="00000C36">
        <w:tc>
          <w:tcPr>
            <w:tcW w:w="1250" w:type="pct"/>
            <w:vMerge w:val="restar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Pr>
                <w:rFonts w:ascii="Arial" w:hAnsi="Arial" w:cs="Arial"/>
                <w:noProof/>
                <w:sz w:val="18"/>
                <w:szCs w:val="18"/>
              </w:rPr>
              <w:drawing>
                <wp:inline distT="0" distB="0" distL="0" distR="0">
                  <wp:extent cx="952500" cy="914400"/>
                  <wp:effectExtent l="19050" t="0" r="0" b="0"/>
                  <wp:docPr id="87" name="Imagen 54" descr="V93-131-25-26-27-28-3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4" descr="V93-131-25-26-27-28-37-41"/>
                          <pic:cNvPicPr>
                            <a:picLocks noChangeAspect="1" noChangeArrowheads="1"/>
                          </pic:cNvPicPr>
                        </pic:nvPicPr>
                        <pic:blipFill>
                          <a:blip r:embed="rId60"/>
                          <a:srcRect/>
                          <a:stretch>
                            <a:fillRect/>
                          </a:stretch>
                        </pic:blipFill>
                        <pic:spPr bwMode="auto">
                          <a:xfrm>
                            <a:off x="0" y="0"/>
                            <a:ext cx="952500" cy="914400"/>
                          </a:xfrm>
                          <a:prstGeom prst="rect">
                            <a:avLst/>
                          </a:prstGeom>
                          <a:noFill/>
                          <a:ln w="9525">
                            <a:noFill/>
                            <a:miter lim="800000"/>
                            <a:headEnd/>
                            <a:tailEnd/>
                          </a:ln>
                        </pic:spPr>
                      </pic:pic>
                    </a:graphicData>
                  </a:graphic>
                </wp:inline>
              </w:drawing>
            </w: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V93</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 xml:space="preserve">Esfera Ø </w:t>
            </w:r>
            <w:smartTag w:uri="urn:schemas-microsoft-com:office:smarttags" w:element="metricconverter">
              <w:smartTagPr>
                <w:attr w:name="ProductID" w:val="14 cm"/>
              </w:smartTagPr>
              <w:r w:rsidRPr="00EA3BFB">
                <w:rPr>
                  <w:rFonts w:ascii="Arial" w:hAnsi="Arial" w:cs="Arial"/>
                  <w:sz w:val="18"/>
                  <w:szCs w:val="18"/>
                </w:rPr>
                <w:t>14 cm</w:t>
              </w:r>
            </w:smartTag>
            <w:r w:rsidRPr="00EA3BFB">
              <w:rPr>
                <w:rFonts w:ascii="Arial" w:hAnsi="Arial" w:cs="Arial"/>
                <w:sz w:val="18"/>
                <w:szCs w:val="18"/>
              </w:rPr>
              <w:t>.</w:t>
            </w:r>
          </w:p>
        </w:tc>
      </w:tr>
      <w:tr w:rsidR="00194AD9" w:rsidRPr="00EA3BFB" w:rsidTr="00000C36">
        <w:tc>
          <w:tcPr>
            <w:tcW w:w="0" w:type="auto"/>
            <w:vMerge/>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V131</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 xml:space="preserve">Esfera Ø </w:t>
            </w:r>
            <w:smartTag w:uri="urn:schemas-microsoft-com:office:smarttags" w:element="metricconverter">
              <w:smartTagPr>
                <w:attr w:name="ProductID" w:val="26 cm"/>
              </w:smartTagPr>
              <w:r w:rsidRPr="00EA3BFB">
                <w:rPr>
                  <w:rFonts w:ascii="Arial" w:hAnsi="Arial" w:cs="Arial"/>
                  <w:sz w:val="18"/>
                  <w:szCs w:val="18"/>
                </w:rPr>
                <w:t>26 cm</w:t>
              </w:r>
            </w:smartTag>
          </w:p>
        </w:tc>
      </w:tr>
      <w:tr w:rsidR="00194AD9" w:rsidRPr="00EA3BFB" w:rsidTr="00000C36">
        <w:tc>
          <w:tcPr>
            <w:tcW w:w="0" w:type="auto"/>
            <w:vMerge/>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V25</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 xml:space="preserve">Esfera Ø </w:t>
            </w:r>
            <w:smartTag w:uri="urn:schemas-microsoft-com:office:smarttags" w:element="metricconverter">
              <w:smartTagPr>
                <w:attr w:name="ProductID" w:val="8 cm"/>
              </w:smartTagPr>
              <w:r w:rsidRPr="00EA3BFB">
                <w:rPr>
                  <w:rFonts w:ascii="Arial" w:hAnsi="Arial" w:cs="Arial"/>
                  <w:sz w:val="18"/>
                  <w:szCs w:val="18"/>
                </w:rPr>
                <w:t>8 cm</w:t>
              </w:r>
            </w:smartTag>
            <w:r w:rsidRPr="00EA3BFB">
              <w:rPr>
                <w:rFonts w:ascii="Arial" w:hAnsi="Arial" w:cs="Arial"/>
                <w:sz w:val="18"/>
                <w:szCs w:val="18"/>
              </w:rPr>
              <w:t>.</w:t>
            </w:r>
          </w:p>
        </w:tc>
      </w:tr>
      <w:tr w:rsidR="00194AD9" w:rsidRPr="00EA3BFB" w:rsidTr="00000C36">
        <w:tc>
          <w:tcPr>
            <w:tcW w:w="0" w:type="auto"/>
            <w:vMerge/>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V26</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 xml:space="preserve">Esfera Ø </w:t>
            </w:r>
            <w:smartTag w:uri="urn:schemas-microsoft-com:office:smarttags" w:element="metricconverter">
              <w:smartTagPr>
                <w:attr w:name="ProductID" w:val="10 cm"/>
              </w:smartTagPr>
              <w:r w:rsidRPr="00EA3BFB">
                <w:rPr>
                  <w:rFonts w:ascii="Arial" w:hAnsi="Arial" w:cs="Arial"/>
                  <w:sz w:val="18"/>
                  <w:szCs w:val="18"/>
                </w:rPr>
                <w:t>10 cm</w:t>
              </w:r>
            </w:smartTag>
            <w:r w:rsidRPr="00EA3BFB">
              <w:rPr>
                <w:rFonts w:ascii="Arial" w:hAnsi="Arial" w:cs="Arial"/>
                <w:sz w:val="18"/>
                <w:szCs w:val="18"/>
              </w:rPr>
              <w:t>.</w:t>
            </w:r>
          </w:p>
        </w:tc>
      </w:tr>
      <w:tr w:rsidR="00194AD9" w:rsidRPr="00EA3BFB" w:rsidTr="00000C36">
        <w:tc>
          <w:tcPr>
            <w:tcW w:w="0" w:type="auto"/>
            <w:vMerge/>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V27</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 xml:space="preserve">Esfera Ø </w:t>
            </w:r>
            <w:smartTag w:uri="urn:schemas-microsoft-com:office:smarttags" w:element="metricconverter">
              <w:smartTagPr>
                <w:attr w:name="ProductID" w:val="12 cm"/>
              </w:smartTagPr>
              <w:r w:rsidRPr="00EA3BFB">
                <w:rPr>
                  <w:rFonts w:ascii="Arial" w:hAnsi="Arial" w:cs="Arial"/>
                  <w:sz w:val="18"/>
                  <w:szCs w:val="18"/>
                </w:rPr>
                <w:t>12 cm</w:t>
              </w:r>
            </w:smartTag>
            <w:r w:rsidRPr="00EA3BFB">
              <w:rPr>
                <w:rFonts w:ascii="Arial" w:hAnsi="Arial" w:cs="Arial"/>
                <w:sz w:val="18"/>
                <w:szCs w:val="18"/>
              </w:rPr>
              <w:t>.</w:t>
            </w:r>
          </w:p>
        </w:tc>
      </w:tr>
      <w:tr w:rsidR="00194AD9" w:rsidRPr="00EA3BFB" w:rsidTr="00000C36">
        <w:tc>
          <w:tcPr>
            <w:tcW w:w="0" w:type="auto"/>
            <w:vMerge/>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V28</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 xml:space="preserve">Esfera Ø </w:t>
            </w:r>
            <w:smartTag w:uri="urn:schemas-microsoft-com:office:smarttags" w:element="metricconverter">
              <w:smartTagPr>
                <w:attr w:name="ProductID" w:val="16 cm"/>
              </w:smartTagPr>
              <w:r w:rsidRPr="00EA3BFB">
                <w:rPr>
                  <w:rFonts w:ascii="Arial" w:hAnsi="Arial" w:cs="Arial"/>
                  <w:sz w:val="18"/>
                  <w:szCs w:val="18"/>
                </w:rPr>
                <w:t>16 cm</w:t>
              </w:r>
            </w:smartTag>
            <w:r w:rsidRPr="00EA3BFB">
              <w:rPr>
                <w:rFonts w:ascii="Arial" w:hAnsi="Arial" w:cs="Arial"/>
                <w:sz w:val="18"/>
                <w:szCs w:val="18"/>
              </w:rPr>
              <w:t>.</w:t>
            </w:r>
          </w:p>
        </w:tc>
      </w:tr>
    </w:tbl>
    <w:p w:rsidR="00194AD9" w:rsidRPr="00F40477" w:rsidRDefault="00194AD9" w:rsidP="00194AD9">
      <w:pPr>
        <w:pStyle w:val="Prrafodelista"/>
        <w:numPr>
          <w:ilvl w:val="0"/>
          <w:numId w:val="17"/>
        </w:numPr>
        <w:spacing w:after="0" w:line="240" w:lineRule="auto"/>
        <w:rPr>
          <w:rFonts w:ascii="Arial" w:hAnsi="Arial" w:cs="Arial"/>
          <w:vanish/>
          <w:sz w:val="18"/>
          <w:szCs w:val="18"/>
        </w:rPr>
      </w:pPr>
    </w:p>
    <w:tbl>
      <w:tblPr>
        <w:tblW w:w="5000" w:type="pct"/>
        <w:tblBorders>
          <w:top w:val="outset" w:sz="12" w:space="0" w:color="ECB81C"/>
          <w:left w:val="outset" w:sz="12" w:space="0" w:color="ECB81C"/>
          <w:bottom w:val="outset" w:sz="12" w:space="0" w:color="ECB81C"/>
          <w:right w:val="outset" w:sz="12" w:space="0" w:color="ECB81C"/>
        </w:tblBorders>
        <w:tblCellMar>
          <w:left w:w="0" w:type="dxa"/>
          <w:right w:w="0" w:type="dxa"/>
        </w:tblCellMar>
        <w:tblLook w:val="0000"/>
      </w:tblPr>
      <w:tblGrid>
        <w:gridCol w:w="2130"/>
        <w:gridCol w:w="2130"/>
        <w:gridCol w:w="4261"/>
      </w:tblGrid>
      <w:tr w:rsidR="00194AD9" w:rsidRPr="00EA3BFB" w:rsidTr="00000C36">
        <w:tc>
          <w:tcPr>
            <w:tcW w:w="1250" w:type="pct"/>
            <w:vMerge w:val="restar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Pr>
                <w:rFonts w:ascii="Arial" w:hAnsi="Arial" w:cs="Arial"/>
                <w:noProof/>
                <w:sz w:val="18"/>
                <w:szCs w:val="18"/>
              </w:rPr>
              <w:drawing>
                <wp:inline distT="0" distB="0" distL="0" distR="0">
                  <wp:extent cx="952500" cy="914400"/>
                  <wp:effectExtent l="19050" t="0" r="0" b="0"/>
                  <wp:docPr id="88" name="Imagen 55" descr="V79-80-8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5" descr="V79-80-81-86"/>
                          <pic:cNvPicPr>
                            <a:picLocks noChangeAspect="1" noChangeArrowheads="1"/>
                          </pic:cNvPicPr>
                        </pic:nvPicPr>
                        <pic:blipFill>
                          <a:blip r:embed="rId61"/>
                          <a:srcRect/>
                          <a:stretch>
                            <a:fillRect/>
                          </a:stretch>
                        </pic:blipFill>
                        <pic:spPr bwMode="auto">
                          <a:xfrm>
                            <a:off x="0" y="0"/>
                            <a:ext cx="952500" cy="914400"/>
                          </a:xfrm>
                          <a:prstGeom prst="rect">
                            <a:avLst/>
                          </a:prstGeom>
                          <a:noFill/>
                          <a:ln w="9525">
                            <a:noFill/>
                            <a:miter lim="800000"/>
                            <a:headEnd/>
                            <a:tailEnd/>
                          </a:ln>
                        </pic:spPr>
                      </pic:pic>
                    </a:graphicData>
                  </a:graphic>
                </wp:inline>
              </w:drawing>
            </w: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V79</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 xml:space="preserve">Esfera Anillada Ø </w:t>
            </w:r>
            <w:smartTag w:uri="urn:schemas-microsoft-com:office:smarttags" w:element="metricconverter">
              <w:smartTagPr>
                <w:attr w:name="ProductID" w:val="10 cm"/>
              </w:smartTagPr>
              <w:r w:rsidRPr="00EA3BFB">
                <w:rPr>
                  <w:rFonts w:ascii="Arial" w:hAnsi="Arial" w:cs="Arial"/>
                  <w:sz w:val="18"/>
                  <w:szCs w:val="18"/>
                </w:rPr>
                <w:t>10 cm</w:t>
              </w:r>
            </w:smartTag>
            <w:r w:rsidRPr="00EA3BFB">
              <w:rPr>
                <w:rFonts w:ascii="Arial" w:hAnsi="Arial" w:cs="Arial"/>
                <w:sz w:val="18"/>
                <w:szCs w:val="18"/>
              </w:rPr>
              <w:t>.</w:t>
            </w:r>
          </w:p>
        </w:tc>
      </w:tr>
      <w:tr w:rsidR="00194AD9" w:rsidRPr="00EA3BFB" w:rsidTr="00000C36">
        <w:tc>
          <w:tcPr>
            <w:tcW w:w="0" w:type="auto"/>
            <w:vMerge/>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V80</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 xml:space="preserve">Esfera Anillada </w:t>
            </w:r>
            <w:smartTag w:uri="urn:schemas-microsoft-com:office:smarttags" w:element="metricconverter">
              <w:smartTagPr>
                <w:attr w:name="ProductID" w:val="8 cm"/>
              </w:smartTagPr>
              <w:r w:rsidRPr="00EA3BFB">
                <w:rPr>
                  <w:rFonts w:ascii="Arial" w:hAnsi="Arial" w:cs="Arial"/>
                  <w:sz w:val="18"/>
                  <w:szCs w:val="18"/>
                </w:rPr>
                <w:t>8 cm</w:t>
              </w:r>
            </w:smartTag>
            <w:r w:rsidRPr="00EA3BFB">
              <w:rPr>
                <w:rFonts w:ascii="Arial" w:hAnsi="Arial" w:cs="Arial"/>
                <w:sz w:val="18"/>
                <w:szCs w:val="18"/>
              </w:rPr>
              <w:t>.</w:t>
            </w:r>
          </w:p>
        </w:tc>
      </w:tr>
      <w:tr w:rsidR="00194AD9" w:rsidRPr="00EA3BFB" w:rsidTr="00000C36">
        <w:tc>
          <w:tcPr>
            <w:tcW w:w="0" w:type="auto"/>
            <w:vMerge/>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V81</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 xml:space="preserve">Esfera Anillada </w:t>
            </w:r>
            <w:smartTag w:uri="urn:schemas-microsoft-com:office:smarttags" w:element="metricconverter">
              <w:smartTagPr>
                <w:attr w:name="ProductID" w:val="6 cm"/>
              </w:smartTagPr>
              <w:r w:rsidRPr="00EA3BFB">
                <w:rPr>
                  <w:rFonts w:ascii="Arial" w:hAnsi="Arial" w:cs="Arial"/>
                  <w:sz w:val="18"/>
                  <w:szCs w:val="18"/>
                </w:rPr>
                <w:t>6 cm</w:t>
              </w:r>
            </w:smartTag>
            <w:r w:rsidRPr="00EA3BFB">
              <w:rPr>
                <w:rFonts w:ascii="Arial" w:hAnsi="Arial" w:cs="Arial"/>
                <w:sz w:val="18"/>
                <w:szCs w:val="18"/>
              </w:rPr>
              <w:t>.</w:t>
            </w:r>
          </w:p>
        </w:tc>
      </w:tr>
      <w:tr w:rsidR="00194AD9" w:rsidRPr="00EA3BFB" w:rsidTr="00000C36">
        <w:tc>
          <w:tcPr>
            <w:tcW w:w="0" w:type="auto"/>
            <w:vMerge/>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V86</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 xml:space="preserve">Esfera Anillada Ø </w:t>
            </w:r>
            <w:smartTag w:uri="urn:schemas-microsoft-com:office:smarttags" w:element="metricconverter">
              <w:smartTagPr>
                <w:attr w:name="ProductID" w:val="12 cm"/>
              </w:smartTagPr>
              <w:r w:rsidRPr="00EA3BFB">
                <w:rPr>
                  <w:rFonts w:ascii="Arial" w:hAnsi="Arial" w:cs="Arial"/>
                  <w:sz w:val="18"/>
                  <w:szCs w:val="18"/>
                </w:rPr>
                <w:t>12 cm</w:t>
              </w:r>
            </w:smartTag>
            <w:r w:rsidRPr="00EA3BFB">
              <w:rPr>
                <w:rFonts w:ascii="Arial" w:hAnsi="Arial" w:cs="Arial"/>
                <w:sz w:val="18"/>
                <w:szCs w:val="18"/>
              </w:rPr>
              <w:t>.</w:t>
            </w:r>
          </w:p>
        </w:tc>
      </w:tr>
    </w:tbl>
    <w:p w:rsidR="00194AD9" w:rsidRPr="00F40477" w:rsidRDefault="00194AD9" w:rsidP="00194AD9">
      <w:pPr>
        <w:pStyle w:val="Prrafodelista"/>
        <w:numPr>
          <w:ilvl w:val="0"/>
          <w:numId w:val="17"/>
        </w:numPr>
        <w:spacing w:after="0" w:line="240" w:lineRule="auto"/>
        <w:rPr>
          <w:rFonts w:ascii="Arial" w:hAnsi="Arial" w:cs="Arial"/>
          <w:vanish/>
          <w:sz w:val="18"/>
          <w:szCs w:val="18"/>
        </w:rPr>
      </w:pPr>
    </w:p>
    <w:tbl>
      <w:tblPr>
        <w:tblW w:w="5000" w:type="pct"/>
        <w:tblBorders>
          <w:top w:val="outset" w:sz="12" w:space="0" w:color="ECB81C"/>
          <w:left w:val="outset" w:sz="12" w:space="0" w:color="ECB81C"/>
          <w:bottom w:val="outset" w:sz="12" w:space="0" w:color="ECB81C"/>
          <w:right w:val="outset" w:sz="12" w:space="0" w:color="ECB81C"/>
        </w:tblBorders>
        <w:tblCellMar>
          <w:left w:w="0" w:type="dxa"/>
          <w:right w:w="0" w:type="dxa"/>
        </w:tblCellMar>
        <w:tblLook w:val="0000"/>
      </w:tblPr>
      <w:tblGrid>
        <w:gridCol w:w="2130"/>
        <w:gridCol w:w="2130"/>
        <w:gridCol w:w="4261"/>
      </w:tblGrid>
      <w:tr w:rsidR="00194AD9" w:rsidRPr="00EA3BFB" w:rsidTr="00000C36">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Pr>
                <w:rFonts w:ascii="Arial" w:hAnsi="Arial" w:cs="Arial"/>
                <w:noProof/>
                <w:sz w:val="18"/>
                <w:szCs w:val="18"/>
              </w:rPr>
              <w:drawing>
                <wp:inline distT="0" distB="0" distL="0" distR="0">
                  <wp:extent cx="952500" cy="904875"/>
                  <wp:effectExtent l="19050" t="0" r="0" b="0"/>
                  <wp:docPr id="89" name="Imagen 56" descr="V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6" descr="V244"/>
                          <pic:cNvPicPr>
                            <a:picLocks noChangeAspect="1" noChangeArrowheads="1"/>
                          </pic:cNvPicPr>
                        </pic:nvPicPr>
                        <pic:blipFill>
                          <a:blip r:embed="rId62"/>
                          <a:srcRect/>
                          <a:stretch>
                            <a:fillRect/>
                          </a:stretch>
                        </pic:blipFill>
                        <pic:spPr bwMode="auto">
                          <a:xfrm>
                            <a:off x="0" y="0"/>
                            <a:ext cx="952500" cy="904875"/>
                          </a:xfrm>
                          <a:prstGeom prst="rect">
                            <a:avLst/>
                          </a:prstGeom>
                          <a:noFill/>
                          <a:ln w="9525">
                            <a:noFill/>
                            <a:miter lim="800000"/>
                            <a:headEnd/>
                            <a:tailEnd/>
                          </a:ln>
                        </pic:spPr>
                      </pic:pic>
                    </a:graphicData>
                  </a:graphic>
                </wp:inline>
              </w:drawing>
            </w:r>
          </w:p>
        </w:tc>
        <w:tc>
          <w:tcPr>
            <w:tcW w:w="125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b/>
                <w:bCs/>
                <w:sz w:val="18"/>
                <w:szCs w:val="18"/>
              </w:rPr>
              <w:t>V244</w:t>
            </w:r>
          </w:p>
        </w:tc>
        <w:tc>
          <w:tcPr>
            <w:tcW w:w="2500" w:type="pct"/>
            <w:tcBorders>
              <w:top w:val="outset" w:sz="6" w:space="0" w:color="ECB81C"/>
              <w:left w:val="outset" w:sz="6" w:space="0" w:color="ECB81C"/>
              <w:bottom w:val="outset" w:sz="6" w:space="0" w:color="ECB81C"/>
              <w:right w:val="outset" w:sz="6" w:space="0" w:color="ECB81C"/>
            </w:tcBorders>
            <w:vAlign w:val="center"/>
          </w:tcPr>
          <w:p w:rsidR="00194AD9" w:rsidRPr="00EA3BFB" w:rsidRDefault="00194AD9" w:rsidP="00000C36">
            <w:pPr>
              <w:rPr>
                <w:rFonts w:ascii="Arial" w:hAnsi="Arial" w:cs="Arial"/>
                <w:sz w:val="18"/>
                <w:szCs w:val="18"/>
              </w:rPr>
            </w:pPr>
            <w:r w:rsidRPr="00EA3BFB">
              <w:rPr>
                <w:rFonts w:ascii="Arial" w:hAnsi="Arial" w:cs="Arial"/>
                <w:sz w:val="18"/>
                <w:szCs w:val="18"/>
              </w:rPr>
              <w:t>Esfera aplanada Ø 7cm.</w:t>
            </w:r>
          </w:p>
        </w:tc>
      </w:tr>
    </w:tbl>
    <w:p w:rsidR="00194AD9" w:rsidRPr="00F40477" w:rsidRDefault="00194AD9" w:rsidP="00194AD9">
      <w:pPr>
        <w:pStyle w:val="Prrafodelista"/>
        <w:numPr>
          <w:ilvl w:val="0"/>
          <w:numId w:val="17"/>
        </w:numPr>
        <w:spacing w:after="0" w:line="240" w:lineRule="auto"/>
        <w:rPr>
          <w:rFonts w:ascii="Arial" w:hAnsi="Arial" w:cs="Arial"/>
          <w:vanish/>
          <w:sz w:val="18"/>
          <w:szCs w:val="18"/>
        </w:rPr>
      </w:pPr>
    </w:p>
    <w:p w:rsidR="00194AD9" w:rsidRDefault="00194AD9" w:rsidP="00194AD9">
      <w:pPr>
        <w:ind w:left="360"/>
        <w:rPr>
          <w:rFonts w:ascii="Arial" w:hAnsi="Arial" w:cs="Arial"/>
          <w:sz w:val="18"/>
          <w:szCs w:val="18"/>
        </w:rPr>
      </w:pPr>
    </w:p>
    <w:p w:rsidR="00194AD9" w:rsidRDefault="00194AD9" w:rsidP="00194AD9">
      <w:pPr>
        <w:spacing w:after="200" w:line="276" w:lineRule="auto"/>
        <w:rPr>
          <w:b/>
        </w:rPr>
      </w:pPr>
    </w:p>
    <w:p w:rsidR="00412EC7" w:rsidRDefault="00412EC7">
      <w:pPr>
        <w:rPr>
          <w:b/>
        </w:rPr>
      </w:pPr>
      <w:r>
        <w:rPr>
          <w:b/>
        </w:rPr>
        <w:br w:type="page"/>
      </w:r>
    </w:p>
    <w:p w:rsidR="00194AD9" w:rsidRPr="00082DCB" w:rsidRDefault="00194AD9" w:rsidP="00194AD9">
      <w:pPr>
        <w:spacing w:after="200" w:line="276" w:lineRule="auto"/>
        <w:jc w:val="both"/>
        <w:rPr>
          <w:b/>
        </w:rPr>
      </w:pPr>
      <w:r>
        <w:rPr>
          <w:b/>
        </w:rPr>
        <w:lastRenderedPageBreak/>
        <w:t>SET DE MATERIALES (PARAFINA RETARDADOR DE CONSUMO ADITIVO DUREZA + BRILLO, GEL)</w:t>
      </w:r>
    </w:p>
    <w:p w:rsidR="00194AD9" w:rsidRPr="00F40477" w:rsidRDefault="00194AD9" w:rsidP="00194AD9">
      <w:pPr>
        <w:spacing w:after="200" w:line="276" w:lineRule="auto"/>
        <w:rPr>
          <w:b/>
        </w:rPr>
      </w:pPr>
      <w:r w:rsidRPr="00F40477">
        <w:rPr>
          <w:b/>
        </w:rPr>
        <w:t>MATERIALES (</w:t>
      </w:r>
      <w:r w:rsidR="00412EC7" w:rsidRPr="00F40477">
        <w:rPr>
          <w:b/>
        </w:rPr>
        <w:t>CERÁMICA</w:t>
      </w:r>
      <w:r w:rsidRPr="00F40477">
        <w:rPr>
          <w:b/>
        </w:rPr>
        <w:t>, PINTURA, GOMAS</w:t>
      </w:r>
      <w:r w:rsidR="00412EC7">
        <w:rPr>
          <w:b/>
        </w:rPr>
        <w:t>,</w:t>
      </w:r>
      <w:r w:rsidRPr="00F40477">
        <w:rPr>
          <w:b/>
        </w:rPr>
        <w:t xml:space="preserve"> ETC)</w:t>
      </w:r>
    </w:p>
    <w:p w:rsidR="00194AD9" w:rsidRDefault="00194AD9" w:rsidP="00194AD9">
      <w:pPr>
        <w:pStyle w:val="Prrafodelista"/>
        <w:numPr>
          <w:ilvl w:val="0"/>
          <w:numId w:val="17"/>
        </w:numPr>
      </w:pPr>
      <w:r>
        <w:t>3 kg pasta para cerámica</w:t>
      </w:r>
    </w:p>
    <w:p w:rsidR="00194AD9" w:rsidRDefault="00194AD9" w:rsidP="00194AD9">
      <w:pPr>
        <w:pStyle w:val="Prrafodelista"/>
        <w:numPr>
          <w:ilvl w:val="0"/>
          <w:numId w:val="17"/>
        </w:numPr>
      </w:pPr>
      <w:r>
        <w:t xml:space="preserve">12 pinturas </w:t>
      </w:r>
    </w:p>
    <w:p w:rsidR="00194AD9" w:rsidRDefault="00194AD9" w:rsidP="00194AD9">
      <w:pPr>
        <w:pStyle w:val="Prrafodelista"/>
        <w:numPr>
          <w:ilvl w:val="0"/>
          <w:numId w:val="17"/>
        </w:numPr>
      </w:pPr>
      <w:r>
        <w:t>3 Kg goma</w:t>
      </w:r>
    </w:p>
    <w:p w:rsidR="00194AD9" w:rsidRPr="00F40477" w:rsidRDefault="00194AD9" w:rsidP="00194AD9">
      <w:pPr>
        <w:spacing w:after="200" w:line="276" w:lineRule="auto"/>
        <w:rPr>
          <w:b/>
        </w:rPr>
      </w:pPr>
      <w:r w:rsidRPr="00F40477">
        <w:rPr>
          <w:b/>
        </w:rPr>
        <w:t xml:space="preserve">PAPELERÍA CARTONES, CORROSPUM, VARIEDADES DE COLORES </w:t>
      </w:r>
    </w:p>
    <w:p w:rsidR="00194AD9" w:rsidRDefault="00194AD9" w:rsidP="00194AD9">
      <w:pPr>
        <w:pStyle w:val="Prrafodelista"/>
        <w:numPr>
          <w:ilvl w:val="0"/>
          <w:numId w:val="17"/>
        </w:numPr>
      </w:pPr>
      <w:r>
        <w:t>Papelería</w:t>
      </w:r>
    </w:p>
    <w:p w:rsidR="00194AD9" w:rsidRDefault="00194AD9" w:rsidP="00194AD9">
      <w:pPr>
        <w:pStyle w:val="Prrafodelista"/>
      </w:pPr>
      <w:r>
        <w:t xml:space="preserve">    Cartulina Kimberley</w:t>
      </w:r>
      <w:r>
        <w:tab/>
        <w:t>100 pliegos</w:t>
      </w:r>
    </w:p>
    <w:p w:rsidR="00194AD9" w:rsidRDefault="00194AD9" w:rsidP="00194AD9">
      <w:pPr>
        <w:pStyle w:val="Prrafodelista"/>
      </w:pPr>
      <w:r>
        <w:t xml:space="preserve">    Cartulina cartón</w:t>
      </w:r>
      <w:r>
        <w:tab/>
        <w:t>100 pliegos</w:t>
      </w:r>
    </w:p>
    <w:p w:rsidR="00194AD9" w:rsidRDefault="00194AD9" w:rsidP="00194AD9">
      <w:pPr>
        <w:pStyle w:val="Prrafodelista"/>
      </w:pPr>
      <w:r>
        <w:t xml:space="preserve">    Papel sábana</w:t>
      </w:r>
      <w:r>
        <w:tab/>
      </w:r>
      <w:r>
        <w:tab/>
        <w:t>100 pliegos</w:t>
      </w:r>
    </w:p>
    <w:p w:rsidR="00194AD9" w:rsidRDefault="00194AD9" w:rsidP="00194AD9">
      <w:pPr>
        <w:pStyle w:val="Prrafodelista"/>
      </w:pPr>
      <w:r>
        <w:t xml:space="preserve">    Cartulina blanca</w:t>
      </w:r>
      <w:r>
        <w:tab/>
        <w:t>100 pliegos</w:t>
      </w:r>
    </w:p>
    <w:p w:rsidR="00194AD9" w:rsidRDefault="00194AD9" w:rsidP="00194AD9">
      <w:pPr>
        <w:pStyle w:val="Prrafodelista"/>
        <w:numPr>
          <w:ilvl w:val="0"/>
          <w:numId w:val="17"/>
        </w:numPr>
      </w:pPr>
      <w:r>
        <w:t xml:space="preserve">Cartón corrugado      </w:t>
      </w:r>
      <w:r>
        <w:tab/>
        <w:t>30 pliegos de diferentes colores</w:t>
      </w:r>
    </w:p>
    <w:p w:rsidR="00194AD9" w:rsidRDefault="00194AD9" w:rsidP="00194AD9">
      <w:pPr>
        <w:pStyle w:val="Prrafodelista"/>
        <w:numPr>
          <w:ilvl w:val="0"/>
          <w:numId w:val="17"/>
        </w:numPr>
      </w:pPr>
      <w:r>
        <w:t xml:space="preserve">Corrospum </w:t>
      </w:r>
      <w:r>
        <w:tab/>
      </w:r>
      <w:r>
        <w:tab/>
        <w:t xml:space="preserve">100 pliegos de diferentes colores </w:t>
      </w:r>
    </w:p>
    <w:p w:rsidR="00D1127F" w:rsidRDefault="00194AD9" w:rsidP="00D1127F">
      <w:pPr>
        <w:spacing w:after="200" w:line="276" w:lineRule="auto"/>
        <w:rPr>
          <w:b/>
        </w:rPr>
      </w:pPr>
      <w:r>
        <w:rPr>
          <w:b/>
        </w:rPr>
        <w:t>P</w:t>
      </w:r>
      <w:r w:rsidRPr="00F20E96">
        <w:rPr>
          <w:b/>
        </w:rPr>
        <w:t>ISTOLA DE SILICONA, CUTER</w:t>
      </w:r>
      <w:r>
        <w:rPr>
          <w:b/>
        </w:rPr>
        <w:t>,</w:t>
      </w:r>
      <w:r w:rsidRPr="00F20E96">
        <w:rPr>
          <w:b/>
        </w:rPr>
        <w:t xml:space="preserve"> REGLAS</w:t>
      </w:r>
      <w:r>
        <w:rPr>
          <w:b/>
        </w:rPr>
        <w:t>,</w:t>
      </w:r>
      <w:r w:rsidRPr="00F20E96">
        <w:rPr>
          <w:b/>
        </w:rPr>
        <w:t xml:space="preserve"> PINCELES</w:t>
      </w:r>
      <w:r>
        <w:rPr>
          <w:b/>
        </w:rPr>
        <w:t xml:space="preserve"> </w:t>
      </w:r>
    </w:p>
    <w:p w:rsidR="00194AD9" w:rsidRPr="00D1127F" w:rsidRDefault="00194AD9" w:rsidP="00D1127F">
      <w:pPr>
        <w:spacing w:after="200" w:line="276" w:lineRule="auto"/>
        <w:rPr>
          <w:rFonts w:asciiTheme="minorHAnsi" w:hAnsiTheme="minorHAnsi"/>
          <w:b/>
          <w:sz w:val="22"/>
          <w:szCs w:val="22"/>
        </w:rPr>
      </w:pPr>
      <w:r w:rsidRPr="00D1127F">
        <w:rPr>
          <w:rFonts w:asciiTheme="minorHAnsi" w:hAnsiTheme="minorHAnsi"/>
          <w:sz w:val="22"/>
          <w:szCs w:val="22"/>
        </w:rPr>
        <w:t xml:space="preserve">Debe comprender </w:t>
      </w:r>
    </w:p>
    <w:p w:rsidR="00194AD9" w:rsidRPr="00494D0D" w:rsidRDefault="00194AD9" w:rsidP="00194AD9">
      <w:pPr>
        <w:pStyle w:val="Prrafodelista"/>
        <w:numPr>
          <w:ilvl w:val="0"/>
          <w:numId w:val="17"/>
        </w:numPr>
      </w:pPr>
      <w:r w:rsidRPr="00494D0D">
        <w:t>3 pistola de silicona mas 6 siliconas</w:t>
      </w:r>
    </w:p>
    <w:p w:rsidR="00194AD9" w:rsidRPr="00494D0D" w:rsidRDefault="00194AD9" w:rsidP="00194AD9">
      <w:pPr>
        <w:pStyle w:val="Prrafodelista"/>
        <w:numPr>
          <w:ilvl w:val="0"/>
          <w:numId w:val="17"/>
        </w:numPr>
      </w:pPr>
      <w:r w:rsidRPr="00494D0D">
        <w:t>03 cúter uso profesional</w:t>
      </w:r>
    </w:p>
    <w:p w:rsidR="00194AD9" w:rsidRPr="00494D0D" w:rsidRDefault="00194AD9" w:rsidP="00194AD9">
      <w:pPr>
        <w:pStyle w:val="Prrafodelista"/>
        <w:numPr>
          <w:ilvl w:val="0"/>
          <w:numId w:val="17"/>
        </w:numPr>
      </w:pPr>
      <w:r w:rsidRPr="00494D0D">
        <w:t xml:space="preserve">03 juegos de reglas diferentes medidas </w:t>
      </w:r>
    </w:p>
    <w:p w:rsidR="00194AD9" w:rsidRPr="00494D0D" w:rsidRDefault="00194AD9" w:rsidP="00194AD9">
      <w:pPr>
        <w:pStyle w:val="Prrafodelista"/>
        <w:numPr>
          <w:ilvl w:val="0"/>
          <w:numId w:val="17"/>
        </w:numPr>
      </w:pPr>
      <w:r w:rsidRPr="00494D0D">
        <w:t xml:space="preserve">03 juegos de pinceles </w:t>
      </w:r>
    </w:p>
    <w:p w:rsidR="00194AD9" w:rsidRDefault="00194AD9" w:rsidP="00194AD9">
      <w:pPr>
        <w:spacing w:after="200" w:line="276" w:lineRule="auto"/>
        <w:rPr>
          <w:b/>
        </w:rPr>
      </w:pPr>
      <w:r>
        <w:rPr>
          <w:b/>
        </w:rPr>
        <w:t>ESTANTE DE MADERA MELAMINE</w:t>
      </w:r>
    </w:p>
    <w:p w:rsidR="00194AD9" w:rsidRPr="00D1127F" w:rsidRDefault="00194AD9" w:rsidP="00194AD9">
      <w:pPr>
        <w:spacing w:after="200" w:line="276" w:lineRule="auto"/>
        <w:rPr>
          <w:rFonts w:asciiTheme="minorHAnsi" w:hAnsiTheme="minorHAnsi"/>
          <w:sz w:val="22"/>
          <w:szCs w:val="22"/>
        </w:rPr>
      </w:pPr>
      <w:r w:rsidRPr="00D1127F">
        <w:rPr>
          <w:rFonts w:asciiTheme="minorHAnsi" w:hAnsiTheme="minorHAnsi"/>
          <w:sz w:val="22"/>
          <w:szCs w:val="22"/>
        </w:rPr>
        <w:t>Medidas de 2.00 x 90 cm. y de profundidad 50 cm.</w:t>
      </w:r>
    </w:p>
    <w:p w:rsidR="00194AD9" w:rsidRPr="00D1127F" w:rsidRDefault="00194AD9" w:rsidP="00194AD9">
      <w:pPr>
        <w:spacing w:after="200" w:line="276" w:lineRule="auto"/>
        <w:rPr>
          <w:rFonts w:asciiTheme="minorHAnsi" w:hAnsiTheme="minorHAnsi"/>
          <w:sz w:val="22"/>
          <w:szCs w:val="22"/>
        </w:rPr>
      </w:pPr>
      <w:r w:rsidRPr="00D1127F">
        <w:rPr>
          <w:rFonts w:asciiTheme="minorHAnsi" w:hAnsiTheme="minorHAnsi"/>
          <w:sz w:val="22"/>
          <w:szCs w:val="22"/>
        </w:rPr>
        <w:t xml:space="preserve">Con dos puertas </w:t>
      </w:r>
    </w:p>
    <w:p w:rsidR="00194AD9" w:rsidRPr="00D1127F" w:rsidRDefault="00194AD9" w:rsidP="00194AD9">
      <w:pPr>
        <w:spacing w:after="200" w:line="276" w:lineRule="auto"/>
        <w:rPr>
          <w:rFonts w:asciiTheme="minorHAnsi" w:hAnsiTheme="minorHAnsi"/>
          <w:sz w:val="22"/>
          <w:szCs w:val="22"/>
        </w:rPr>
      </w:pPr>
      <w:r w:rsidRPr="00D1127F">
        <w:rPr>
          <w:rFonts w:asciiTheme="minorHAnsi" w:hAnsiTheme="minorHAnsi"/>
          <w:sz w:val="22"/>
          <w:szCs w:val="22"/>
        </w:rPr>
        <w:t xml:space="preserve">Interior 03 divisiones y dos puertas internas como se muestra en la imagen </w:t>
      </w:r>
    </w:p>
    <w:p w:rsidR="00194AD9" w:rsidRDefault="00194AD9" w:rsidP="00194AD9">
      <w:pPr>
        <w:spacing w:after="200" w:line="276" w:lineRule="auto"/>
      </w:pPr>
      <w:r>
        <w:br w:type="page"/>
      </w:r>
    </w:p>
    <w:p w:rsidR="00194AD9" w:rsidRPr="003569F9" w:rsidRDefault="00194AD9" w:rsidP="00194AD9">
      <w:pPr>
        <w:spacing w:after="200" w:line="276" w:lineRule="auto"/>
      </w:pPr>
      <w:r>
        <w:rPr>
          <w:noProof/>
        </w:rPr>
        <w:lastRenderedPageBreak/>
        <w:drawing>
          <wp:anchor distT="0" distB="0" distL="114300" distR="114300" simplePos="0" relativeHeight="251671040" behindDoc="1" locked="0" layoutInCell="1" allowOverlap="1">
            <wp:simplePos x="0" y="0"/>
            <wp:positionH relativeFrom="column">
              <wp:posOffset>643890</wp:posOffset>
            </wp:positionH>
            <wp:positionV relativeFrom="paragraph">
              <wp:posOffset>-99695</wp:posOffset>
            </wp:positionV>
            <wp:extent cx="3848100" cy="3105150"/>
            <wp:effectExtent l="19050" t="0" r="0" b="0"/>
            <wp:wrapTight wrapText="bothSides">
              <wp:wrapPolygon edited="0">
                <wp:start x="-107" y="0"/>
                <wp:lineTo x="-107" y="21467"/>
                <wp:lineTo x="21600" y="21467"/>
                <wp:lineTo x="21600" y="0"/>
                <wp:lineTo x="-107" y="0"/>
              </wp:wrapPolygon>
            </wp:wrapTight>
            <wp:docPr id="7" name="Imagen 1" descr="F:\Imagen 4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magen 449.jpg"/>
                    <pic:cNvPicPr>
                      <a:picLocks noChangeAspect="1" noChangeArrowheads="1"/>
                    </pic:cNvPicPr>
                  </pic:nvPicPr>
                  <pic:blipFill>
                    <a:blip r:embed="rId63" cstate="print"/>
                    <a:srcRect l="17989" t="41797" r="10758" b="15755"/>
                    <a:stretch>
                      <a:fillRect/>
                    </a:stretch>
                  </pic:blipFill>
                  <pic:spPr bwMode="auto">
                    <a:xfrm>
                      <a:off x="0" y="0"/>
                      <a:ext cx="3848100" cy="3105150"/>
                    </a:xfrm>
                    <a:prstGeom prst="rect">
                      <a:avLst/>
                    </a:prstGeom>
                    <a:noFill/>
                    <a:ln w="9525">
                      <a:noFill/>
                      <a:miter lim="800000"/>
                      <a:headEnd/>
                      <a:tailEnd/>
                    </a:ln>
                  </pic:spPr>
                </pic:pic>
              </a:graphicData>
            </a:graphic>
          </wp:anchor>
        </w:drawing>
      </w:r>
    </w:p>
    <w:p w:rsidR="00194AD9" w:rsidRPr="003569F9" w:rsidRDefault="00194AD9" w:rsidP="00194AD9">
      <w:pPr>
        <w:jc w:val="center"/>
      </w:pPr>
    </w:p>
    <w:p w:rsidR="00194AD9" w:rsidRDefault="00194AD9" w:rsidP="00194AD9">
      <w:r>
        <w:t xml:space="preserve">                                                                                                                                   </w:t>
      </w:r>
    </w:p>
    <w:p w:rsidR="00194AD9" w:rsidRPr="005464DB" w:rsidRDefault="00194AD9" w:rsidP="00194AD9"/>
    <w:p w:rsidR="00194AD9" w:rsidRPr="005464DB" w:rsidRDefault="00194AD9" w:rsidP="00194AD9"/>
    <w:p w:rsidR="00194AD9" w:rsidRPr="005464DB" w:rsidRDefault="00194AD9" w:rsidP="00194AD9"/>
    <w:p w:rsidR="00194AD9" w:rsidRPr="005464DB" w:rsidRDefault="00194AD9" w:rsidP="00194AD9"/>
    <w:p w:rsidR="00194AD9" w:rsidRPr="005464DB" w:rsidRDefault="00194AD9" w:rsidP="00194AD9"/>
    <w:p w:rsidR="00194AD9" w:rsidRPr="005464DB" w:rsidRDefault="00194AD9" w:rsidP="00194AD9"/>
    <w:p w:rsidR="00194AD9" w:rsidRPr="005464DB" w:rsidRDefault="00194AD9" w:rsidP="00194AD9"/>
    <w:p w:rsidR="00194AD9" w:rsidRPr="005464DB" w:rsidRDefault="00194AD9" w:rsidP="00194AD9"/>
    <w:p w:rsidR="00194AD9" w:rsidRPr="005464DB" w:rsidRDefault="00194AD9" w:rsidP="00194AD9"/>
    <w:p w:rsidR="00194AD9" w:rsidRPr="005464DB" w:rsidRDefault="00194AD9" w:rsidP="00194AD9"/>
    <w:p w:rsidR="00194AD9" w:rsidRPr="005464DB" w:rsidRDefault="00194AD9" w:rsidP="00194AD9"/>
    <w:p w:rsidR="00194AD9" w:rsidRPr="005464DB" w:rsidRDefault="00194AD9" w:rsidP="00194AD9"/>
    <w:p w:rsidR="00194AD9" w:rsidRPr="005464DB" w:rsidRDefault="00194AD9" w:rsidP="00194AD9"/>
    <w:p w:rsidR="00194AD9" w:rsidRDefault="00194AD9" w:rsidP="00194AD9"/>
    <w:p w:rsidR="00166049" w:rsidRDefault="00166049" w:rsidP="00194AD9">
      <w:pPr>
        <w:rPr>
          <w:b/>
        </w:rPr>
      </w:pPr>
    </w:p>
    <w:p w:rsidR="00166049" w:rsidRDefault="00166049" w:rsidP="00194AD9">
      <w:pPr>
        <w:rPr>
          <w:b/>
        </w:rPr>
      </w:pPr>
    </w:p>
    <w:p w:rsidR="00166049" w:rsidRDefault="00166049" w:rsidP="00194AD9">
      <w:pPr>
        <w:rPr>
          <w:b/>
        </w:rPr>
      </w:pPr>
    </w:p>
    <w:p w:rsidR="00166049" w:rsidRDefault="00166049" w:rsidP="00194AD9">
      <w:pPr>
        <w:rPr>
          <w:b/>
        </w:rPr>
      </w:pPr>
    </w:p>
    <w:p w:rsidR="00194AD9" w:rsidRPr="0081693D" w:rsidRDefault="00194AD9" w:rsidP="00194AD9">
      <w:pPr>
        <w:rPr>
          <w:b/>
        </w:rPr>
      </w:pPr>
      <w:r w:rsidRPr="0081693D">
        <w:rPr>
          <w:b/>
        </w:rPr>
        <w:t>Nota:</w:t>
      </w:r>
    </w:p>
    <w:p w:rsidR="00194AD9" w:rsidRDefault="00194AD9" w:rsidP="00194AD9">
      <w:pPr>
        <w:pStyle w:val="Prrafodelista"/>
        <w:numPr>
          <w:ilvl w:val="0"/>
          <w:numId w:val="17"/>
        </w:numPr>
        <w:spacing w:after="0" w:line="240" w:lineRule="auto"/>
        <w:jc w:val="both"/>
      </w:pPr>
      <w:r>
        <w:t xml:space="preserve">Los materiales que se muestran en este documento comprenden a </w:t>
      </w:r>
      <w:r w:rsidR="00166049">
        <w:t>01</w:t>
      </w:r>
      <w:r>
        <w:t xml:space="preserve"> Kit de materiales artísticos por lo que se está </w:t>
      </w:r>
      <w:r w:rsidR="00166049">
        <w:t>solicitando 09 kits de m</w:t>
      </w:r>
      <w:r>
        <w:t>ateriales artísticos.</w:t>
      </w:r>
    </w:p>
    <w:p w:rsidR="00194AD9" w:rsidRDefault="00194AD9" w:rsidP="00194AD9"/>
    <w:p w:rsidR="00194AD9" w:rsidRPr="00166049" w:rsidRDefault="00194AD9" w:rsidP="00194AD9">
      <w:pPr>
        <w:ind w:left="709"/>
        <w:rPr>
          <w:rFonts w:asciiTheme="minorHAnsi" w:hAnsiTheme="minorHAnsi"/>
          <w:sz w:val="22"/>
          <w:szCs w:val="22"/>
        </w:rPr>
      </w:pPr>
      <w:r w:rsidRPr="00166049">
        <w:rPr>
          <w:rFonts w:asciiTheme="minorHAnsi" w:hAnsiTheme="minorHAnsi"/>
          <w:sz w:val="22"/>
          <w:szCs w:val="22"/>
        </w:rPr>
        <w:t xml:space="preserve"> 07 son para el nivel primario</w:t>
      </w:r>
    </w:p>
    <w:p w:rsidR="00194AD9" w:rsidRPr="00166049" w:rsidRDefault="00194AD9" w:rsidP="00194AD9">
      <w:pPr>
        <w:ind w:left="709"/>
        <w:rPr>
          <w:rFonts w:asciiTheme="minorHAnsi" w:hAnsiTheme="minorHAnsi"/>
          <w:sz w:val="22"/>
          <w:szCs w:val="22"/>
        </w:rPr>
      </w:pPr>
      <w:r w:rsidRPr="00166049">
        <w:rPr>
          <w:rFonts w:asciiTheme="minorHAnsi" w:hAnsiTheme="minorHAnsi"/>
          <w:sz w:val="22"/>
          <w:szCs w:val="22"/>
        </w:rPr>
        <w:t xml:space="preserve"> 02 son para el nivel secundario</w:t>
      </w:r>
    </w:p>
    <w:p w:rsidR="00194AD9" w:rsidRPr="00166049" w:rsidRDefault="00194AD9" w:rsidP="00194AD9">
      <w:pPr>
        <w:ind w:left="709"/>
        <w:rPr>
          <w:rFonts w:asciiTheme="minorHAnsi" w:hAnsiTheme="minorHAnsi"/>
          <w:sz w:val="22"/>
          <w:szCs w:val="22"/>
        </w:rPr>
      </w:pPr>
      <w:r w:rsidRPr="00166049">
        <w:rPr>
          <w:rFonts w:asciiTheme="minorHAnsi" w:hAnsiTheme="minorHAnsi"/>
          <w:sz w:val="22"/>
          <w:szCs w:val="22"/>
        </w:rPr>
        <w:t xml:space="preserve">Total hacen 09 kits  </w:t>
      </w:r>
      <w:r w:rsidRPr="00166049">
        <w:rPr>
          <w:rFonts w:asciiTheme="minorHAnsi" w:hAnsiTheme="minorHAnsi"/>
          <w:sz w:val="22"/>
          <w:szCs w:val="22"/>
        </w:rPr>
        <w:tab/>
      </w:r>
    </w:p>
    <w:p w:rsidR="00194AD9" w:rsidRDefault="00194AD9" w:rsidP="00194AD9">
      <w:pPr>
        <w:ind w:left="709"/>
      </w:pPr>
    </w:p>
    <w:p w:rsidR="00194AD9" w:rsidRDefault="00194AD9" w:rsidP="00194AD9">
      <w:pPr>
        <w:pStyle w:val="Prrafodelista"/>
        <w:numPr>
          <w:ilvl w:val="0"/>
          <w:numId w:val="17"/>
        </w:numPr>
        <w:tabs>
          <w:tab w:val="left" w:pos="1590"/>
          <w:tab w:val="left" w:pos="2130"/>
        </w:tabs>
        <w:spacing w:after="0" w:line="240" w:lineRule="auto"/>
        <w:jc w:val="both"/>
      </w:pPr>
      <w:r>
        <w:t>La única diferencia que se hace son en los atriles porque se tiene que diferenciar para primaria y secundaria  como se adjunta las medidas en este documento.</w:t>
      </w:r>
    </w:p>
    <w:p w:rsidR="00194AD9" w:rsidRDefault="00194AD9" w:rsidP="00194AD9">
      <w:pPr>
        <w:pStyle w:val="Prrafodelista"/>
        <w:numPr>
          <w:ilvl w:val="0"/>
          <w:numId w:val="17"/>
        </w:numPr>
        <w:spacing w:after="0" w:line="240" w:lineRule="auto"/>
      </w:pPr>
      <w:r>
        <w:t>Debe contar con resolución de DIGESA</w:t>
      </w:r>
    </w:p>
    <w:p w:rsidR="00194AD9" w:rsidRDefault="00194AD9" w:rsidP="00194AD9">
      <w:pPr>
        <w:pStyle w:val="Prrafodelista"/>
        <w:numPr>
          <w:ilvl w:val="0"/>
          <w:numId w:val="17"/>
        </w:numPr>
        <w:spacing w:after="0" w:line="240" w:lineRule="auto"/>
      </w:pPr>
      <w:r>
        <w:t xml:space="preserve">Los materiales no deben ser toxico porque son para alumnos. </w:t>
      </w:r>
    </w:p>
    <w:p w:rsidR="00194AD9" w:rsidRDefault="00194AD9" w:rsidP="00194AD9">
      <w:pPr>
        <w:pStyle w:val="Prrafodelista"/>
        <w:numPr>
          <w:ilvl w:val="0"/>
          <w:numId w:val="17"/>
        </w:numPr>
        <w:spacing w:after="0" w:line="240" w:lineRule="auto"/>
        <w:jc w:val="both"/>
      </w:pPr>
      <w:r>
        <w:t>La entrega debe ser en el Almacén de la Municipalidad Provincial de Jorge Basadre.</w:t>
      </w:r>
    </w:p>
    <w:p w:rsidR="00194AD9" w:rsidRPr="005464DB" w:rsidRDefault="00194AD9" w:rsidP="00194AD9">
      <w:pPr>
        <w:pStyle w:val="Prrafodelista"/>
      </w:pPr>
    </w:p>
    <w:p w:rsidR="00605C7F" w:rsidRPr="00194AD9" w:rsidRDefault="00605C7F" w:rsidP="00B46B63">
      <w:pPr>
        <w:rPr>
          <w:rFonts w:asciiTheme="minorHAnsi" w:hAnsiTheme="minorHAnsi" w:cs="Tahoma"/>
          <w:b/>
          <w:sz w:val="18"/>
          <w:szCs w:val="18"/>
          <w:lang w:val="es-PE"/>
        </w:rPr>
      </w:pPr>
    </w:p>
    <w:p w:rsidR="00605C7F" w:rsidRDefault="00605C7F">
      <w:pPr>
        <w:rPr>
          <w:rFonts w:ascii="Tahoma" w:hAnsi="Tahoma" w:cs="Tahoma"/>
          <w:b/>
          <w:sz w:val="18"/>
          <w:szCs w:val="18"/>
          <w:lang w:val="es-ES_tradnl"/>
        </w:rPr>
      </w:pPr>
      <w:r>
        <w:rPr>
          <w:rFonts w:ascii="Tahoma" w:hAnsi="Tahoma" w:cs="Tahoma"/>
          <w:b/>
          <w:sz w:val="18"/>
          <w:szCs w:val="18"/>
          <w:lang w:val="es-ES_tradnl"/>
        </w:rPr>
        <w:br w:type="page"/>
      </w:r>
    </w:p>
    <w:p w:rsidR="00CE77DF" w:rsidRPr="00CE77DF" w:rsidRDefault="00B53B00" w:rsidP="00CE77DF">
      <w:pPr>
        <w:tabs>
          <w:tab w:val="left" w:pos="2910"/>
        </w:tabs>
        <w:jc w:val="center"/>
        <w:rPr>
          <w:rFonts w:asciiTheme="minorHAnsi" w:hAnsiTheme="minorHAnsi"/>
          <w:b/>
          <w:sz w:val="22"/>
          <w:szCs w:val="22"/>
        </w:rPr>
      </w:pPr>
      <w:r>
        <w:rPr>
          <w:rFonts w:asciiTheme="minorHAnsi" w:hAnsiTheme="minorHAnsi"/>
          <w:b/>
          <w:noProof/>
          <w:sz w:val="22"/>
          <w:szCs w:val="22"/>
        </w:rPr>
        <w:lastRenderedPageBreak/>
        <w:pict>
          <v:rect id="_x0000_s1069" style="position:absolute;left:0;text-align:left;margin-left:8.7pt;margin-top:32.65pt;width:423pt;height:430.5pt;z-index:251674112" filled="f" strokeweight="2.25pt"/>
        </w:pict>
      </w:r>
      <w:r w:rsidR="00CE77DF" w:rsidRPr="00CE77DF">
        <w:rPr>
          <w:rFonts w:asciiTheme="minorHAnsi" w:hAnsiTheme="minorHAnsi"/>
          <w:b/>
          <w:sz w:val="22"/>
          <w:szCs w:val="22"/>
        </w:rPr>
        <w:t>LO QUE DEBE COMPRENDER UN KIT DE MATERIALES ARTÍSTICOS</w:t>
      </w:r>
    </w:p>
    <w:p w:rsidR="00CE77DF" w:rsidRDefault="00CE77DF" w:rsidP="00CE77DF">
      <w:r>
        <w:rPr>
          <w:noProof/>
        </w:rPr>
        <w:drawing>
          <wp:anchor distT="0" distB="0" distL="114300" distR="114300" simplePos="0" relativeHeight="251673088" behindDoc="0" locked="0" layoutInCell="1" allowOverlap="1">
            <wp:simplePos x="0" y="0"/>
            <wp:positionH relativeFrom="column">
              <wp:posOffset>94615</wp:posOffset>
            </wp:positionH>
            <wp:positionV relativeFrom="paragraph">
              <wp:posOffset>241300</wp:posOffset>
            </wp:positionV>
            <wp:extent cx="5393690" cy="5464175"/>
            <wp:effectExtent l="19050" t="0" r="0" b="0"/>
            <wp:wrapThrough wrapText="bothSides">
              <wp:wrapPolygon edited="0">
                <wp:start x="-76" y="0"/>
                <wp:lineTo x="-76" y="21537"/>
                <wp:lineTo x="21590" y="21537"/>
                <wp:lineTo x="21590" y="0"/>
                <wp:lineTo x="-76" y="0"/>
              </wp:wrapPolygon>
            </wp:wrapThrough>
            <wp:docPr id="205" name="Imagen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64" cstate="print">
                      <a:duotone>
                        <a:prstClr val="black"/>
                        <a:srgbClr val="D9C3A5">
                          <a:tint val="50000"/>
                          <a:satMod val="180000"/>
                        </a:srgbClr>
                      </a:duotone>
                    </a:blip>
                    <a:srcRect r="31495"/>
                    <a:stretch>
                      <a:fillRect/>
                    </a:stretch>
                  </pic:blipFill>
                  <pic:spPr bwMode="auto">
                    <a:xfrm>
                      <a:off x="0" y="0"/>
                      <a:ext cx="5393690" cy="5464175"/>
                    </a:xfrm>
                    <a:prstGeom prst="rect">
                      <a:avLst/>
                    </a:prstGeom>
                    <a:noFill/>
                    <a:ln w="9525">
                      <a:noFill/>
                      <a:miter lim="800000"/>
                      <a:headEnd/>
                      <a:tailEnd/>
                    </a:ln>
                  </pic:spPr>
                </pic:pic>
              </a:graphicData>
            </a:graphic>
          </wp:anchor>
        </w:drawing>
      </w:r>
    </w:p>
    <w:p w:rsidR="00CE77DF" w:rsidRPr="00CE77DF" w:rsidRDefault="00CE77DF">
      <w:pPr>
        <w:rPr>
          <w:rFonts w:ascii="Tahoma" w:hAnsi="Tahoma" w:cs="Tahoma"/>
          <w:b/>
          <w:sz w:val="18"/>
          <w:szCs w:val="18"/>
        </w:rPr>
      </w:pPr>
    </w:p>
    <w:p w:rsidR="00CE77DF" w:rsidRDefault="00CE77DF">
      <w:pPr>
        <w:rPr>
          <w:rFonts w:ascii="Tahoma" w:hAnsi="Tahoma" w:cs="Tahoma"/>
          <w:b/>
          <w:sz w:val="18"/>
          <w:szCs w:val="18"/>
          <w:lang w:val="es-ES_tradnl"/>
        </w:rPr>
      </w:pPr>
      <w:r>
        <w:rPr>
          <w:rFonts w:ascii="Tahoma" w:hAnsi="Tahoma" w:cs="Tahoma"/>
          <w:b/>
          <w:sz w:val="18"/>
          <w:szCs w:val="18"/>
          <w:lang w:val="es-ES_tradnl"/>
        </w:rPr>
        <w:br w:type="page"/>
      </w:r>
    </w:p>
    <w:p w:rsidR="000A4AB2" w:rsidRPr="00D7515C" w:rsidRDefault="000A4AB2" w:rsidP="00B01045">
      <w:pPr>
        <w:tabs>
          <w:tab w:val="left" w:pos="5497"/>
        </w:tabs>
        <w:jc w:val="center"/>
        <w:rPr>
          <w:rFonts w:ascii="Tahoma" w:hAnsi="Tahoma" w:cs="Tahoma"/>
          <w:b/>
          <w:sz w:val="18"/>
          <w:szCs w:val="18"/>
          <w:lang w:val="es-ES_tradnl"/>
        </w:rPr>
      </w:pPr>
      <w:r w:rsidRPr="00D7515C">
        <w:rPr>
          <w:rFonts w:ascii="Tahoma" w:hAnsi="Tahoma" w:cs="Tahoma"/>
          <w:b/>
          <w:sz w:val="18"/>
          <w:szCs w:val="18"/>
          <w:lang w:val="es-ES_tradnl"/>
        </w:rPr>
        <w:lastRenderedPageBreak/>
        <w:t>CAPITULO IV</w:t>
      </w:r>
    </w:p>
    <w:p w:rsidR="000A4AB2" w:rsidRPr="00D7515C" w:rsidRDefault="00B15F16" w:rsidP="00B15F16">
      <w:pPr>
        <w:pStyle w:val="WW-Textosinformato"/>
        <w:tabs>
          <w:tab w:val="left" w:pos="6586"/>
        </w:tabs>
        <w:rPr>
          <w:rFonts w:ascii="Tahoma" w:hAnsi="Tahoma" w:cs="Tahoma"/>
          <w:b/>
          <w:sz w:val="18"/>
          <w:szCs w:val="18"/>
          <w:lang w:val="es-ES_tradnl"/>
        </w:rPr>
      </w:pPr>
      <w:r>
        <w:rPr>
          <w:rFonts w:ascii="Tahoma" w:hAnsi="Tahoma" w:cs="Tahoma"/>
          <w:b/>
          <w:sz w:val="18"/>
          <w:szCs w:val="18"/>
          <w:lang w:val="es-ES_tradnl"/>
        </w:rPr>
        <w:tab/>
      </w: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r w:rsidRPr="00C83467">
        <w:rPr>
          <w:rFonts w:ascii="Tahoma" w:hAnsi="Tahoma" w:cs="Tahoma"/>
          <w:b/>
          <w:sz w:val="18"/>
          <w:szCs w:val="18"/>
          <w:u w:val="single"/>
          <w:lang w:val="es-ES_tradnl"/>
        </w:rPr>
        <w:t>FACTORES DE EVALUACIÓN</w:t>
      </w:r>
    </w:p>
    <w:p w:rsidR="000A4AB2" w:rsidRPr="00C83467" w:rsidRDefault="000A4AB2" w:rsidP="008147AB">
      <w:pPr>
        <w:pStyle w:val="WW-Textosinformato"/>
        <w:tabs>
          <w:tab w:val="center" w:pos="5124"/>
          <w:tab w:val="right" w:pos="9543"/>
        </w:tabs>
        <w:rPr>
          <w:rFonts w:ascii="Tahoma" w:hAnsi="Tahoma" w:cs="Tahoma"/>
          <w:b/>
          <w:sz w:val="18"/>
          <w:szCs w:val="18"/>
          <w:u w:val="single"/>
          <w:lang w:val="es-ES_tradnl"/>
        </w:rPr>
      </w:pPr>
    </w:p>
    <w:p w:rsidR="000A4AB2" w:rsidRPr="00C83467" w:rsidRDefault="000A4AB2" w:rsidP="000A4AB2">
      <w:pPr>
        <w:pStyle w:val="WW-Textosinformato"/>
        <w:tabs>
          <w:tab w:val="center" w:pos="5124"/>
          <w:tab w:val="right" w:pos="9543"/>
        </w:tabs>
        <w:rPr>
          <w:rFonts w:ascii="Tahoma" w:hAnsi="Tahoma" w:cs="Tahoma"/>
          <w:sz w:val="18"/>
          <w:szCs w:val="18"/>
          <w:lang w:val="es-ES_tradn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36"/>
        <w:gridCol w:w="1696"/>
        <w:gridCol w:w="1555"/>
      </w:tblGrid>
      <w:tr w:rsidR="000A4AB2" w:rsidRPr="00C83467">
        <w:tc>
          <w:tcPr>
            <w:tcW w:w="493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FACTORES Y CRITERIOS</w:t>
            </w:r>
          </w:p>
        </w:tc>
        <w:tc>
          <w:tcPr>
            <w:tcW w:w="169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DESAGREGADO</w:t>
            </w:r>
          </w:p>
        </w:tc>
        <w:tc>
          <w:tcPr>
            <w:tcW w:w="1555"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PUNTAJE</w:t>
            </w:r>
          </w:p>
        </w:tc>
      </w:tr>
      <w:tr w:rsidR="00F810A5" w:rsidRPr="007259D6" w:rsidTr="007C5C65">
        <w:tc>
          <w:tcPr>
            <w:tcW w:w="4936" w:type="dxa"/>
          </w:tcPr>
          <w:p w:rsidR="007A2B29" w:rsidRPr="007A2B29" w:rsidRDefault="00253F8D" w:rsidP="007A2B29">
            <w:pPr>
              <w:tabs>
                <w:tab w:val="center" w:pos="5833"/>
                <w:tab w:val="right" w:pos="10252"/>
              </w:tabs>
              <w:suppressAutoHyphens/>
              <w:rPr>
                <w:rFonts w:ascii="Tahoma" w:hAnsi="Tahoma" w:cs="Tahoma"/>
                <w:b/>
                <w:sz w:val="18"/>
                <w:szCs w:val="18"/>
              </w:rPr>
            </w:pPr>
            <w:r w:rsidRPr="007A2B29">
              <w:rPr>
                <w:rFonts w:ascii="Tahoma" w:hAnsi="Tahoma" w:cs="Tahoma"/>
                <w:b/>
                <w:sz w:val="18"/>
                <w:szCs w:val="18"/>
              </w:rPr>
              <w:t xml:space="preserve">PLAZO DE ENTREGA EN DÍAS CALENDARIO </w:t>
            </w:r>
          </w:p>
          <w:p w:rsidR="00F810A5" w:rsidRDefault="007A2B29" w:rsidP="007A2B29">
            <w:pPr>
              <w:tabs>
                <w:tab w:val="center" w:pos="5833"/>
                <w:tab w:val="right" w:pos="10252"/>
              </w:tabs>
              <w:suppressAutoHyphens/>
              <w:rPr>
                <w:rFonts w:ascii="Tahoma" w:hAnsi="Tahoma" w:cs="Tahoma"/>
                <w:sz w:val="18"/>
                <w:szCs w:val="18"/>
              </w:rPr>
            </w:pPr>
            <w:r w:rsidRPr="007A2B29">
              <w:rPr>
                <w:rFonts w:ascii="Tahoma" w:hAnsi="Tahoma" w:cs="Tahoma"/>
                <w:sz w:val="18"/>
                <w:szCs w:val="18"/>
              </w:rPr>
              <w:t xml:space="preserve">Sólo se podrá calificar el plazo que mejore el requerimiento técnico mínimo. </w:t>
            </w:r>
          </w:p>
          <w:p w:rsidR="007A2B29" w:rsidRDefault="005A2474" w:rsidP="007A2B29">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7A2B29">
              <w:rPr>
                <w:rFonts w:ascii="Tahoma" w:hAnsi="Tahoma" w:cs="Tahoma"/>
                <w:sz w:val="18"/>
                <w:szCs w:val="18"/>
              </w:rPr>
              <w:t xml:space="preserve">Menor a </w:t>
            </w:r>
            <w:r w:rsidR="00DB2B1F">
              <w:rPr>
                <w:rFonts w:ascii="Tahoma" w:hAnsi="Tahoma" w:cs="Tahoma"/>
                <w:sz w:val="18"/>
                <w:szCs w:val="18"/>
              </w:rPr>
              <w:t>10</w:t>
            </w:r>
            <w:r w:rsidR="007A2B29">
              <w:rPr>
                <w:rFonts w:ascii="Tahoma" w:hAnsi="Tahoma" w:cs="Tahoma"/>
                <w:sz w:val="18"/>
                <w:szCs w:val="18"/>
              </w:rPr>
              <w:t xml:space="preserve"> días calendario</w:t>
            </w:r>
          </w:p>
          <w:p w:rsidR="007A2B29" w:rsidRPr="007A2B29" w:rsidRDefault="005A2474" w:rsidP="007A2B29">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DF1FB5">
              <w:rPr>
                <w:rFonts w:ascii="Tahoma" w:hAnsi="Tahoma" w:cs="Tahoma"/>
                <w:sz w:val="18"/>
                <w:szCs w:val="18"/>
              </w:rPr>
              <w:t xml:space="preserve">Igual a </w:t>
            </w:r>
            <w:r w:rsidR="00DB2B1F">
              <w:rPr>
                <w:rFonts w:ascii="Tahoma" w:hAnsi="Tahoma" w:cs="Tahoma"/>
                <w:sz w:val="18"/>
                <w:szCs w:val="18"/>
              </w:rPr>
              <w:t>10</w:t>
            </w:r>
            <w:r w:rsidR="007A2B29" w:rsidRPr="007A2B29">
              <w:rPr>
                <w:rFonts w:ascii="Tahoma" w:hAnsi="Tahoma" w:cs="Tahoma"/>
                <w:sz w:val="18"/>
                <w:szCs w:val="18"/>
              </w:rPr>
              <w:t xml:space="preserve"> días calendario</w:t>
            </w:r>
          </w:p>
          <w:p w:rsidR="007A2B29" w:rsidRPr="00F810A5" w:rsidRDefault="005A2474" w:rsidP="00DB2B1F">
            <w:pPr>
              <w:tabs>
                <w:tab w:val="center" w:pos="5833"/>
                <w:tab w:val="right" w:pos="10252"/>
              </w:tabs>
              <w:suppressAutoHyphens/>
              <w:rPr>
                <w:rFonts w:ascii="Tahoma" w:hAnsi="Tahoma" w:cs="Tahoma"/>
                <w:sz w:val="18"/>
                <w:szCs w:val="18"/>
                <w:highlight w:val="yellow"/>
              </w:rPr>
            </w:pPr>
            <w:r>
              <w:rPr>
                <w:rFonts w:ascii="Tahoma" w:hAnsi="Tahoma" w:cs="Tahoma"/>
                <w:sz w:val="18"/>
                <w:szCs w:val="18"/>
              </w:rPr>
              <w:t xml:space="preserve">- </w:t>
            </w:r>
            <w:r w:rsidR="007A2B29" w:rsidRPr="007A2B29">
              <w:rPr>
                <w:rFonts w:ascii="Tahoma" w:hAnsi="Tahoma" w:cs="Tahoma"/>
                <w:sz w:val="18"/>
                <w:szCs w:val="18"/>
              </w:rPr>
              <w:t xml:space="preserve">Mayor a </w:t>
            </w:r>
            <w:r w:rsidR="00DB2B1F">
              <w:rPr>
                <w:rFonts w:ascii="Tahoma" w:hAnsi="Tahoma" w:cs="Tahoma"/>
                <w:sz w:val="18"/>
                <w:szCs w:val="18"/>
              </w:rPr>
              <w:t>10</w:t>
            </w:r>
            <w:r w:rsidR="007A2B29" w:rsidRPr="007A2B29">
              <w:rPr>
                <w:rFonts w:ascii="Tahoma" w:hAnsi="Tahoma" w:cs="Tahoma"/>
                <w:sz w:val="18"/>
                <w:szCs w:val="18"/>
              </w:rPr>
              <w:t xml:space="preserve"> días calendario</w:t>
            </w:r>
          </w:p>
        </w:tc>
        <w:tc>
          <w:tcPr>
            <w:tcW w:w="1696" w:type="dxa"/>
          </w:tcPr>
          <w:p w:rsidR="00F810A5" w:rsidRPr="00A53C00" w:rsidRDefault="007A2B29" w:rsidP="001134BF">
            <w:pPr>
              <w:tabs>
                <w:tab w:val="center" w:pos="5833"/>
                <w:tab w:val="right" w:pos="10252"/>
              </w:tabs>
              <w:suppressAutoHyphens/>
              <w:rPr>
                <w:rFonts w:ascii="Tahoma" w:hAnsi="Tahoma" w:cs="Tahoma"/>
                <w:b/>
                <w:sz w:val="18"/>
                <w:szCs w:val="18"/>
              </w:rPr>
            </w:pPr>
            <w:r>
              <w:rPr>
                <w:rFonts w:ascii="Tahoma" w:hAnsi="Tahoma" w:cs="Tahoma"/>
                <w:b/>
                <w:sz w:val="18"/>
                <w:szCs w:val="18"/>
              </w:rPr>
              <w:t xml:space="preserve"> </w:t>
            </w:r>
          </w:p>
          <w:p w:rsidR="00F810A5" w:rsidRPr="00A53C00" w:rsidRDefault="00F810A5" w:rsidP="001134BF">
            <w:pPr>
              <w:tabs>
                <w:tab w:val="center" w:pos="5833"/>
                <w:tab w:val="right" w:pos="10252"/>
              </w:tabs>
              <w:suppressAutoHyphens/>
              <w:jc w:val="center"/>
              <w:rPr>
                <w:rFonts w:ascii="Tahoma" w:hAnsi="Tahoma" w:cs="Tahoma"/>
                <w:sz w:val="18"/>
                <w:szCs w:val="18"/>
              </w:rPr>
            </w:pPr>
          </w:p>
          <w:p w:rsidR="007A2B29" w:rsidRDefault="007A2B29" w:rsidP="001134BF">
            <w:pPr>
              <w:tabs>
                <w:tab w:val="center" w:pos="5833"/>
                <w:tab w:val="right" w:pos="10252"/>
              </w:tabs>
              <w:suppressAutoHyphens/>
              <w:jc w:val="center"/>
              <w:rPr>
                <w:rFonts w:ascii="Tahoma" w:hAnsi="Tahoma" w:cs="Tahoma"/>
                <w:sz w:val="18"/>
                <w:szCs w:val="18"/>
              </w:rPr>
            </w:pPr>
          </w:p>
          <w:p w:rsidR="00F810A5" w:rsidRPr="00A53C00" w:rsidRDefault="00DF1FB5" w:rsidP="001134BF">
            <w:pPr>
              <w:tabs>
                <w:tab w:val="center" w:pos="5833"/>
                <w:tab w:val="right" w:pos="10252"/>
              </w:tabs>
              <w:suppressAutoHyphens/>
              <w:jc w:val="center"/>
              <w:rPr>
                <w:rFonts w:ascii="Tahoma" w:hAnsi="Tahoma" w:cs="Tahoma"/>
                <w:sz w:val="18"/>
                <w:szCs w:val="18"/>
              </w:rPr>
            </w:pPr>
            <w:r>
              <w:rPr>
                <w:rFonts w:ascii="Tahoma" w:hAnsi="Tahoma" w:cs="Tahoma"/>
                <w:sz w:val="18"/>
                <w:szCs w:val="18"/>
              </w:rPr>
              <w:t>30</w:t>
            </w:r>
            <w:r w:rsidR="00F810A5" w:rsidRPr="00A53C00">
              <w:rPr>
                <w:rFonts w:ascii="Tahoma" w:hAnsi="Tahoma" w:cs="Tahoma"/>
                <w:sz w:val="18"/>
                <w:szCs w:val="18"/>
              </w:rPr>
              <w:t xml:space="preserve"> puntos</w:t>
            </w:r>
          </w:p>
          <w:p w:rsidR="00F810A5" w:rsidRPr="00A53C00" w:rsidRDefault="00DF1FB5" w:rsidP="003C40CD">
            <w:pPr>
              <w:tabs>
                <w:tab w:val="left" w:pos="263"/>
                <w:tab w:val="center" w:pos="740"/>
                <w:tab w:val="center" w:pos="5833"/>
                <w:tab w:val="right" w:pos="10252"/>
              </w:tabs>
              <w:suppressAutoHyphens/>
              <w:jc w:val="center"/>
              <w:rPr>
                <w:rFonts w:ascii="Tahoma" w:hAnsi="Tahoma" w:cs="Tahoma"/>
                <w:sz w:val="18"/>
                <w:szCs w:val="18"/>
              </w:rPr>
            </w:pPr>
            <w:r>
              <w:rPr>
                <w:rFonts w:ascii="Tahoma" w:hAnsi="Tahoma" w:cs="Tahoma"/>
                <w:sz w:val="18"/>
                <w:szCs w:val="18"/>
              </w:rPr>
              <w:t>20</w:t>
            </w:r>
            <w:r w:rsidR="00F810A5" w:rsidRPr="00A53C00">
              <w:rPr>
                <w:rFonts w:ascii="Tahoma" w:hAnsi="Tahoma" w:cs="Tahoma"/>
                <w:sz w:val="18"/>
                <w:szCs w:val="18"/>
              </w:rPr>
              <w:t xml:space="preserve"> puntos</w:t>
            </w:r>
          </w:p>
          <w:p w:rsidR="00F810A5" w:rsidRPr="00A53C00" w:rsidRDefault="00DF1FB5" w:rsidP="001134BF">
            <w:pPr>
              <w:tabs>
                <w:tab w:val="center" w:pos="5833"/>
                <w:tab w:val="right" w:pos="10252"/>
              </w:tabs>
              <w:suppressAutoHyphens/>
              <w:jc w:val="center"/>
              <w:rPr>
                <w:rFonts w:ascii="Tahoma" w:hAnsi="Tahoma" w:cs="Tahoma"/>
                <w:sz w:val="18"/>
                <w:szCs w:val="18"/>
              </w:rPr>
            </w:pPr>
            <w:r>
              <w:rPr>
                <w:rFonts w:ascii="Tahoma" w:hAnsi="Tahoma" w:cs="Tahoma"/>
                <w:sz w:val="18"/>
                <w:szCs w:val="18"/>
              </w:rPr>
              <w:t xml:space="preserve">10 </w:t>
            </w:r>
            <w:r w:rsidR="00F810A5" w:rsidRPr="00A53C00">
              <w:rPr>
                <w:rFonts w:ascii="Tahoma" w:hAnsi="Tahoma" w:cs="Tahoma"/>
                <w:sz w:val="18"/>
                <w:szCs w:val="18"/>
              </w:rPr>
              <w:t>puntos</w:t>
            </w:r>
          </w:p>
          <w:p w:rsidR="00F810A5" w:rsidRPr="00A53C00" w:rsidRDefault="00F810A5" w:rsidP="001134BF">
            <w:pPr>
              <w:tabs>
                <w:tab w:val="center" w:pos="5833"/>
                <w:tab w:val="right" w:pos="10252"/>
              </w:tabs>
              <w:suppressAutoHyphens/>
              <w:jc w:val="center"/>
              <w:rPr>
                <w:rFonts w:ascii="Tahoma" w:hAnsi="Tahoma" w:cs="Tahoma"/>
                <w:b/>
                <w:sz w:val="18"/>
                <w:szCs w:val="18"/>
              </w:rPr>
            </w:pPr>
          </w:p>
        </w:tc>
        <w:tc>
          <w:tcPr>
            <w:tcW w:w="1555" w:type="dxa"/>
          </w:tcPr>
          <w:p w:rsidR="00F810A5" w:rsidRPr="00A53C00" w:rsidRDefault="00F810A5" w:rsidP="001134BF">
            <w:pPr>
              <w:tabs>
                <w:tab w:val="center" w:pos="5833"/>
                <w:tab w:val="right" w:pos="10252"/>
              </w:tabs>
              <w:suppressAutoHyphens/>
              <w:rPr>
                <w:rFonts w:ascii="Tahoma" w:hAnsi="Tahoma" w:cs="Tahoma"/>
                <w:b/>
                <w:sz w:val="18"/>
                <w:szCs w:val="18"/>
              </w:rPr>
            </w:pPr>
          </w:p>
          <w:p w:rsidR="00F810A5" w:rsidRPr="00A53C00" w:rsidRDefault="00F810A5" w:rsidP="001134BF">
            <w:pPr>
              <w:tabs>
                <w:tab w:val="center" w:pos="5833"/>
                <w:tab w:val="right" w:pos="10252"/>
              </w:tabs>
              <w:suppressAutoHyphens/>
              <w:jc w:val="center"/>
              <w:rPr>
                <w:rFonts w:ascii="Tahoma" w:hAnsi="Tahoma" w:cs="Tahoma"/>
                <w:sz w:val="18"/>
                <w:szCs w:val="18"/>
              </w:rPr>
            </w:pPr>
          </w:p>
          <w:p w:rsidR="00F810A5" w:rsidRPr="00A53C00" w:rsidRDefault="00F810A5" w:rsidP="001134BF">
            <w:pPr>
              <w:tabs>
                <w:tab w:val="center" w:pos="5833"/>
                <w:tab w:val="right" w:pos="10252"/>
              </w:tabs>
              <w:suppressAutoHyphens/>
              <w:jc w:val="center"/>
              <w:rPr>
                <w:rFonts w:ascii="Tahoma" w:hAnsi="Tahoma" w:cs="Tahoma"/>
                <w:sz w:val="18"/>
                <w:szCs w:val="18"/>
              </w:rPr>
            </w:pPr>
          </w:p>
          <w:p w:rsidR="00F810A5" w:rsidRPr="00A53C00" w:rsidRDefault="00F810A5" w:rsidP="00DF1FB5">
            <w:pPr>
              <w:tabs>
                <w:tab w:val="center" w:pos="5833"/>
                <w:tab w:val="right" w:pos="10252"/>
              </w:tabs>
              <w:suppressAutoHyphens/>
              <w:jc w:val="center"/>
              <w:rPr>
                <w:rFonts w:ascii="Tahoma" w:hAnsi="Tahoma" w:cs="Tahoma"/>
                <w:sz w:val="18"/>
                <w:szCs w:val="18"/>
              </w:rPr>
            </w:pPr>
            <w:r w:rsidRPr="00A53C00">
              <w:rPr>
                <w:rFonts w:ascii="Tahoma" w:hAnsi="Tahoma" w:cs="Tahoma"/>
                <w:sz w:val="18"/>
                <w:szCs w:val="18"/>
              </w:rPr>
              <w:t xml:space="preserve">Hasta </w:t>
            </w:r>
            <w:r w:rsidR="00DF1FB5">
              <w:rPr>
                <w:rFonts w:ascii="Tahoma" w:hAnsi="Tahoma" w:cs="Tahoma"/>
                <w:sz w:val="18"/>
                <w:szCs w:val="18"/>
              </w:rPr>
              <w:t>30</w:t>
            </w:r>
            <w:r w:rsidRPr="00A53C00">
              <w:rPr>
                <w:rFonts w:ascii="Tahoma" w:hAnsi="Tahoma" w:cs="Tahoma"/>
                <w:sz w:val="18"/>
                <w:szCs w:val="18"/>
              </w:rPr>
              <w:t xml:space="preserve"> puntos</w:t>
            </w:r>
          </w:p>
        </w:tc>
      </w:tr>
      <w:tr w:rsidR="00F810A5" w:rsidRPr="007259D6" w:rsidTr="007C5C65">
        <w:tc>
          <w:tcPr>
            <w:tcW w:w="4936" w:type="dxa"/>
          </w:tcPr>
          <w:p w:rsidR="00253F8D" w:rsidRPr="00253F8D" w:rsidRDefault="00253F8D" w:rsidP="008147AB">
            <w:pPr>
              <w:tabs>
                <w:tab w:val="left" w:pos="-114"/>
              </w:tabs>
              <w:suppressAutoHyphens/>
              <w:rPr>
                <w:rFonts w:ascii="Tahoma" w:hAnsi="Tahoma" w:cs="Tahoma"/>
                <w:b/>
                <w:sz w:val="18"/>
                <w:szCs w:val="18"/>
              </w:rPr>
            </w:pPr>
            <w:r w:rsidRPr="00253F8D">
              <w:rPr>
                <w:rFonts w:ascii="Tahoma" w:hAnsi="Tahoma" w:cs="Tahoma"/>
                <w:b/>
                <w:sz w:val="18"/>
                <w:szCs w:val="18"/>
              </w:rPr>
              <w:t>EXPERIENCIA DEL POSTOR</w:t>
            </w:r>
          </w:p>
          <w:p w:rsidR="00F810A5" w:rsidRDefault="00253F8D" w:rsidP="0017359B">
            <w:pPr>
              <w:tabs>
                <w:tab w:val="center" w:pos="5833"/>
                <w:tab w:val="right" w:pos="10252"/>
              </w:tabs>
              <w:suppressAutoHyphens/>
              <w:rPr>
                <w:rFonts w:ascii="Tahoma" w:hAnsi="Tahoma" w:cs="Tahoma"/>
                <w:sz w:val="18"/>
                <w:szCs w:val="18"/>
              </w:rPr>
            </w:pPr>
            <w:r w:rsidRPr="00253F8D">
              <w:rPr>
                <w:rFonts w:ascii="Tahoma" w:hAnsi="Tahoma" w:cs="Tahoma"/>
                <w:sz w:val="18"/>
                <w:szCs w:val="18"/>
              </w:rPr>
              <w:t xml:space="preserve">Se calificará al postor considerando el monto facturado acumulado, durante un período determinado de hasta </w:t>
            </w:r>
            <w:r w:rsidR="00721C23">
              <w:rPr>
                <w:rFonts w:ascii="Tahoma" w:hAnsi="Tahoma" w:cs="Tahoma"/>
                <w:sz w:val="18"/>
                <w:szCs w:val="18"/>
              </w:rPr>
              <w:t xml:space="preserve">4 </w:t>
            </w:r>
            <w:r w:rsidRPr="00253F8D">
              <w:rPr>
                <w:rFonts w:ascii="Tahoma" w:hAnsi="Tahoma" w:cs="Tahoma"/>
                <w:sz w:val="18"/>
                <w:szCs w:val="18"/>
              </w:rPr>
              <w:t>años a la fecha de la presentación de propuestas. La experiencia se acreditará con un máximo de veinte (20) documentos, ya sean contratos</w:t>
            </w:r>
            <w:r w:rsidR="0017359B">
              <w:rPr>
                <w:rFonts w:ascii="Tahoma" w:hAnsi="Tahoma" w:cs="Tahoma"/>
                <w:sz w:val="18"/>
                <w:szCs w:val="18"/>
              </w:rPr>
              <w:t xml:space="preserve"> y su respectiva conformidad por la venta o suministro afectados o mediante comprobantes de pago cuya cancelación se acredite documental y fehacientemen</w:t>
            </w:r>
            <w:r w:rsidR="003C40CD">
              <w:rPr>
                <w:rFonts w:ascii="Tahoma" w:hAnsi="Tahoma" w:cs="Tahoma"/>
                <w:sz w:val="18"/>
                <w:szCs w:val="18"/>
              </w:rPr>
              <w:t xml:space="preserve">te por el concepto de </w:t>
            </w:r>
            <w:r w:rsidR="00000C36">
              <w:rPr>
                <w:rFonts w:ascii="Tahoma" w:hAnsi="Tahoma" w:cs="Tahoma"/>
                <w:sz w:val="18"/>
                <w:szCs w:val="18"/>
              </w:rPr>
              <w:t xml:space="preserve">Materiales </w:t>
            </w:r>
            <w:r w:rsidR="00F55841">
              <w:rPr>
                <w:rFonts w:ascii="Tahoma" w:hAnsi="Tahoma" w:cs="Tahoma"/>
                <w:sz w:val="18"/>
                <w:szCs w:val="18"/>
              </w:rPr>
              <w:t>Artísticos</w:t>
            </w:r>
            <w:r w:rsidR="00000C36">
              <w:rPr>
                <w:rFonts w:ascii="Tahoma" w:hAnsi="Tahoma" w:cs="Tahoma"/>
                <w:sz w:val="18"/>
                <w:szCs w:val="18"/>
              </w:rPr>
              <w:t xml:space="preserve"> </w:t>
            </w:r>
            <w:r w:rsidR="00F55841">
              <w:rPr>
                <w:rFonts w:ascii="Tahoma" w:hAnsi="Tahoma" w:cs="Tahoma"/>
                <w:sz w:val="18"/>
                <w:szCs w:val="18"/>
              </w:rPr>
              <w:t>o similares</w:t>
            </w:r>
            <w:r w:rsidR="0017359B">
              <w:rPr>
                <w:rFonts w:ascii="Tahoma" w:hAnsi="Tahoma" w:cs="Tahoma"/>
                <w:sz w:val="18"/>
                <w:szCs w:val="18"/>
              </w:rPr>
              <w:t>.</w:t>
            </w:r>
          </w:p>
          <w:p w:rsidR="005A2474" w:rsidRDefault="005A2474" w:rsidP="0017359B">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B363D4">
              <w:rPr>
                <w:rFonts w:ascii="Tahoma" w:hAnsi="Tahoma" w:cs="Tahoma"/>
                <w:sz w:val="18"/>
                <w:szCs w:val="18"/>
              </w:rPr>
              <w:t>3</w:t>
            </w:r>
            <w:r>
              <w:rPr>
                <w:rFonts w:ascii="Tahoma" w:hAnsi="Tahoma" w:cs="Tahoma"/>
                <w:sz w:val="18"/>
                <w:szCs w:val="18"/>
              </w:rPr>
              <w:t xml:space="preserve"> veces el valor referencial</w:t>
            </w:r>
          </w:p>
          <w:p w:rsidR="005A2474" w:rsidRDefault="00B363D4" w:rsidP="0017359B">
            <w:pPr>
              <w:tabs>
                <w:tab w:val="center" w:pos="5833"/>
                <w:tab w:val="right" w:pos="10252"/>
              </w:tabs>
              <w:suppressAutoHyphens/>
              <w:rPr>
                <w:rFonts w:ascii="Tahoma" w:hAnsi="Tahoma" w:cs="Tahoma"/>
                <w:sz w:val="18"/>
                <w:szCs w:val="18"/>
              </w:rPr>
            </w:pPr>
            <w:r>
              <w:rPr>
                <w:rFonts w:ascii="Tahoma" w:hAnsi="Tahoma" w:cs="Tahoma"/>
                <w:sz w:val="18"/>
                <w:szCs w:val="18"/>
              </w:rPr>
              <w:t>- 2</w:t>
            </w:r>
            <w:r w:rsidR="005A2474">
              <w:rPr>
                <w:rFonts w:ascii="Tahoma" w:hAnsi="Tahoma" w:cs="Tahoma"/>
                <w:sz w:val="18"/>
                <w:szCs w:val="18"/>
              </w:rPr>
              <w:t xml:space="preserve"> veces el valor referencial </w:t>
            </w:r>
          </w:p>
          <w:p w:rsidR="005A2474" w:rsidRDefault="00B363D4" w:rsidP="0017359B">
            <w:pPr>
              <w:tabs>
                <w:tab w:val="center" w:pos="5833"/>
                <w:tab w:val="right" w:pos="10252"/>
              </w:tabs>
              <w:suppressAutoHyphens/>
              <w:rPr>
                <w:rFonts w:ascii="Tahoma" w:hAnsi="Tahoma" w:cs="Tahoma"/>
                <w:sz w:val="18"/>
                <w:szCs w:val="18"/>
              </w:rPr>
            </w:pPr>
            <w:r>
              <w:rPr>
                <w:rFonts w:ascii="Tahoma" w:hAnsi="Tahoma" w:cs="Tahoma"/>
                <w:sz w:val="18"/>
                <w:szCs w:val="18"/>
              </w:rPr>
              <w:t>- 1</w:t>
            </w:r>
            <w:r w:rsidR="005A2474">
              <w:rPr>
                <w:rFonts w:ascii="Tahoma" w:hAnsi="Tahoma" w:cs="Tahoma"/>
                <w:sz w:val="18"/>
                <w:szCs w:val="18"/>
              </w:rPr>
              <w:t xml:space="preserve"> ve</w:t>
            </w:r>
            <w:r>
              <w:rPr>
                <w:rFonts w:ascii="Tahoma" w:hAnsi="Tahoma" w:cs="Tahoma"/>
                <w:sz w:val="18"/>
                <w:szCs w:val="18"/>
              </w:rPr>
              <w:t>z</w:t>
            </w:r>
            <w:r w:rsidR="005A2474">
              <w:rPr>
                <w:rFonts w:ascii="Tahoma" w:hAnsi="Tahoma" w:cs="Tahoma"/>
                <w:sz w:val="18"/>
                <w:szCs w:val="18"/>
              </w:rPr>
              <w:t xml:space="preserve"> el valor referencial</w:t>
            </w:r>
          </w:p>
          <w:p w:rsidR="0017359B" w:rsidRPr="00340778" w:rsidRDefault="0017359B" w:rsidP="0017359B">
            <w:pPr>
              <w:tabs>
                <w:tab w:val="center" w:pos="5833"/>
                <w:tab w:val="right" w:pos="10252"/>
              </w:tabs>
              <w:suppressAutoHyphens/>
              <w:rPr>
                <w:rFonts w:ascii="Tahoma" w:hAnsi="Tahoma" w:cs="Tahoma"/>
                <w:b/>
                <w:sz w:val="18"/>
                <w:szCs w:val="18"/>
                <w:highlight w:val="yellow"/>
              </w:rPr>
            </w:pPr>
          </w:p>
        </w:tc>
        <w:tc>
          <w:tcPr>
            <w:tcW w:w="1696" w:type="dxa"/>
          </w:tcPr>
          <w:p w:rsidR="00F810A5" w:rsidRPr="00A53C00" w:rsidRDefault="00F810A5" w:rsidP="00363B7D">
            <w:pPr>
              <w:tabs>
                <w:tab w:val="center" w:pos="5833"/>
                <w:tab w:val="right" w:pos="10252"/>
              </w:tabs>
              <w:suppressAutoHyphens/>
              <w:rPr>
                <w:rFonts w:ascii="Tahoma" w:hAnsi="Tahoma" w:cs="Tahoma"/>
                <w:b/>
                <w:sz w:val="18"/>
                <w:szCs w:val="18"/>
              </w:rPr>
            </w:pPr>
          </w:p>
          <w:p w:rsidR="00F810A5" w:rsidRPr="00A53C00" w:rsidRDefault="00F810A5" w:rsidP="00363B7D">
            <w:pPr>
              <w:tabs>
                <w:tab w:val="center" w:pos="5833"/>
                <w:tab w:val="right" w:pos="10252"/>
              </w:tabs>
              <w:suppressAutoHyphens/>
              <w:rPr>
                <w:rFonts w:ascii="Tahoma" w:hAnsi="Tahoma" w:cs="Tahoma"/>
                <w:b/>
                <w:sz w:val="18"/>
                <w:szCs w:val="18"/>
              </w:rPr>
            </w:pPr>
          </w:p>
          <w:p w:rsidR="00F810A5" w:rsidRDefault="00F810A5" w:rsidP="00363B7D">
            <w:pPr>
              <w:tabs>
                <w:tab w:val="center" w:pos="5833"/>
                <w:tab w:val="right" w:pos="10252"/>
              </w:tabs>
              <w:suppressAutoHyphens/>
              <w:jc w:val="center"/>
              <w:rPr>
                <w:rFonts w:ascii="Tahoma" w:hAnsi="Tahoma" w:cs="Tahoma"/>
                <w:sz w:val="18"/>
                <w:szCs w:val="18"/>
              </w:rPr>
            </w:pPr>
          </w:p>
          <w:p w:rsidR="00F810A5" w:rsidRDefault="00F810A5"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F810A5" w:rsidRPr="00A53C00" w:rsidRDefault="00461239" w:rsidP="00363B7D">
            <w:pPr>
              <w:tabs>
                <w:tab w:val="center" w:pos="5833"/>
                <w:tab w:val="right" w:pos="10252"/>
              </w:tabs>
              <w:suppressAutoHyphens/>
              <w:jc w:val="center"/>
              <w:rPr>
                <w:rFonts w:ascii="Tahoma" w:hAnsi="Tahoma" w:cs="Tahoma"/>
                <w:sz w:val="18"/>
                <w:szCs w:val="18"/>
              </w:rPr>
            </w:pPr>
            <w:r>
              <w:rPr>
                <w:rFonts w:ascii="Tahoma" w:hAnsi="Tahoma" w:cs="Tahoma"/>
                <w:sz w:val="18"/>
                <w:szCs w:val="18"/>
              </w:rPr>
              <w:t>40</w:t>
            </w:r>
            <w:r w:rsidR="00F810A5" w:rsidRPr="00A53C00">
              <w:rPr>
                <w:rFonts w:ascii="Tahoma" w:hAnsi="Tahoma" w:cs="Tahoma"/>
                <w:sz w:val="18"/>
                <w:szCs w:val="18"/>
              </w:rPr>
              <w:t xml:space="preserve"> puntos</w:t>
            </w:r>
          </w:p>
          <w:p w:rsidR="00F810A5" w:rsidRPr="00A53C00" w:rsidRDefault="00461239" w:rsidP="00363B7D">
            <w:pPr>
              <w:tabs>
                <w:tab w:val="center" w:pos="5833"/>
                <w:tab w:val="right" w:pos="10252"/>
              </w:tabs>
              <w:suppressAutoHyphens/>
              <w:jc w:val="center"/>
              <w:rPr>
                <w:rFonts w:ascii="Tahoma" w:hAnsi="Tahoma" w:cs="Tahoma"/>
                <w:sz w:val="18"/>
                <w:szCs w:val="18"/>
              </w:rPr>
            </w:pPr>
            <w:r>
              <w:rPr>
                <w:rFonts w:ascii="Tahoma" w:hAnsi="Tahoma" w:cs="Tahoma"/>
                <w:sz w:val="18"/>
                <w:szCs w:val="18"/>
              </w:rPr>
              <w:t>30</w:t>
            </w:r>
            <w:r w:rsidR="00F810A5" w:rsidRPr="00A53C00">
              <w:rPr>
                <w:rFonts w:ascii="Tahoma" w:hAnsi="Tahoma" w:cs="Tahoma"/>
                <w:sz w:val="18"/>
                <w:szCs w:val="18"/>
              </w:rPr>
              <w:t xml:space="preserve"> puntos</w:t>
            </w:r>
          </w:p>
          <w:p w:rsidR="00F810A5" w:rsidRPr="00A53C00" w:rsidRDefault="00461239" w:rsidP="00461239">
            <w:pPr>
              <w:tabs>
                <w:tab w:val="center" w:pos="5833"/>
                <w:tab w:val="right" w:pos="10252"/>
              </w:tabs>
              <w:suppressAutoHyphens/>
              <w:jc w:val="center"/>
              <w:rPr>
                <w:rFonts w:ascii="Tahoma" w:hAnsi="Tahoma" w:cs="Tahoma"/>
                <w:sz w:val="18"/>
                <w:szCs w:val="18"/>
              </w:rPr>
            </w:pPr>
            <w:r>
              <w:rPr>
                <w:rFonts w:ascii="Tahoma" w:hAnsi="Tahoma" w:cs="Tahoma"/>
                <w:sz w:val="18"/>
                <w:szCs w:val="18"/>
              </w:rPr>
              <w:t>20</w:t>
            </w:r>
            <w:r w:rsidR="005A2474">
              <w:rPr>
                <w:rFonts w:ascii="Tahoma" w:hAnsi="Tahoma" w:cs="Tahoma"/>
                <w:sz w:val="18"/>
                <w:szCs w:val="18"/>
              </w:rPr>
              <w:t xml:space="preserve"> puntos</w:t>
            </w:r>
          </w:p>
        </w:tc>
        <w:tc>
          <w:tcPr>
            <w:tcW w:w="1555" w:type="dxa"/>
          </w:tcPr>
          <w:p w:rsidR="00F810A5" w:rsidRPr="00A53C00" w:rsidRDefault="00F810A5" w:rsidP="00363B7D">
            <w:pPr>
              <w:tabs>
                <w:tab w:val="center" w:pos="5833"/>
                <w:tab w:val="right" w:pos="10252"/>
              </w:tabs>
              <w:suppressAutoHyphens/>
              <w:rPr>
                <w:rFonts w:ascii="Tahoma" w:hAnsi="Tahoma" w:cs="Tahoma"/>
                <w:b/>
                <w:sz w:val="18"/>
                <w:szCs w:val="18"/>
              </w:rPr>
            </w:pPr>
          </w:p>
          <w:p w:rsidR="00F810A5" w:rsidRPr="00A53C00" w:rsidRDefault="00F810A5" w:rsidP="00363B7D">
            <w:pPr>
              <w:tabs>
                <w:tab w:val="center" w:pos="5833"/>
                <w:tab w:val="right" w:pos="10252"/>
              </w:tabs>
              <w:suppressAutoHyphens/>
              <w:rPr>
                <w:rFonts w:ascii="Tahoma" w:hAnsi="Tahoma" w:cs="Tahoma"/>
                <w:b/>
                <w:sz w:val="18"/>
                <w:szCs w:val="18"/>
              </w:rPr>
            </w:pPr>
          </w:p>
          <w:p w:rsidR="008C486D" w:rsidRDefault="008C486D" w:rsidP="00363B7D">
            <w:pPr>
              <w:tabs>
                <w:tab w:val="center" w:pos="5833"/>
                <w:tab w:val="right" w:pos="10252"/>
              </w:tabs>
              <w:suppressAutoHyphens/>
              <w:rPr>
                <w:rFonts w:ascii="Tahoma" w:hAnsi="Tahoma" w:cs="Tahoma"/>
                <w:sz w:val="18"/>
                <w:szCs w:val="18"/>
              </w:rPr>
            </w:pPr>
          </w:p>
          <w:p w:rsidR="008C486D" w:rsidRDefault="008C486D" w:rsidP="00363B7D">
            <w:pPr>
              <w:tabs>
                <w:tab w:val="center" w:pos="5833"/>
                <w:tab w:val="right" w:pos="10252"/>
              </w:tabs>
              <w:suppressAutoHyphens/>
              <w:rPr>
                <w:rFonts w:ascii="Tahoma" w:hAnsi="Tahoma" w:cs="Tahoma"/>
                <w:sz w:val="18"/>
                <w:szCs w:val="18"/>
              </w:rPr>
            </w:pPr>
          </w:p>
          <w:p w:rsidR="008C486D" w:rsidRDefault="008C486D" w:rsidP="00363B7D">
            <w:pPr>
              <w:tabs>
                <w:tab w:val="center" w:pos="5833"/>
                <w:tab w:val="right" w:pos="10252"/>
              </w:tabs>
              <w:suppressAutoHyphens/>
              <w:rPr>
                <w:rFonts w:ascii="Tahoma" w:hAnsi="Tahoma" w:cs="Tahoma"/>
                <w:sz w:val="18"/>
                <w:szCs w:val="18"/>
              </w:rPr>
            </w:pPr>
          </w:p>
          <w:p w:rsidR="008C486D" w:rsidRDefault="008C486D" w:rsidP="00363B7D">
            <w:pPr>
              <w:tabs>
                <w:tab w:val="center" w:pos="5833"/>
                <w:tab w:val="right" w:pos="10252"/>
              </w:tabs>
              <w:suppressAutoHyphens/>
              <w:rPr>
                <w:rFonts w:ascii="Tahoma" w:hAnsi="Tahoma" w:cs="Tahoma"/>
                <w:sz w:val="18"/>
                <w:szCs w:val="18"/>
              </w:rPr>
            </w:pPr>
          </w:p>
          <w:p w:rsidR="00F810A5" w:rsidRPr="00A53C00" w:rsidRDefault="00F810A5" w:rsidP="00363B7D">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Hasta </w:t>
            </w:r>
            <w:r w:rsidR="00461239">
              <w:rPr>
                <w:rFonts w:ascii="Tahoma" w:hAnsi="Tahoma" w:cs="Tahoma"/>
                <w:sz w:val="18"/>
                <w:szCs w:val="18"/>
              </w:rPr>
              <w:t>40</w:t>
            </w:r>
            <w:r w:rsidRPr="00A53C00">
              <w:rPr>
                <w:rFonts w:ascii="Tahoma" w:hAnsi="Tahoma" w:cs="Tahoma"/>
                <w:sz w:val="18"/>
                <w:szCs w:val="18"/>
              </w:rPr>
              <w:t xml:space="preserve"> puntos</w:t>
            </w:r>
          </w:p>
          <w:p w:rsidR="00F810A5" w:rsidRPr="00A53C00" w:rsidRDefault="00F810A5" w:rsidP="008C486D">
            <w:pPr>
              <w:tabs>
                <w:tab w:val="center" w:pos="5833"/>
                <w:tab w:val="right" w:pos="10252"/>
              </w:tabs>
              <w:suppressAutoHyphens/>
              <w:jc w:val="center"/>
              <w:rPr>
                <w:rFonts w:ascii="Tahoma" w:hAnsi="Tahoma" w:cs="Tahoma"/>
                <w:b/>
                <w:sz w:val="18"/>
                <w:szCs w:val="18"/>
              </w:rPr>
            </w:pPr>
          </w:p>
        </w:tc>
      </w:tr>
      <w:tr w:rsidR="008C486D" w:rsidRPr="007259D6" w:rsidTr="007C5C65">
        <w:tc>
          <w:tcPr>
            <w:tcW w:w="4936" w:type="dxa"/>
          </w:tcPr>
          <w:p w:rsidR="00137035" w:rsidRDefault="00137035" w:rsidP="00137035">
            <w:pPr>
              <w:tabs>
                <w:tab w:val="center" w:pos="5833"/>
                <w:tab w:val="right" w:pos="10252"/>
              </w:tabs>
              <w:suppressAutoHyphens/>
              <w:rPr>
                <w:rFonts w:ascii="Tahoma" w:hAnsi="Tahoma" w:cs="Tahoma"/>
                <w:b/>
                <w:sz w:val="18"/>
                <w:szCs w:val="18"/>
              </w:rPr>
            </w:pPr>
            <w:r w:rsidRPr="00131AE3">
              <w:rPr>
                <w:rFonts w:ascii="Tahoma" w:hAnsi="Tahoma" w:cs="Tahoma"/>
                <w:b/>
                <w:sz w:val="18"/>
                <w:szCs w:val="18"/>
              </w:rPr>
              <w:t xml:space="preserve">CONSTANCIA DE CUMPLIMIENTO DE PRESTACIÓN DE SERVICIO </w:t>
            </w:r>
          </w:p>
          <w:p w:rsidR="00137035" w:rsidRDefault="00137035" w:rsidP="00137035">
            <w:pPr>
              <w:tabs>
                <w:tab w:val="center" w:pos="5833"/>
                <w:tab w:val="right" w:pos="10252"/>
              </w:tabs>
              <w:suppressAutoHyphens/>
              <w:jc w:val="both"/>
              <w:rPr>
                <w:rFonts w:ascii="Tahoma" w:hAnsi="Tahoma" w:cs="Tahoma"/>
                <w:sz w:val="18"/>
                <w:szCs w:val="18"/>
              </w:rPr>
            </w:pPr>
            <w:r>
              <w:rPr>
                <w:rFonts w:ascii="Tahoma" w:hAnsi="Tahoma" w:cs="Tahoma"/>
                <w:sz w:val="18"/>
                <w:szCs w:val="18"/>
              </w:rPr>
              <w:t xml:space="preserve">Se evaluará en función al número de certificados o constancias que acrediten que el servicio se efectuó sin que se haya incurrido en penalidades, no pudiendo ser mayor de </w:t>
            </w:r>
            <w:r w:rsidR="000F184C">
              <w:rPr>
                <w:rFonts w:ascii="Tahoma" w:hAnsi="Tahoma" w:cs="Tahoma"/>
                <w:sz w:val="18"/>
                <w:szCs w:val="18"/>
              </w:rPr>
              <w:t>veinte</w:t>
            </w:r>
            <w:r>
              <w:rPr>
                <w:rFonts w:ascii="Tahoma" w:hAnsi="Tahoma" w:cs="Tahoma"/>
                <w:sz w:val="18"/>
                <w:szCs w:val="18"/>
              </w:rPr>
              <w:t xml:space="preserve"> (</w:t>
            </w:r>
            <w:r w:rsidR="000F184C">
              <w:rPr>
                <w:rFonts w:ascii="Tahoma" w:hAnsi="Tahoma" w:cs="Tahoma"/>
                <w:sz w:val="18"/>
                <w:szCs w:val="18"/>
              </w:rPr>
              <w:t>20</w:t>
            </w:r>
            <w:r>
              <w:rPr>
                <w:rFonts w:ascii="Tahoma" w:hAnsi="Tahoma" w:cs="Tahoma"/>
                <w:sz w:val="18"/>
                <w:szCs w:val="18"/>
              </w:rPr>
              <w:t>) servicios.</w:t>
            </w:r>
          </w:p>
          <w:p w:rsidR="00137035" w:rsidRDefault="00137035" w:rsidP="00137035">
            <w:pPr>
              <w:tabs>
                <w:tab w:val="center" w:pos="5833"/>
                <w:tab w:val="right" w:pos="10252"/>
              </w:tabs>
              <w:suppressAutoHyphens/>
              <w:jc w:val="both"/>
              <w:rPr>
                <w:rFonts w:ascii="Tahoma" w:hAnsi="Tahoma" w:cs="Tahoma"/>
                <w:sz w:val="18"/>
                <w:szCs w:val="18"/>
              </w:rPr>
            </w:pPr>
            <w:r>
              <w:rPr>
                <w:rFonts w:ascii="Tahoma" w:hAnsi="Tahoma" w:cs="Tahoma"/>
                <w:sz w:val="18"/>
                <w:szCs w:val="18"/>
              </w:rPr>
              <w:t xml:space="preserve">Tales certificados o constancias deberán referirse a los </w:t>
            </w:r>
            <w:r w:rsidR="003C40CD">
              <w:rPr>
                <w:rFonts w:ascii="Tahoma" w:hAnsi="Tahoma" w:cs="Tahoma"/>
                <w:sz w:val="18"/>
                <w:szCs w:val="18"/>
              </w:rPr>
              <w:t>bienes</w:t>
            </w:r>
            <w:r>
              <w:rPr>
                <w:rFonts w:ascii="Tahoma" w:hAnsi="Tahoma" w:cs="Tahoma"/>
                <w:sz w:val="18"/>
                <w:szCs w:val="18"/>
              </w:rPr>
              <w:t xml:space="preserve"> que se presentaron para acreditar la experiencia del postor.</w:t>
            </w:r>
          </w:p>
          <w:p w:rsidR="00137035" w:rsidRDefault="00137035" w:rsidP="00137035">
            <w:pPr>
              <w:tabs>
                <w:tab w:val="center" w:pos="5833"/>
                <w:tab w:val="right" w:pos="10252"/>
              </w:tabs>
              <w:suppressAutoHyphens/>
              <w:jc w:val="both"/>
              <w:rPr>
                <w:rFonts w:ascii="Tahoma" w:hAnsi="Tahoma" w:cs="Tahoma"/>
                <w:sz w:val="18"/>
                <w:szCs w:val="18"/>
              </w:rPr>
            </w:pPr>
            <w:r>
              <w:rPr>
                <w:rFonts w:ascii="Tahoma" w:hAnsi="Tahoma" w:cs="Tahoma"/>
                <w:sz w:val="18"/>
                <w:szCs w:val="18"/>
              </w:rPr>
              <w:t>Se aplicará la siguiente fórmula de evaluación:</w:t>
            </w:r>
          </w:p>
          <w:p w:rsidR="00137035" w:rsidRDefault="00137035" w:rsidP="00137035">
            <w:pPr>
              <w:tabs>
                <w:tab w:val="center" w:pos="5833"/>
                <w:tab w:val="right" w:pos="10252"/>
              </w:tabs>
              <w:suppressAutoHyphens/>
              <w:jc w:val="right"/>
              <w:rPr>
                <w:rFonts w:ascii="Tahoma" w:hAnsi="Tahoma" w:cs="Tahoma"/>
                <w:sz w:val="18"/>
                <w:szCs w:val="18"/>
              </w:rPr>
            </w:pPr>
          </w:p>
          <w:p w:rsidR="00137035" w:rsidRDefault="00137035" w:rsidP="00137035">
            <w:pPr>
              <w:tabs>
                <w:tab w:val="center" w:pos="5833"/>
                <w:tab w:val="right" w:pos="10252"/>
              </w:tabs>
              <w:suppressAutoHyphens/>
              <w:rPr>
                <w:rFonts w:ascii="Tahoma" w:hAnsi="Tahoma" w:cs="Tahoma"/>
                <w:sz w:val="18"/>
                <w:szCs w:val="18"/>
              </w:rPr>
            </w:pPr>
            <w:r>
              <w:rPr>
                <w:rFonts w:ascii="Tahoma" w:hAnsi="Tahoma" w:cs="Tahoma"/>
                <w:sz w:val="18"/>
                <w:szCs w:val="18"/>
              </w:rPr>
              <w:t xml:space="preserve">PCP = </w:t>
            </w:r>
            <w:r w:rsidRPr="00213700">
              <w:rPr>
                <w:rFonts w:ascii="Tahoma" w:hAnsi="Tahoma" w:cs="Tahoma"/>
                <w:sz w:val="18"/>
                <w:szCs w:val="18"/>
                <w:u w:val="single"/>
              </w:rPr>
              <w:t>PF x CBC</w:t>
            </w:r>
          </w:p>
          <w:p w:rsidR="00137035" w:rsidRDefault="00137035" w:rsidP="00137035">
            <w:pPr>
              <w:tabs>
                <w:tab w:val="center" w:pos="5833"/>
                <w:tab w:val="right" w:pos="10252"/>
              </w:tabs>
              <w:suppressAutoHyphens/>
              <w:rPr>
                <w:rFonts w:ascii="Tahoma" w:hAnsi="Tahoma" w:cs="Tahoma"/>
                <w:sz w:val="18"/>
                <w:szCs w:val="18"/>
              </w:rPr>
            </w:pPr>
            <w:r>
              <w:rPr>
                <w:rFonts w:ascii="Tahoma" w:hAnsi="Tahoma" w:cs="Tahoma"/>
                <w:sz w:val="18"/>
                <w:szCs w:val="18"/>
              </w:rPr>
              <w:t xml:space="preserve">              NC</w:t>
            </w:r>
          </w:p>
          <w:p w:rsidR="00137035" w:rsidRDefault="00137035" w:rsidP="00137035">
            <w:pPr>
              <w:tabs>
                <w:tab w:val="center" w:pos="5833"/>
                <w:tab w:val="right" w:pos="10252"/>
              </w:tabs>
              <w:suppressAutoHyphens/>
              <w:rPr>
                <w:rFonts w:ascii="Tahoma" w:hAnsi="Tahoma" w:cs="Tahoma"/>
                <w:sz w:val="18"/>
                <w:szCs w:val="18"/>
              </w:rPr>
            </w:pPr>
          </w:p>
          <w:p w:rsidR="00137035" w:rsidRDefault="00137035" w:rsidP="00137035">
            <w:pPr>
              <w:tabs>
                <w:tab w:val="center" w:pos="5833"/>
                <w:tab w:val="right" w:pos="10252"/>
              </w:tabs>
              <w:suppressAutoHyphens/>
              <w:rPr>
                <w:rFonts w:ascii="Tahoma" w:hAnsi="Tahoma" w:cs="Tahoma"/>
                <w:sz w:val="18"/>
                <w:szCs w:val="18"/>
              </w:rPr>
            </w:pPr>
            <w:r>
              <w:rPr>
                <w:rFonts w:ascii="Tahoma" w:hAnsi="Tahoma" w:cs="Tahoma"/>
                <w:sz w:val="18"/>
                <w:szCs w:val="18"/>
              </w:rPr>
              <w:t>Donde:</w:t>
            </w:r>
          </w:p>
          <w:p w:rsidR="00137035" w:rsidRDefault="00137035" w:rsidP="00137035">
            <w:pPr>
              <w:tabs>
                <w:tab w:val="center" w:pos="5833"/>
                <w:tab w:val="right" w:pos="10252"/>
              </w:tabs>
              <w:suppressAutoHyphens/>
              <w:rPr>
                <w:rFonts w:ascii="Tahoma" w:hAnsi="Tahoma" w:cs="Tahoma"/>
                <w:sz w:val="18"/>
                <w:szCs w:val="18"/>
              </w:rPr>
            </w:pPr>
            <w:r>
              <w:rPr>
                <w:rFonts w:ascii="Tahoma" w:hAnsi="Tahoma" w:cs="Tahoma"/>
                <w:sz w:val="18"/>
                <w:szCs w:val="18"/>
              </w:rPr>
              <w:t>PCP= Puntaje a otorgarse al postor</w:t>
            </w:r>
          </w:p>
          <w:p w:rsidR="00137035" w:rsidRDefault="00137035" w:rsidP="00137035">
            <w:pPr>
              <w:tabs>
                <w:tab w:val="center" w:pos="5833"/>
                <w:tab w:val="right" w:pos="10252"/>
              </w:tabs>
              <w:suppressAutoHyphens/>
              <w:rPr>
                <w:rFonts w:ascii="Tahoma" w:hAnsi="Tahoma" w:cs="Tahoma"/>
                <w:sz w:val="18"/>
                <w:szCs w:val="18"/>
              </w:rPr>
            </w:pPr>
            <w:r>
              <w:rPr>
                <w:rFonts w:ascii="Tahoma" w:hAnsi="Tahoma" w:cs="Tahoma"/>
                <w:sz w:val="18"/>
                <w:szCs w:val="18"/>
              </w:rPr>
              <w:t>PF= Puntaje máximo del factor</w:t>
            </w:r>
          </w:p>
          <w:p w:rsidR="00137035" w:rsidRDefault="00137035" w:rsidP="00137035">
            <w:pPr>
              <w:tabs>
                <w:tab w:val="center" w:pos="5833"/>
                <w:tab w:val="right" w:pos="10252"/>
              </w:tabs>
              <w:suppressAutoHyphens/>
              <w:rPr>
                <w:rFonts w:ascii="Tahoma" w:hAnsi="Tahoma" w:cs="Tahoma"/>
                <w:sz w:val="18"/>
                <w:szCs w:val="18"/>
              </w:rPr>
            </w:pPr>
            <w:r>
              <w:rPr>
                <w:rFonts w:ascii="Tahoma" w:hAnsi="Tahoma" w:cs="Tahoma"/>
                <w:sz w:val="18"/>
                <w:szCs w:val="18"/>
              </w:rPr>
              <w:t>NC= Número de contrataciones presentadas para acreditar la experiencia del postor</w:t>
            </w:r>
          </w:p>
          <w:p w:rsidR="008C486D" w:rsidRDefault="00137035" w:rsidP="00137035">
            <w:pPr>
              <w:tabs>
                <w:tab w:val="center" w:pos="5833"/>
                <w:tab w:val="right" w:pos="10252"/>
              </w:tabs>
              <w:suppressAutoHyphens/>
              <w:rPr>
                <w:rFonts w:ascii="Tahoma" w:hAnsi="Tahoma" w:cs="Tahoma"/>
                <w:sz w:val="18"/>
                <w:szCs w:val="18"/>
              </w:rPr>
            </w:pPr>
            <w:r>
              <w:rPr>
                <w:rFonts w:ascii="Tahoma" w:hAnsi="Tahoma" w:cs="Tahoma"/>
                <w:sz w:val="18"/>
                <w:szCs w:val="18"/>
              </w:rPr>
              <w:t>CBC= Número de constancias de buen cumplimiento</w:t>
            </w:r>
          </w:p>
          <w:p w:rsidR="008C486D" w:rsidRPr="00253F8D" w:rsidRDefault="008C486D" w:rsidP="008C486D">
            <w:pPr>
              <w:tabs>
                <w:tab w:val="center" w:pos="5833"/>
                <w:tab w:val="right" w:pos="10252"/>
              </w:tabs>
              <w:suppressAutoHyphens/>
              <w:rPr>
                <w:rFonts w:ascii="Tahoma" w:hAnsi="Tahoma" w:cs="Tahoma"/>
                <w:b/>
                <w:sz w:val="18"/>
                <w:szCs w:val="18"/>
              </w:rPr>
            </w:pPr>
          </w:p>
        </w:tc>
        <w:tc>
          <w:tcPr>
            <w:tcW w:w="1696" w:type="dxa"/>
          </w:tcPr>
          <w:p w:rsidR="008C486D" w:rsidRPr="00A53C00" w:rsidRDefault="008C486D" w:rsidP="007C5C65">
            <w:pPr>
              <w:tabs>
                <w:tab w:val="center" w:pos="5833"/>
                <w:tab w:val="right" w:pos="10252"/>
              </w:tabs>
              <w:suppressAutoHyphens/>
              <w:rPr>
                <w:rFonts w:ascii="Tahoma" w:hAnsi="Tahoma" w:cs="Tahoma"/>
                <w:b/>
                <w:sz w:val="18"/>
                <w:szCs w:val="18"/>
              </w:rPr>
            </w:pPr>
          </w:p>
          <w:p w:rsidR="008C486D" w:rsidRPr="00A53C00" w:rsidRDefault="008C486D" w:rsidP="007C5C65">
            <w:pPr>
              <w:tabs>
                <w:tab w:val="center" w:pos="5833"/>
                <w:tab w:val="right" w:pos="10252"/>
              </w:tabs>
              <w:suppressAutoHyphens/>
              <w:rPr>
                <w:rFonts w:ascii="Tahoma" w:hAnsi="Tahoma" w:cs="Tahoma"/>
                <w:b/>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Pr="00A53C00" w:rsidRDefault="00137035" w:rsidP="00137035">
            <w:pPr>
              <w:tabs>
                <w:tab w:val="left" w:pos="253"/>
                <w:tab w:val="center" w:pos="740"/>
                <w:tab w:val="center" w:pos="5833"/>
                <w:tab w:val="right" w:pos="10252"/>
              </w:tabs>
              <w:suppressAutoHyphens/>
              <w:rPr>
                <w:rFonts w:ascii="Tahoma" w:hAnsi="Tahoma" w:cs="Tahoma"/>
                <w:sz w:val="18"/>
                <w:szCs w:val="18"/>
              </w:rPr>
            </w:pPr>
            <w:r>
              <w:rPr>
                <w:rFonts w:ascii="Tahoma" w:hAnsi="Tahoma" w:cs="Tahoma"/>
                <w:sz w:val="18"/>
                <w:szCs w:val="18"/>
              </w:rPr>
              <w:tab/>
            </w:r>
          </w:p>
        </w:tc>
        <w:tc>
          <w:tcPr>
            <w:tcW w:w="1555" w:type="dxa"/>
          </w:tcPr>
          <w:p w:rsidR="008C486D" w:rsidRPr="00A53C00" w:rsidRDefault="008C486D" w:rsidP="007C5C65">
            <w:pPr>
              <w:tabs>
                <w:tab w:val="center" w:pos="5833"/>
                <w:tab w:val="right" w:pos="10252"/>
              </w:tabs>
              <w:suppressAutoHyphens/>
              <w:rPr>
                <w:rFonts w:ascii="Tahoma" w:hAnsi="Tahoma" w:cs="Tahoma"/>
                <w:b/>
                <w:sz w:val="18"/>
                <w:szCs w:val="18"/>
              </w:rPr>
            </w:pPr>
          </w:p>
          <w:p w:rsidR="008C486D" w:rsidRPr="00A53C00" w:rsidRDefault="008C486D" w:rsidP="007C5C65">
            <w:pPr>
              <w:tabs>
                <w:tab w:val="center" w:pos="5833"/>
                <w:tab w:val="right" w:pos="10252"/>
              </w:tabs>
              <w:suppressAutoHyphens/>
              <w:rPr>
                <w:rFonts w:ascii="Tahoma" w:hAnsi="Tahoma" w:cs="Tahoma"/>
                <w:b/>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Pr="00A53C00" w:rsidRDefault="008C486D" w:rsidP="007C5C65">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Hasta </w:t>
            </w:r>
            <w:r>
              <w:rPr>
                <w:rFonts w:ascii="Tahoma" w:hAnsi="Tahoma" w:cs="Tahoma"/>
                <w:sz w:val="18"/>
                <w:szCs w:val="18"/>
              </w:rPr>
              <w:t>30</w:t>
            </w:r>
            <w:r w:rsidRPr="00A53C00">
              <w:rPr>
                <w:rFonts w:ascii="Tahoma" w:hAnsi="Tahoma" w:cs="Tahoma"/>
                <w:sz w:val="18"/>
                <w:szCs w:val="18"/>
              </w:rPr>
              <w:t xml:space="preserve"> puntos</w:t>
            </w:r>
          </w:p>
          <w:p w:rsidR="008C486D" w:rsidRPr="00A53C00" w:rsidRDefault="008C486D" w:rsidP="007C5C65">
            <w:pPr>
              <w:tabs>
                <w:tab w:val="center" w:pos="5833"/>
                <w:tab w:val="right" w:pos="10252"/>
              </w:tabs>
              <w:suppressAutoHyphens/>
              <w:jc w:val="center"/>
              <w:rPr>
                <w:rFonts w:ascii="Tahoma" w:hAnsi="Tahoma" w:cs="Tahoma"/>
                <w:b/>
                <w:sz w:val="18"/>
                <w:szCs w:val="18"/>
              </w:rPr>
            </w:pPr>
          </w:p>
        </w:tc>
      </w:tr>
      <w:tr w:rsidR="008C486D" w:rsidRPr="007259D6">
        <w:tc>
          <w:tcPr>
            <w:tcW w:w="6632" w:type="dxa"/>
            <w:gridSpan w:val="2"/>
          </w:tcPr>
          <w:p w:rsidR="008C486D" w:rsidRPr="007259D6" w:rsidRDefault="008C486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TOTAL PROPUESTA TÉCNICA</w:t>
            </w:r>
          </w:p>
        </w:tc>
        <w:tc>
          <w:tcPr>
            <w:tcW w:w="1555" w:type="dxa"/>
          </w:tcPr>
          <w:p w:rsidR="008C486D" w:rsidRPr="008C486D" w:rsidRDefault="008C486D" w:rsidP="001134BF">
            <w:pPr>
              <w:tabs>
                <w:tab w:val="center" w:pos="5833"/>
                <w:tab w:val="right" w:pos="10252"/>
              </w:tabs>
              <w:suppressAutoHyphens/>
              <w:jc w:val="center"/>
              <w:rPr>
                <w:rFonts w:ascii="Tahoma" w:hAnsi="Tahoma" w:cs="Tahoma"/>
                <w:b/>
                <w:sz w:val="18"/>
                <w:szCs w:val="18"/>
              </w:rPr>
            </w:pPr>
            <w:r w:rsidRPr="008C486D">
              <w:rPr>
                <w:rFonts w:ascii="Tahoma" w:hAnsi="Tahoma" w:cs="Tahoma"/>
                <w:b/>
                <w:sz w:val="18"/>
                <w:szCs w:val="18"/>
              </w:rPr>
              <w:t>100 puntos</w:t>
            </w:r>
          </w:p>
        </w:tc>
      </w:tr>
      <w:tr w:rsidR="008C486D" w:rsidRPr="007259D6">
        <w:tc>
          <w:tcPr>
            <w:tcW w:w="6632" w:type="dxa"/>
            <w:gridSpan w:val="2"/>
          </w:tcPr>
          <w:p w:rsidR="008C486D" w:rsidRPr="007259D6" w:rsidRDefault="008C486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 xml:space="preserve">TOTAL PROPUESTA ECONÓMICA </w:t>
            </w:r>
          </w:p>
        </w:tc>
        <w:tc>
          <w:tcPr>
            <w:tcW w:w="1555" w:type="dxa"/>
          </w:tcPr>
          <w:p w:rsidR="008C486D" w:rsidRPr="008C486D" w:rsidRDefault="008C486D" w:rsidP="001134BF">
            <w:pPr>
              <w:tabs>
                <w:tab w:val="center" w:pos="5833"/>
                <w:tab w:val="right" w:pos="10252"/>
              </w:tabs>
              <w:suppressAutoHyphens/>
              <w:jc w:val="center"/>
              <w:rPr>
                <w:rFonts w:ascii="Tahoma" w:hAnsi="Tahoma" w:cs="Tahoma"/>
                <w:b/>
                <w:sz w:val="18"/>
                <w:szCs w:val="18"/>
              </w:rPr>
            </w:pPr>
            <w:r w:rsidRPr="008C486D">
              <w:rPr>
                <w:rFonts w:ascii="Tahoma" w:hAnsi="Tahoma" w:cs="Tahoma"/>
                <w:b/>
                <w:sz w:val="18"/>
                <w:szCs w:val="18"/>
              </w:rPr>
              <w:t>100 puntos</w:t>
            </w:r>
          </w:p>
        </w:tc>
      </w:tr>
    </w:tbl>
    <w:p w:rsidR="00E06C65" w:rsidRPr="007259D6" w:rsidRDefault="00E06C65" w:rsidP="00BF735A">
      <w:pPr>
        <w:tabs>
          <w:tab w:val="center" w:pos="5833"/>
          <w:tab w:val="right" w:pos="10252"/>
        </w:tabs>
        <w:rPr>
          <w:rFonts w:ascii="Arial Narrow" w:hAnsi="Arial Narrow" w:cs="Tahoma"/>
          <w:b/>
          <w:sz w:val="18"/>
          <w:szCs w:val="18"/>
        </w:rPr>
      </w:pPr>
    </w:p>
    <w:p w:rsidR="00133296" w:rsidRPr="007259D6" w:rsidRDefault="00133296" w:rsidP="00B5640E">
      <w:pPr>
        <w:tabs>
          <w:tab w:val="center" w:pos="5833"/>
          <w:tab w:val="right" w:pos="10252"/>
        </w:tabs>
        <w:ind w:left="426"/>
        <w:jc w:val="both"/>
        <w:rPr>
          <w:rFonts w:ascii="Tahoma" w:hAnsi="Tahoma" w:cs="Tahoma"/>
          <w:sz w:val="18"/>
          <w:szCs w:val="18"/>
        </w:rPr>
      </w:pPr>
    </w:p>
    <w:p w:rsidR="00133296" w:rsidRPr="008C486D" w:rsidRDefault="008C486D" w:rsidP="008C486D">
      <w:pPr>
        <w:tabs>
          <w:tab w:val="left" w:pos="426"/>
        </w:tabs>
        <w:suppressAutoHyphens/>
        <w:ind w:left="426"/>
        <w:jc w:val="both"/>
        <w:rPr>
          <w:rFonts w:ascii="Tahoma" w:hAnsi="Tahoma" w:cs="Tahoma"/>
          <w:b/>
          <w:sz w:val="18"/>
          <w:szCs w:val="18"/>
        </w:rPr>
      </w:pPr>
      <w:r w:rsidRPr="008C486D">
        <w:rPr>
          <w:rFonts w:ascii="Tahoma" w:hAnsi="Tahoma" w:cs="Tahoma"/>
          <w:b/>
          <w:sz w:val="18"/>
          <w:szCs w:val="18"/>
        </w:rPr>
        <w:t>Para acceder a la etapa de evaluación económica, el postor deberá obtener un puntaje técnico mínimo de sesenta (60) puntos</w:t>
      </w:r>
    </w:p>
    <w:p w:rsidR="00BF735A" w:rsidRPr="00BF735A" w:rsidRDefault="000A4AB2" w:rsidP="00B5640E">
      <w:pPr>
        <w:tabs>
          <w:tab w:val="center" w:pos="5833"/>
          <w:tab w:val="right" w:pos="10252"/>
        </w:tabs>
        <w:ind w:left="426"/>
        <w:jc w:val="both"/>
        <w:rPr>
          <w:rFonts w:ascii="Arial Narrow" w:hAnsi="Arial Narrow" w:cs="Tahoma"/>
          <w:b/>
          <w:sz w:val="18"/>
          <w:szCs w:val="18"/>
        </w:rPr>
      </w:pPr>
      <w:r>
        <w:rPr>
          <w:rFonts w:ascii="Arial Narrow" w:hAnsi="Arial Narrow" w:cs="Tahoma"/>
          <w:b/>
          <w:sz w:val="18"/>
          <w:szCs w:val="18"/>
        </w:rPr>
        <w:br w:type="page"/>
      </w:r>
    </w:p>
    <w:p w:rsidR="00D67460" w:rsidRDefault="00D67460" w:rsidP="00D67460">
      <w:pPr>
        <w:pStyle w:val="Default"/>
        <w:jc w:val="center"/>
        <w:rPr>
          <w:b/>
          <w:color w:val="auto"/>
          <w:sz w:val="18"/>
          <w:szCs w:val="18"/>
        </w:rPr>
      </w:pPr>
      <w:r w:rsidRPr="00D67460">
        <w:rPr>
          <w:b/>
          <w:color w:val="auto"/>
          <w:sz w:val="18"/>
          <w:szCs w:val="18"/>
        </w:rPr>
        <w:lastRenderedPageBreak/>
        <w:t xml:space="preserve">FORMATO Nº 01 </w:t>
      </w:r>
    </w:p>
    <w:p w:rsidR="00D67460" w:rsidRDefault="00D67460" w:rsidP="00D67460">
      <w:pPr>
        <w:pStyle w:val="Default"/>
        <w:jc w:val="center"/>
        <w:rPr>
          <w:rFonts w:ascii="Arial" w:hAnsi="Arial" w:cs="Arial"/>
          <w:b/>
          <w:bCs/>
          <w:sz w:val="20"/>
          <w:szCs w:val="20"/>
        </w:rPr>
      </w:pPr>
      <w:r w:rsidRPr="00D67460">
        <w:rPr>
          <w:b/>
          <w:color w:val="auto"/>
          <w:sz w:val="18"/>
          <w:szCs w:val="18"/>
        </w:rPr>
        <w:t>REGISTRO DE PARTICIPANTES</w:t>
      </w:r>
    </w:p>
    <w:p w:rsidR="00D67460" w:rsidRDefault="00D67460" w:rsidP="00D67460">
      <w:pPr>
        <w:pStyle w:val="Default"/>
        <w:rPr>
          <w:rFonts w:ascii="Arial" w:hAnsi="Arial" w:cs="Arial"/>
          <w:b/>
          <w:bCs/>
          <w:sz w:val="20"/>
          <w:szCs w:val="20"/>
        </w:rPr>
      </w:pPr>
    </w:p>
    <w:p w:rsidR="00D67460" w:rsidRDefault="00D67460" w:rsidP="00D67460">
      <w:pPr>
        <w:pStyle w:val="Default"/>
        <w:rPr>
          <w:rFonts w:ascii="Arial" w:hAnsi="Arial" w:cs="Arial"/>
          <w:b/>
          <w:bCs/>
          <w:sz w:val="20"/>
          <w:szCs w:val="20"/>
        </w:rPr>
      </w:pPr>
    </w:p>
    <w:p w:rsidR="00D67460" w:rsidRPr="00D67460" w:rsidRDefault="00D67460" w:rsidP="00D67460">
      <w:pPr>
        <w:pStyle w:val="Default"/>
        <w:jc w:val="both"/>
        <w:rPr>
          <w:b/>
          <w:color w:val="auto"/>
          <w:sz w:val="18"/>
          <w:szCs w:val="18"/>
        </w:rPr>
      </w:pPr>
      <w:r w:rsidRPr="00D67460">
        <w:rPr>
          <w:b/>
          <w:color w:val="auto"/>
          <w:sz w:val="18"/>
          <w:szCs w:val="18"/>
        </w:rPr>
        <w:t xml:space="preserve">TIPO DE PROCESO AL QUE SE PRESENTA: </w:t>
      </w:r>
    </w:p>
    <w:p w:rsidR="00D67460" w:rsidRPr="00D67460" w:rsidRDefault="00D67460" w:rsidP="00D67460">
      <w:pPr>
        <w:pStyle w:val="Default"/>
        <w:jc w:val="both"/>
        <w:rPr>
          <w:b/>
          <w:color w:val="auto"/>
          <w:sz w:val="18"/>
          <w:szCs w:val="18"/>
        </w:rPr>
      </w:pPr>
      <w:r w:rsidRPr="00D67460">
        <w:rPr>
          <w:b/>
          <w:color w:val="auto"/>
          <w:sz w:val="18"/>
          <w:szCs w:val="18"/>
        </w:rPr>
        <w:t>Adjudicación de Menor Cuantía Nº 0</w:t>
      </w:r>
      <w:r w:rsidR="001A26D1">
        <w:rPr>
          <w:b/>
          <w:color w:val="auto"/>
          <w:sz w:val="18"/>
          <w:szCs w:val="18"/>
        </w:rPr>
        <w:t>6</w:t>
      </w:r>
      <w:r w:rsidR="003758C5">
        <w:rPr>
          <w:b/>
          <w:color w:val="auto"/>
          <w:sz w:val="18"/>
          <w:szCs w:val="18"/>
        </w:rPr>
        <w:t>0</w:t>
      </w:r>
      <w:r w:rsidRPr="00D67460">
        <w:rPr>
          <w:b/>
          <w:color w:val="auto"/>
          <w:sz w:val="18"/>
          <w:szCs w:val="18"/>
        </w:rPr>
        <w:t>-2010-LOGISTICA-MPJB (</w:t>
      </w:r>
      <w:r w:rsidR="009360B5">
        <w:rPr>
          <w:b/>
          <w:color w:val="auto"/>
          <w:sz w:val="18"/>
          <w:szCs w:val="18"/>
        </w:rPr>
        <w:t>Segunda</w:t>
      </w:r>
      <w:r w:rsidRPr="00D67460">
        <w:rPr>
          <w:b/>
          <w:color w:val="auto"/>
          <w:sz w:val="18"/>
          <w:szCs w:val="18"/>
        </w:rPr>
        <w:t xml:space="preserve"> Convocatoria) ADQUISICIÓN DE </w:t>
      </w:r>
      <w:r w:rsidR="003758C5">
        <w:rPr>
          <w:b/>
          <w:color w:val="auto"/>
          <w:sz w:val="18"/>
          <w:szCs w:val="18"/>
        </w:rPr>
        <w:t>KIT DE MATERIALES ARTÍSTICOS PARA EL PROYECTO “MEJORAMIENTO DE LA CALIDAD DE EDUCACIÓN BÁSICA REGULAR EN EL DISTRITO DE LOCUMBA”</w:t>
      </w:r>
    </w:p>
    <w:p w:rsidR="00D67460" w:rsidRDefault="00D67460" w:rsidP="00D67460">
      <w:pPr>
        <w:pStyle w:val="Default"/>
        <w:rPr>
          <w:rFonts w:ascii="Arial" w:hAnsi="Arial" w:cs="Arial"/>
          <w:b/>
          <w:bCs/>
          <w:sz w:val="20"/>
          <w:szCs w:val="20"/>
        </w:rPr>
      </w:pPr>
    </w:p>
    <w:p w:rsidR="00D67460" w:rsidRDefault="00D67460" w:rsidP="00D67460">
      <w:pPr>
        <w:pStyle w:val="Default"/>
        <w:jc w:val="both"/>
        <w:rPr>
          <w:b/>
          <w:color w:val="auto"/>
          <w:sz w:val="18"/>
          <w:szCs w:val="18"/>
        </w:rPr>
      </w:pPr>
      <w:r w:rsidRPr="00D67460">
        <w:rPr>
          <w:b/>
          <w:color w:val="auto"/>
          <w:sz w:val="18"/>
          <w:szCs w:val="18"/>
        </w:rPr>
        <w:t xml:space="preserve">DATOS DEL PARTICIPANTE: </w:t>
      </w:r>
    </w:p>
    <w:p w:rsidR="00D67460" w:rsidRDefault="00D67460" w:rsidP="00D67460">
      <w:pPr>
        <w:pStyle w:val="Default"/>
        <w:jc w:val="both"/>
        <w:rPr>
          <w:b/>
          <w:color w:val="auto"/>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D67460" w:rsidRPr="00CA52C8" w:rsidTr="007C5C65">
        <w:tc>
          <w:tcPr>
            <w:tcW w:w="3402" w:type="dxa"/>
            <w:gridSpan w:val="2"/>
          </w:tcPr>
          <w:p w:rsidR="00D67460" w:rsidRDefault="00D67460" w:rsidP="007C5C65">
            <w:pPr>
              <w:widowControl w:val="0"/>
              <w:ind w:right="-1"/>
              <w:rPr>
                <w:rFonts w:ascii="Tahoma" w:hAnsi="Tahoma" w:cs="Tahoma"/>
                <w:sz w:val="18"/>
                <w:szCs w:val="18"/>
              </w:rPr>
            </w:pPr>
            <w:r w:rsidRPr="00CA52C8">
              <w:rPr>
                <w:rFonts w:ascii="Tahoma" w:hAnsi="Tahoma" w:cs="Tahoma"/>
                <w:sz w:val="18"/>
                <w:szCs w:val="18"/>
              </w:rPr>
              <w:t>Nombre o Razón Social</w:t>
            </w:r>
          </w:p>
          <w:p w:rsidR="00D67460" w:rsidRPr="00CA52C8" w:rsidRDefault="00D67460" w:rsidP="007C5C65">
            <w:pPr>
              <w:widowControl w:val="0"/>
              <w:ind w:right="-1"/>
              <w:rPr>
                <w:rFonts w:ascii="Tahoma" w:hAnsi="Tahoma" w:cs="Tahoma"/>
                <w:sz w:val="18"/>
                <w:szCs w:val="18"/>
              </w:rPr>
            </w:pPr>
          </w:p>
        </w:tc>
        <w:tc>
          <w:tcPr>
            <w:tcW w:w="5387" w:type="dxa"/>
            <w:gridSpan w:val="4"/>
          </w:tcPr>
          <w:p w:rsidR="00D67460" w:rsidRPr="00CA52C8" w:rsidRDefault="00D67460" w:rsidP="007C5C65">
            <w:pPr>
              <w:widowControl w:val="0"/>
              <w:ind w:right="-1"/>
              <w:rPr>
                <w:rFonts w:ascii="Tahoma" w:hAnsi="Tahoma" w:cs="Tahoma"/>
                <w:sz w:val="18"/>
                <w:szCs w:val="18"/>
              </w:rPr>
            </w:pPr>
          </w:p>
        </w:tc>
      </w:tr>
      <w:tr w:rsidR="00D67460" w:rsidRPr="00CA52C8" w:rsidTr="007C5C65">
        <w:tc>
          <w:tcPr>
            <w:tcW w:w="3402" w:type="dxa"/>
            <w:gridSpan w:val="2"/>
          </w:tcPr>
          <w:p w:rsidR="00D67460" w:rsidRDefault="00D67460" w:rsidP="007C5C65">
            <w:pPr>
              <w:widowControl w:val="0"/>
              <w:ind w:right="-1"/>
              <w:rPr>
                <w:rFonts w:ascii="Tahoma" w:hAnsi="Tahoma" w:cs="Tahoma"/>
                <w:sz w:val="18"/>
                <w:szCs w:val="18"/>
              </w:rPr>
            </w:pPr>
            <w:r w:rsidRPr="00CA52C8">
              <w:rPr>
                <w:rFonts w:ascii="Tahoma" w:hAnsi="Tahoma" w:cs="Tahoma"/>
                <w:sz w:val="18"/>
                <w:szCs w:val="18"/>
              </w:rPr>
              <w:t>Domicilio Legal</w:t>
            </w:r>
          </w:p>
          <w:p w:rsidR="00D67460" w:rsidRPr="00CA52C8" w:rsidRDefault="00D67460" w:rsidP="007C5C65">
            <w:pPr>
              <w:widowControl w:val="0"/>
              <w:ind w:right="-1"/>
              <w:rPr>
                <w:rFonts w:ascii="Tahoma" w:hAnsi="Tahoma" w:cs="Tahoma"/>
                <w:sz w:val="18"/>
                <w:szCs w:val="18"/>
              </w:rPr>
            </w:pPr>
          </w:p>
        </w:tc>
        <w:tc>
          <w:tcPr>
            <w:tcW w:w="5387" w:type="dxa"/>
            <w:gridSpan w:val="4"/>
          </w:tcPr>
          <w:p w:rsidR="00D67460" w:rsidRPr="00CA52C8" w:rsidRDefault="00D67460" w:rsidP="007C5C65">
            <w:pPr>
              <w:widowControl w:val="0"/>
              <w:ind w:right="-1"/>
              <w:rPr>
                <w:rFonts w:ascii="Tahoma" w:hAnsi="Tahoma" w:cs="Tahoma"/>
                <w:sz w:val="18"/>
                <w:szCs w:val="18"/>
              </w:rPr>
            </w:pPr>
          </w:p>
        </w:tc>
      </w:tr>
      <w:tr w:rsidR="00D67460" w:rsidRPr="00CA52C8" w:rsidTr="007C5C65">
        <w:tc>
          <w:tcPr>
            <w:tcW w:w="1701" w:type="dxa"/>
          </w:tcPr>
          <w:p w:rsidR="00D67460" w:rsidRDefault="00D67460" w:rsidP="007C5C65">
            <w:pPr>
              <w:widowControl w:val="0"/>
              <w:ind w:right="-1"/>
              <w:rPr>
                <w:rFonts w:ascii="Tahoma" w:hAnsi="Tahoma" w:cs="Tahoma"/>
                <w:sz w:val="18"/>
                <w:szCs w:val="18"/>
              </w:rPr>
            </w:pPr>
            <w:r w:rsidRPr="00CA52C8">
              <w:rPr>
                <w:rFonts w:ascii="Tahoma" w:hAnsi="Tahoma" w:cs="Tahoma"/>
                <w:sz w:val="18"/>
                <w:szCs w:val="18"/>
              </w:rPr>
              <w:t>RUC</w:t>
            </w:r>
          </w:p>
          <w:p w:rsidR="00D67460" w:rsidRPr="00CA52C8" w:rsidRDefault="00D67460" w:rsidP="007C5C65">
            <w:pPr>
              <w:widowControl w:val="0"/>
              <w:ind w:right="-1"/>
              <w:rPr>
                <w:rFonts w:ascii="Tahoma" w:hAnsi="Tahoma" w:cs="Tahoma"/>
                <w:sz w:val="18"/>
                <w:szCs w:val="18"/>
              </w:rPr>
            </w:pPr>
          </w:p>
        </w:tc>
        <w:tc>
          <w:tcPr>
            <w:tcW w:w="1701" w:type="dxa"/>
          </w:tcPr>
          <w:p w:rsidR="00D67460" w:rsidRPr="00CA52C8" w:rsidRDefault="00D67460" w:rsidP="007C5C65">
            <w:pPr>
              <w:widowControl w:val="0"/>
              <w:ind w:right="-1"/>
              <w:rPr>
                <w:rFonts w:ascii="Tahoma" w:hAnsi="Tahoma" w:cs="Tahoma"/>
                <w:sz w:val="18"/>
                <w:szCs w:val="18"/>
              </w:rPr>
            </w:pPr>
          </w:p>
        </w:tc>
        <w:tc>
          <w:tcPr>
            <w:tcW w:w="1418" w:type="dxa"/>
          </w:tcPr>
          <w:p w:rsidR="00D67460" w:rsidRPr="00CA52C8" w:rsidRDefault="00D67460" w:rsidP="007C5C65">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D67460" w:rsidRPr="00CA52C8" w:rsidRDefault="00D67460" w:rsidP="007C5C65">
            <w:pPr>
              <w:widowControl w:val="0"/>
              <w:ind w:right="-1"/>
              <w:rPr>
                <w:rFonts w:ascii="Tahoma" w:hAnsi="Tahoma" w:cs="Tahoma"/>
                <w:sz w:val="18"/>
                <w:szCs w:val="18"/>
              </w:rPr>
            </w:pPr>
          </w:p>
        </w:tc>
        <w:tc>
          <w:tcPr>
            <w:tcW w:w="1134" w:type="dxa"/>
          </w:tcPr>
          <w:p w:rsidR="00D67460" w:rsidRPr="00CA52C8" w:rsidRDefault="00D67460" w:rsidP="007C5C65">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D67460" w:rsidRPr="00CA52C8" w:rsidRDefault="00D67460" w:rsidP="007C5C65">
            <w:pPr>
              <w:widowControl w:val="0"/>
              <w:ind w:right="-1"/>
              <w:rPr>
                <w:rFonts w:ascii="Tahoma" w:hAnsi="Tahoma" w:cs="Tahoma"/>
                <w:sz w:val="18"/>
                <w:szCs w:val="18"/>
              </w:rPr>
            </w:pPr>
          </w:p>
        </w:tc>
      </w:tr>
      <w:tr w:rsidR="00A20FF2" w:rsidRPr="00CA52C8" w:rsidTr="007C5C65">
        <w:tc>
          <w:tcPr>
            <w:tcW w:w="3402" w:type="dxa"/>
            <w:gridSpan w:val="2"/>
          </w:tcPr>
          <w:p w:rsidR="00A20FF2" w:rsidRDefault="00A20FF2" w:rsidP="007C5C65">
            <w:pPr>
              <w:widowControl w:val="0"/>
              <w:ind w:right="-1"/>
              <w:rPr>
                <w:rFonts w:ascii="Tahoma" w:hAnsi="Tahoma" w:cs="Tahoma"/>
                <w:sz w:val="18"/>
                <w:szCs w:val="18"/>
              </w:rPr>
            </w:pPr>
            <w:r>
              <w:rPr>
                <w:rFonts w:ascii="Tahoma" w:hAnsi="Tahoma" w:cs="Tahoma"/>
                <w:sz w:val="18"/>
                <w:szCs w:val="18"/>
              </w:rPr>
              <w:t>Correo (s) Electrónico (s)</w:t>
            </w:r>
          </w:p>
          <w:p w:rsidR="00A20FF2" w:rsidRPr="00CA52C8" w:rsidRDefault="00A20FF2" w:rsidP="007C5C65">
            <w:pPr>
              <w:widowControl w:val="0"/>
              <w:ind w:right="-1"/>
              <w:rPr>
                <w:rFonts w:ascii="Tahoma" w:hAnsi="Tahoma" w:cs="Tahoma"/>
                <w:sz w:val="18"/>
                <w:szCs w:val="18"/>
              </w:rPr>
            </w:pPr>
          </w:p>
        </w:tc>
        <w:tc>
          <w:tcPr>
            <w:tcW w:w="5387" w:type="dxa"/>
            <w:gridSpan w:val="4"/>
          </w:tcPr>
          <w:p w:rsidR="00A20FF2" w:rsidRPr="00CA52C8" w:rsidRDefault="00A20FF2" w:rsidP="007C5C65">
            <w:pPr>
              <w:widowControl w:val="0"/>
              <w:ind w:right="-1"/>
              <w:rPr>
                <w:rFonts w:ascii="Tahoma" w:hAnsi="Tahoma" w:cs="Tahoma"/>
                <w:sz w:val="18"/>
                <w:szCs w:val="18"/>
              </w:rPr>
            </w:pPr>
          </w:p>
        </w:tc>
      </w:tr>
      <w:tr w:rsidR="00A20FF2" w:rsidRPr="00CA52C8" w:rsidTr="007C5C65">
        <w:tc>
          <w:tcPr>
            <w:tcW w:w="3402" w:type="dxa"/>
            <w:gridSpan w:val="2"/>
          </w:tcPr>
          <w:p w:rsidR="00A20FF2" w:rsidRDefault="00A20FF2" w:rsidP="007C5C65">
            <w:pPr>
              <w:widowControl w:val="0"/>
              <w:ind w:right="-1"/>
              <w:rPr>
                <w:rFonts w:ascii="Tahoma" w:hAnsi="Tahoma" w:cs="Tahoma"/>
                <w:sz w:val="18"/>
                <w:szCs w:val="18"/>
              </w:rPr>
            </w:pPr>
            <w:r>
              <w:rPr>
                <w:rFonts w:ascii="Tahoma" w:hAnsi="Tahoma" w:cs="Tahoma"/>
                <w:sz w:val="18"/>
                <w:szCs w:val="18"/>
              </w:rPr>
              <w:t>Página Web</w:t>
            </w:r>
          </w:p>
          <w:p w:rsidR="00A20FF2" w:rsidRPr="00CA52C8" w:rsidRDefault="00A20FF2" w:rsidP="007C5C65">
            <w:pPr>
              <w:widowControl w:val="0"/>
              <w:ind w:right="-1"/>
              <w:rPr>
                <w:rFonts w:ascii="Tahoma" w:hAnsi="Tahoma" w:cs="Tahoma"/>
                <w:sz w:val="18"/>
                <w:szCs w:val="18"/>
              </w:rPr>
            </w:pPr>
          </w:p>
        </w:tc>
        <w:tc>
          <w:tcPr>
            <w:tcW w:w="5387" w:type="dxa"/>
            <w:gridSpan w:val="4"/>
          </w:tcPr>
          <w:p w:rsidR="00A20FF2" w:rsidRPr="00CA52C8" w:rsidRDefault="00A20FF2" w:rsidP="007C5C65">
            <w:pPr>
              <w:widowControl w:val="0"/>
              <w:ind w:right="-1"/>
              <w:rPr>
                <w:rFonts w:ascii="Tahoma" w:hAnsi="Tahoma" w:cs="Tahoma"/>
                <w:sz w:val="18"/>
                <w:szCs w:val="18"/>
              </w:rPr>
            </w:pPr>
          </w:p>
        </w:tc>
      </w:tr>
    </w:tbl>
    <w:p w:rsidR="00D67460" w:rsidRDefault="00D67460" w:rsidP="00D67460">
      <w:pPr>
        <w:pStyle w:val="Default"/>
        <w:jc w:val="both"/>
        <w:rPr>
          <w:b/>
          <w:color w:val="auto"/>
          <w:sz w:val="18"/>
          <w:szCs w:val="18"/>
        </w:rPr>
      </w:pPr>
    </w:p>
    <w:p w:rsidR="00D67460" w:rsidRDefault="00D67460" w:rsidP="00D67460">
      <w:pPr>
        <w:pStyle w:val="Default"/>
        <w:jc w:val="both"/>
        <w:rPr>
          <w:b/>
          <w:color w:val="auto"/>
          <w:sz w:val="18"/>
          <w:szCs w:val="18"/>
        </w:rPr>
      </w:pPr>
    </w:p>
    <w:p w:rsidR="00D67460" w:rsidRPr="00D67460" w:rsidRDefault="00D67460" w:rsidP="00D67460">
      <w:pPr>
        <w:pStyle w:val="Default"/>
        <w:jc w:val="both"/>
        <w:rPr>
          <w:b/>
          <w:color w:val="auto"/>
          <w:sz w:val="18"/>
          <w:szCs w:val="18"/>
        </w:rPr>
      </w:pPr>
    </w:p>
    <w:p w:rsidR="00D67460" w:rsidRPr="00A20FF2" w:rsidRDefault="00A20FF2" w:rsidP="00A20FF2">
      <w:pPr>
        <w:jc w:val="both"/>
        <w:rPr>
          <w:rFonts w:ascii="Tahoma" w:hAnsi="Tahoma" w:cs="Tahoma"/>
          <w:b/>
          <w:sz w:val="18"/>
          <w:szCs w:val="18"/>
        </w:rPr>
      </w:pPr>
      <w:r>
        <w:rPr>
          <w:rFonts w:ascii="Tahoma" w:hAnsi="Tahoma" w:cs="Tahoma"/>
          <w:sz w:val="18"/>
          <w:szCs w:val="18"/>
        </w:rPr>
        <w:t>..……………………………</w:t>
      </w:r>
      <w:r w:rsidR="00D67460" w:rsidRPr="00A20FF2">
        <w:rPr>
          <w:rFonts w:ascii="Tahoma" w:hAnsi="Tahoma" w:cs="Tahoma"/>
          <w:sz w:val="18"/>
          <w:szCs w:val="18"/>
        </w:rPr>
        <w:t xml:space="preserve">, identificado con </w:t>
      </w:r>
      <w:r w:rsidR="00D67460" w:rsidRPr="00A20FF2">
        <w:rPr>
          <w:rFonts w:ascii="Tahoma" w:hAnsi="Tahoma" w:cs="Tahoma"/>
          <w:b/>
          <w:bCs/>
          <w:sz w:val="18"/>
          <w:szCs w:val="18"/>
        </w:rPr>
        <w:t xml:space="preserve">RUC Nº </w:t>
      </w:r>
      <w:r w:rsidRPr="00A20FF2">
        <w:rPr>
          <w:rFonts w:ascii="Tahoma" w:hAnsi="Tahoma" w:cs="Tahoma"/>
          <w:bCs/>
          <w:sz w:val="18"/>
          <w:szCs w:val="18"/>
        </w:rPr>
        <w:t>…………………</w:t>
      </w:r>
      <w:r>
        <w:rPr>
          <w:rFonts w:ascii="Tahoma" w:hAnsi="Tahoma" w:cs="Tahoma"/>
          <w:bCs/>
          <w:sz w:val="18"/>
          <w:szCs w:val="18"/>
        </w:rPr>
        <w:t>……</w:t>
      </w:r>
      <w:r w:rsidRPr="00A20FF2">
        <w:rPr>
          <w:rFonts w:ascii="Tahoma" w:hAnsi="Tahoma" w:cs="Tahoma"/>
          <w:bCs/>
          <w:sz w:val="18"/>
          <w:szCs w:val="18"/>
        </w:rPr>
        <w:t>.</w:t>
      </w:r>
      <w:r w:rsidR="00D67460" w:rsidRPr="00A20FF2">
        <w:rPr>
          <w:rFonts w:ascii="Tahoma" w:hAnsi="Tahoma" w:cs="Tahoma"/>
          <w:sz w:val="18"/>
          <w:szCs w:val="18"/>
        </w:rPr>
        <w:t xml:space="preserve">, identificado con </w:t>
      </w:r>
      <w:r w:rsidR="00D67460" w:rsidRPr="00A20FF2">
        <w:rPr>
          <w:rFonts w:ascii="Tahoma" w:hAnsi="Tahoma" w:cs="Tahoma"/>
          <w:b/>
          <w:bCs/>
          <w:sz w:val="18"/>
          <w:szCs w:val="18"/>
        </w:rPr>
        <w:t xml:space="preserve">DNI Nº </w:t>
      </w:r>
      <w:r w:rsidRPr="00A20FF2">
        <w:rPr>
          <w:rFonts w:ascii="Tahoma" w:hAnsi="Tahoma" w:cs="Tahoma"/>
          <w:bCs/>
          <w:sz w:val="18"/>
          <w:szCs w:val="18"/>
        </w:rPr>
        <w:t>…………..</w:t>
      </w:r>
      <w:r>
        <w:rPr>
          <w:rFonts w:ascii="Tahoma" w:hAnsi="Tahoma" w:cs="Tahoma"/>
          <w:b/>
          <w:bCs/>
          <w:sz w:val="18"/>
          <w:szCs w:val="18"/>
        </w:rPr>
        <w:t xml:space="preserve"> </w:t>
      </w:r>
      <w:r w:rsidR="00D67460" w:rsidRPr="00A20FF2">
        <w:rPr>
          <w:rFonts w:ascii="Tahoma" w:hAnsi="Tahoma" w:cs="Tahoma"/>
          <w:sz w:val="18"/>
          <w:szCs w:val="18"/>
        </w:rPr>
        <w:t xml:space="preserve">tengo el agrado de dirigirme a ustedes, en relación a la </w:t>
      </w:r>
      <w:r w:rsidR="00D67460" w:rsidRPr="00A20FF2">
        <w:rPr>
          <w:rFonts w:ascii="Tahoma" w:hAnsi="Tahoma" w:cs="Tahoma"/>
          <w:b/>
          <w:bCs/>
          <w:sz w:val="18"/>
          <w:szCs w:val="18"/>
        </w:rPr>
        <w:t>Adjudicación de Menor Cuantía N° 0</w:t>
      </w:r>
      <w:r w:rsidR="001A26D1">
        <w:rPr>
          <w:rFonts w:ascii="Tahoma" w:hAnsi="Tahoma" w:cs="Tahoma"/>
          <w:b/>
          <w:bCs/>
          <w:sz w:val="18"/>
          <w:szCs w:val="18"/>
        </w:rPr>
        <w:t>6</w:t>
      </w:r>
      <w:r w:rsidR="00D71D5D">
        <w:rPr>
          <w:rFonts w:ascii="Tahoma" w:hAnsi="Tahoma" w:cs="Tahoma"/>
          <w:b/>
          <w:bCs/>
          <w:sz w:val="18"/>
          <w:szCs w:val="18"/>
        </w:rPr>
        <w:t>0</w:t>
      </w:r>
      <w:r w:rsidR="00D67460" w:rsidRPr="00A20FF2">
        <w:rPr>
          <w:rFonts w:ascii="Tahoma" w:hAnsi="Tahoma" w:cs="Tahoma"/>
          <w:b/>
          <w:bCs/>
          <w:sz w:val="18"/>
          <w:szCs w:val="18"/>
        </w:rPr>
        <w:t>-2010-</w:t>
      </w:r>
      <w:r>
        <w:rPr>
          <w:rFonts w:ascii="Tahoma" w:hAnsi="Tahoma" w:cs="Tahoma"/>
          <w:b/>
          <w:bCs/>
          <w:sz w:val="18"/>
          <w:szCs w:val="18"/>
        </w:rPr>
        <w:t>LOGISTICA-MPJB</w:t>
      </w:r>
      <w:r w:rsidR="009360B5">
        <w:rPr>
          <w:rFonts w:ascii="Tahoma" w:hAnsi="Tahoma" w:cs="Tahoma"/>
          <w:b/>
          <w:bCs/>
          <w:sz w:val="18"/>
          <w:szCs w:val="18"/>
        </w:rPr>
        <w:t xml:space="preserve"> (Segunda Convocatoria)</w:t>
      </w:r>
      <w:r w:rsidR="00D67460" w:rsidRPr="00A20FF2">
        <w:rPr>
          <w:rFonts w:ascii="Tahoma" w:hAnsi="Tahoma" w:cs="Tahoma"/>
          <w:sz w:val="18"/>
          <w:szCs w:val="18"/>
        </w:rPr>
        <w:t>, a fin de acreditar a nuestro apoderado:</w:t>
      </w:r>
      <w:r>
        <w:rPr>
          <w:rFonts w:ascii="Tahoma" w:hAnsi="Tahoma" w:cs="Tahoma"/>
          <w:sz w:val="18"/>
          <w:szCs w:val="18"/>
        </w:rPr>
        <w:t>………………………</w:t>
      </w:r>
      <w:r w:rsidR="00D67460" w:rsidRPr="00A20FF2">
        <w:rPr>
          <w:rFonts w:ascii="Tahoma" w:hAnsi="Tahoma" w:cs="Tahoma"/>
          <w:sz w:val="18"/>
          <w:szCs w:val="18"/>
        </w:rPr>
        <w:t xml:space="preserve"> identificado </w:t>
      </w:r>
      <w:r w:rsidR="00D67460" w:rsidRPr="00A20FF2">
        <w:rPr>
          <w:rFonts w:ascii="Tahoma" w:hAnsi="Tahoma" w:cs="Tahoma"/>
          <w:b/>
          <w:bCs/>
          <w:sz w:val="18"/>
          <w:szCs w:val="18"/>
        </w:rPr>
        <w:t>con DNI Nº</w:t>
      </w:r>
      <w:r w:rsidRPr="00A20FF2">
        <w:rPr>
          <w:rFonts w:ascii="Tahoma" w:hAnsi="Tahoma" w:cs="Tahoma"/>
          <w:bCs/>
          <w:sz w:val="18"/>
          <w:szCs w:val="18"/>
        </w:rPr>
        <w:t>…………..</w:t>
      </w:r>
      <w:r w:rsidR="00D67460" w:rsidRPr="00A20FF2">
        <w:rPr>
          <w:rFonts w:ascii="Tahoma" w:hAnsi="Tahoma" w:cs="Tahoma"/>
          <w:b/>
          <w:bCs/>
          <w:sz w:val="18"/>
          <w:szCs w:val="18"/>
        </w:rPr>
        <w:t xml:space="preserve"> </w:t>
      </w:r>
      <w:r w:rsidR="00D67460" w:rsidRPr="00A20FF2">
        <w:rPr>
          <w:rFonts w:ascii="Tahoma" w:hAnsi="Tahoma" w:cs="Tahoma"/>
          <w:sz w:val="18"/>
          <w:szCs w:val="18"/>
        </w:rPr>
        <w:t>quien se encuentra en virtud a este documento, debidamente autorizado a realizar todos los actos vinculados al Proceso de Selección.</w:t>
      </w:r>
    </w:p>
    <w:p w:rsidR="00A20FF2" w:rsidRDefault="00A20FF2">
      <w:pPr>
        <w:rPr>
          <w:rFonts w:ascii="Tahoma" w:hAnsi="Tahoma" w:cs="Tahoma"/>
          <w:b/>
          <w:sz w:val="18"/>
          <w:szCs w:val="18"/>
        </w:rPr>
      </w:pPr>
    </w:p>
    <w:p w:rsidR="00A20FF2" w:rsidRDefault="00A20FF2">
      <w:pPr>
        <w:rPr>
          <w:rFonts w:ascii="Tahoma" w:hAnsi="Tahoma" w:cs="Tahoma"/>
          <w:b/>
          <w:sz w:val="18"/>
          <w:szCs w:val="18"/>
        </w:rPr>
      </w:pPr>
    </w:p>
    <w:p w:rsidR="00A20FF2" w:rsidRPr="00CA52C8" w:rsidRDefault="00A20FF2" w:rsidP="00A20FF2">
      <w:pPr>
        <w:widowControl w:val="0"/>
        <w:ind w:right="-1"/>
        <w:jc w:val="both"/>
        <w:rPr>
          <w:rFonts w:ascii="Tahoma" w:hAnsi="Tahoma" w:cs="Tahoma"/>
          <w:sz w:val="18"/>
          <w:szCs w:val="18"/>
        </w:rPr>
      </w:pPr>
      <w:r>
        <w:rPr>
          <w:rFonts w:ascii="Tahoma" w:hAnsi="Tahoma" w:cs="Tahoma"/>
          <w:sz w:val="18"/>
          <w:szCs w:val="18"/>
        </w:rPr>
        <w:t>Villa Locumba, ………………………………</w:t>
      </w:r>
    </w:p>
    <w:p w:rsidR="00A20FF2" w:rsidRPr="00CA52C8" w:rsidRDefault="00A20FF2" w:rsidP="00A20FF2">
      <w:pPr>
        <w:widowControl w:val="0"/>
        <w:ind w:right="-1"/>
        <w:jc w:val="both"/>
        <w:rPr>
          <w:rFonts w:ascii="Tahoma" w:hAnsi="Tahoma" w:cs="Tahoma"/>
          <w:sz w:val="18"/>
          <w:szCs w:val="18"/>
        </w:rPr>
      </w:pPr>
    </w:p>
    <w:p w:rsidR="00A20FF2" w:rsidRDefault="00A20FF2" w:rsidP="00A20FF2">
      <w:pPr>
        <w:widowControl w:val="0"/>
        <w:ind w:right="-1"/>
        <w:jc w:val="both"/>
        <w:rPr>
          <w:rFonts w:ascii="Tahoma" w:hAnsi="Tahoma" w:cs="Tahoma"/>
          <w:sz w:val="18"/>
          <w:szCs w:val="18"/>
        </w:rPr>
      </w:pPr>
    </w:p>
    <w:p w:rsidR="00A20FF2" w:rsidRDefault="00A20FF2" w:rsidP="00A20FF2">
      <w:pPr>
        <w:widowControl w:val="0"/>
        <w:ind w:right="-1"/>
        <w:jc w:val="both"/>
        <w:rPr>
          <w:rFonts w:ascii="Tahoma" w:hAnsi="Tahoma" w:cs="Tahoma"/>
          <w:sz w:val="18"/>
          <w:szCs w:val="18"/>
        </w:rPr>
      </w:pPr>
    </w:p>
    <w:p w:rsidR="00A20FF2" w:rsidRPr="00CA52C8" w:rsidRDefault="00A20FF2" w:rsidP="00A20FF2">
      <w:pPr>
        <w:widowControl w:val="0"/>
        <w:ind w:right="-1"/>
        <w:jc w:val="both"/>
        <w:rPr>
          <w:rFonts w:ascii="Tahoma" w:hAnsi="Tahoma" w:cs="Tahoma"/>
          <w:sz w:val="18"/>
          <w:szCs w:val="18"/>
        </w:rPr>
      </w:pPr>
    </w:p>
    <w:p w:rsidR="00A20FF2" w:rsidRPr="00CA52C8" w:rsidRDefault="00A20FF2" w:rsidP="00A20FF2">
      <w:pPr>
        <w:widowControl w:val="0"/>
        <w:ind w:right="-1"/>
        <w:jc w:val="both"/>
        <w:rPr>
          <w:rFonts w:ascii="Tahoma" w:hAnsi="Tahoma" w:cs="Tahoma"/>
          <w:sz w:val="18"/>
          <w:szCs w:val="18"/>
        </w:rPr>
      </w:pPr>
    </w:p>
    <w:tbl>
      <w:tblPr>
        <w:tblW w:w="0" w:type="auto"/>
        <w:tblInd w:w="1954" w:type="dxa"/>
        <w:tblLayout w:type="fixed"/>
        <w:tblCellMar>
          <w:left w:w="70" w:type="dxa"/>
          <w:right w:w="70" w:type="dxa"/>
        </w:tblCellMar>
        <w:tblLook w:val="0000"/>
      </w:tblPr>
      <w:tblGrid>
        <w:gridCol w:w="4606"/>
      </w:tblGrid>
      <w:tr w:rsidR="00A20FF2" w:rsidRPr="00CA52C8" w:rsidTr="00A20FF2">
        <w:tc>
          <w:tcPr>
            <w:tcW w:w="4606" w:type="dxa"/>
          </w:tcPr>
          <w:p w:rsidR="00A20FF2" w:rsidRPr="00CA52C8" w:rsidRDefault="00A20FF2" w:rsidP="007C5C65">
            <w:pPr>
              <w:widowControl w:val="0"/>
              <w:ind w:right="-1"/>
              <w:jc w:val="center"/>
              <w:rPr>
                <w:rFonts w:ascii="Tahoma" w:hAnsi="Tahoma" w:cs="Tahoma"/>
                <w:sz w:val="18"/>
                <w:szCs w:val="18"/>
              </w:rPr>
            </w:pPr>
          </w:p>
          <w:p w:rsidR="00A20FF2" w:rsidRPr="00CA52C8" w:rsidRDefault="00A20FF2" w:rsidP="007C5C65">
            <w:pPr>
              <w:widowControl w:val="0"/>
              <w:ind w:right="-1"/>
              <w:jc w:val="center"/>
              <w:rPr>
                <w:rFonts w:ascii="Tahoma" w:hAnsi="Tahoma" w:cs="Tahoma"/>
                <w:sz w:val="18"/>
                <w:szCs w:val="18"/>
              </w:rPr>
            </w:pPr>
            <w:r w:rsidRPr="00CA52C8">
              <w:rPr>
                <w:rFonts w:ascii="Tahoma" w:hAnsi="Tahoma" w:cs="Tahoma"/>
                <w:sz w:val="18"/>
                <w:szCs w:val="18"/>
              </w:rPr>
              <w:t>..........................................................</w:t>
            </w:r>
          </w:p>
          <w:p w:rsidR="00A20FF2" w:rsidRPr="00CA52C8" w:rsidRDefault="00A20FF2" w:rsidP="00A20FF2">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20FF2" w:rsidRPr="00CA52C8" w:rsidRDefault="00A20FF2" w:rsidP="007C5C65">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D67460" w:rsidRDefault="00D67460">
      <w:pPr>
        <w:rPr>
          <w:rFonts w:ascii="Tahoma" w:hAnsi="Tahoma" w:cs="Tahoma"/>
          <w:b/>
          <w:sz w:val="18"/>
          <w:szCs w:val="18"/>
        </w:rPr>
      </w:pPr>
      <w:r>
        <w:rPr>
          <w:rFonts w:ascii="Tahoma" w:hAnsi="Tahoma" w:cs="Tahoma"/>
          <w:b/>
          <w:sz w:val="18"/>
          <w:szCs w:val="18"/>
        </w:rPr>
        <w:br w:type="page"/>
      </w:r>
    </w:p>
    <w:p w:rsidR="009B58D5" w:rsidRPr="00CA52C8" w:rsidRDefault="00D80D6B" w:rsidP="002E7865">
      <w:pPr>
        <w:tabs>
          <w:tab w:val="center" w:pos="5833"/>
          <w:tab w:val="right" w:pos="10252"/>
        </w:tabs>
        <w:jc w:val="center"/>
        <w:rPr>
          <w:rFonts w:ascii="Tahoma" w:hAnsi="Tahoma" w:cs="Tahoma"/>
          <w:b/>
          <w:sz w:val="18"/>
          <w:szCs w:val="18"/>
        </w:rPr>
      </w:pPr>
      <w:r>
        <w:rPr>
          <w:rFonts w:ascii="Tahoma" w:hAnsi="Tahoma" w:cs="Tahoma"/>
          <w:b/>
          <w:sz w:val="18"/>
          <w:szCs w:val="18"/>
        </w:rPr>
        <w:lastRenderedPageBreak/>
        <w:t>ANEXO N</w:t>
      </w:r>
      <w:r w:rsidR="009B58D5" w:rsidRPr="00CA52C8">
        <w:rPr>
          <w:rFonts w:ascii="Tahoma" w:hAnsi="Tahoma" w:cs="Tahoma"/>
          <w:b/>
          <w:sz w:val="18"/>
          <w:szCs w:val="18"/>
        </w:rPr>
        <w:t xml:space="preserve">° </w:t>
      </w:r>
      <w:r w:rsidR="00860863" w:rsidRPr="00CA52C8">
        <w:rPr>
          <w:rFonts w:ascii="Tahoma" w:hAnsi="Tahoma" w:cs="Tahoma"/>
          <w:b/>
          <w:sz w:val="18"/>
          <w:szCs w:val="18"/>
        </w:rPr>
        <w:t>0</w:t>
      </w:r>
      <w:r w:rsidR="009B58D5" w:rsidRPr="00CA52C8">
        <w:rPr>
          <w:rFonts w:ascii="Tahoma" w:hAnsi="Tahoma" w:cs="Tahoma"/>
          <w:b/>
          <w:sz w:val="18"/>
          <w:szCs w:val="18"/>
        </w:rPr>
        <w:t>1</w:t>
      </w:r>
    </w:p>
    <w:p w:rsidR="009B58D5" w:rsidRPr="00CA52C8" w:rsidRDefault="009B58D5" w:rsidP="009B58D5">
      <w:pPr>
        <w:widowControl w:val="0"/>
        <w:tabs>
          <w:tab w:val="left" w:pos="3544"/>
        </w:tabs>
        <w:jc w:val="center"/>
        <w:rPr>
          <w:rFonts w:ascii="Tahoma" w:hAnsi="Tahoma" w:cs="Tahoma"/>
          <w:b/>
          <w:sz w:val="18"/>
          <w:szCs w:val="18"/>
          <w:lang w:val="es-MX"/>
        </w:rPr>
      </w:pPr>
    </w:p>
    <w:tbl>
      <w:tblPr>
        <w:tblW w:w="0" w:type="auto"/>
        <w:tblInd w:w="212" w:type="dxa"/>
        <w:shd w:val="clear" w:color="000000" w:fill="FFFFFF"/>
        <w:tblLayout w:type="fixed"/>
        <w:tblCellMar>
          <w:left w:w="70" w:type="dxa"/>
          <w:right w:w="70" w:type="dxa"/>
        </w:tblCellMar>
        <w:tblLook w:val="0000"/>
      </w:tblPr>
      <w:tblGrid>
        <w:gridCol w:w="8644"/>
      </w:tblGrid>
      <w:tr w:rsidR="009B58D5" w:rsidRPr="00CA52C8">
        <w:tc>
          <w:tcPr>
            <w:tcW w:w="8644" w:type="dxa"/>
            <w:shd w:val="clear" w:color="000000" w:fill="FFFFFF"/>
          </w:tcPr>
          <w:p w:rsidR="009B58D5" w:rsidRPr="00CA52C8" w:rsidRDefault="00B34AD2" w:rsidP="00B34AD2">
            <w:pPr>
              <w:pStyle w:val="Textoindependiente"/>
              <w:widowControl w:val="0"/>
              <w:spacing w:before="120" w:after="120"/>
              <w:jc w:val="center"/>
              <w:rPr>
                <w:rFonts w:ascii="Tahoma" w:hAnsi="Tahoma" w:cs="Tahoma"/>
                <w:b/>
                <w:sz w:val="18"/>
                <w:szCs w:val="18"/>
              </w:rPr>
            </w:pPr>
            <w:r w:rsidRPr="00CA52C8">
              <w:rPr>
                <w:rFonts w:ascii="Tahoma" w:hAnsi="Tahoma" w:cs="Tahoma"/>
                <w:b/>
                <w:sz w:val="18"/>
                <w:szCs w:val="18"/>
              </w:rPr>
              <w:t>DECLARACIÓN</w:t>
            </w:r>
            <w:r w:rsidR="009B58D5" w:rsidRPr="00CA52C8">
              <w:rPr>
                <w:rFonts w:ascii="Tahoma" w:hAnsi="Tahoma" w:cs="Tahoma"/>
                <w:b/>
                <w:sz w:val="18"/>
                <w:szCs w:val="18"/>
              </w:rPr>
              <w:t xml:space="preserve"> JURADA DE DATOS DEL POSTOR </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D67460" w:rsidRPr="00CA52C8" w:rsidRDefault="00D67460" w:rsidP="00D67460">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D67460" w:rsidRPr="00CA52C8" w:rsidRDefault="00D67460" w:rsidP="00D67460">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 DE LOGÍSTICA</w:t>
      </w:r>
    </w:p>
    <w:p w:rsidR="00D67460" w:rsidRPr="00CA52C8" w:rsidRDefault="00D67460" w:rsidP="00D67460">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ADJUDICACIÓN DE MENOR CUANTÍA Nº</w:t>
      </w:r>
      <w:r>
        <w:rPr>
          <w:rFonts w:ascii="Tahoma" w:hAnsi="Tahoma" w:cs="Tahoma"/>
          <w:b/>
          <w:color w:val="000000"/>
          <w:sz w:val="18"/>
          <w:szCs w:val="18"/>
        </w:rPr>
        <w:t xml:space="preserve"> 0</w:t>
      </w:r>
      <w:r w:rsidR="001A26D1">
        <w:rPr>
          <w:rFonts w:ascii="Tahoma" w:hAnsi="Tahoma" w:cs="Tahoma"/>
          <w:b/>
          <w:color w:val="000000"/>
          <w:sz w:val="18"/>
          <w:szCs w:val="18"/>
        </w:rPr>
        <w:t>6</w:t>
      </w:r>
      <w:r w:rsidR="003758C5">
        <w:rPr>
          <w:rFonts w:ascii="Tahoma" w:hAnsi="Tahoma" w:cs="Tahoma"/>
          <w:b/>
          <w:color w:val="000000"/>
          <w:sz w:val="18"/>
          <w:szCs w:val="18"/>
        </w:rPr>
        <w:t>0</w:t>
      </w:r>
      <w:r>
        <w:rPr>
          <w:rFonts w:ascii="Tahoma" w:hAnsi="Tahoma" w:cs="Tahoma"/>
          <w:b/>
          <w:color w:val="000000"/>
          <w:sz w:val="18"/>
          <w:szCs w:val="18"/>
        </w:rPr>
        <w:t>-2010-LOGISTICA-MPJB</w:t>
      </w:r>
      <w:r w:rsidR="009360B5">
        <w:rPr>
          <w:rFonts w:ascii="Tahoma" w:hAnsi="Tahoma" w:cs="Tahoma"/>
          <w:b/>
          <w:color w:val="000000"/>
          <w:sz w:val="18"/>
          <w:szCs w:val="18"/>
        </w:rPr>
        <w:t xml:space="preserve"> (SEGUNDA CONVOCATORIA)</w:t>
      </w:r>
      <w:r>
        <w:rPr>
          <w:rFonts w:ascii="Tahoma" w:hAnsi="Tahoma" w:cs="Tahoma"/>
          <w:b/>
          <w:color w:val="000000"/>
          <w:sz w:val="18"/>
          <w:szCs w:val="18"/>
        </w:rPr>
        <w:t xml:space="preserve"> </w:t>
      </w:r>
    </w:p>
    <w:p w:rsidR="00D67460" w:rsidRDefault="00D67460" w:rsidP="00D67460">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D67460" w:rsidRDefault="00D67460" w:rsidP="00D67460">
      <w:pPr>
        <w:autoSpaceDE w:val="0"/>
        <w:autoSpaceDN w:val="0"/>
        <w:adjustRightInd w:val="0"/>
        <w:jc w:val="both"/>
        <w:rPr>
          <w:rFonts w:ascii="Tahoma" w:hAnsi="Tahoma" w:cs="Tahoma"/>
          <w:color w:val="000000"/>
          <w:sz w:val="18"/>
          <w:szCs w:val="18"/>
        </w:rPr>
      </w:pPr>
    </w:p>
    <w:p w:rsidR="00D67460" w:rsidRPr="00CA52C8" w:rsidRDefault="00D67460" w:rsidP="00D67460">
      <w:pPr>
        <w:autoSpaceDE w:val="0"/>
        <w:autoSpaceDN w:val="0"/>
        <w:adjustRightInd w:val="0"/>
        <w:jc w:val="both"/>
        <w:rPr>
          <w:rFonts w:ascii="Tahoma" w:hAnsi="Tahoma" w:cs="Tahoma"/>
          <w:color w:val="000000"/>
          <w:sz w:val="18"/>
          <w:szCs w:val="18"/>
        </w:rPr>
      </w:pPr>
    </w:p>
    <w:p w:rsidR="009B58D5" w:rsidRPr="00CA52C8" w:rsidRDefault="009B58D5" w:rsidP="00A376BE">
      <w:pPr>
        <w:widowControl w:val="0"/>
        <w:spacing w:line="360" w:lineRule="auto"/>
        <w:ind w:right="-1"/>
        <w:jc w:val="both"/>
        <w:rPr>
          <w:rFonts w:ascii="Tahoma" w:hAnsi="Tahoma" w:cs="Tahoma"/>
          <w:sz w:val="18"/>
          <w:szCs w:val="18"/>
        </w:rPr>
      </w:pPr>
      <w:r w:rsidRPr="00CA52C8">
        <w:rPr>
          <w:rFonts w:ascii="Tahoma" w:hAnsi="Tahoma" w:cs="Tahoma"/>
          <w:sz w:val="18"/>
          <w:szCs w:val="18"/>
        </w:rPr>
        <w:t xml:space="preserve">El que se suscribe, </w:t>
      </w:r>
      <w:r w:rsidR="00860863" w:rsidRPr="00CA52C8">
        <w:rPr>
          <w:rFonts w:ascii="Tahoma" w:hAnsi="Tahoma" w:cs="Tahoma"/>
          <w:sz w:val="18"/>
          <w:szCs w:val="18"/>
        </w:rPr>
        <w:t xml:space="preserve">……………………. </w:t>
      </w:r>
      <w:r w:rsidR="00860863" w:rsidRPr="00CA52C8">
        <w:rPr>
          <w:rFonts w:ascii="Tahoma" w:hAnsi="Tahoma" w:cs="Tahoma"/>
          <w:i/>
          <w:sz w:val="18"/>
          <w:szCs w:val="18"/>
        </w:rPr>
        <w:t>(o r</w:t>
      </w:r>
      <w:r w:rsidRPr="00CA52C8">
        <w:rPr>
          <w:rFonts w:ascii="Tahoma" w:hAnsi="Tahoma" w:cs="Tahoma"/>
          <w:i/>
          <w:sz w:val="18"/>
          <w:szCs w:val="18"/>
        </w:rPr>
        <w:t>epresentante Legal de  ..................</w:t>
      </w:r>
      <w:r w:rsidR="00860863" w:rsidRPr="00CA52C8">
        <w:rPr>
          <w:rFonts w:ascii="Tahoma" w:hAnsi="Tahoma" w:cs="Tahoma"/>
          <w:i/>
          <w:sz w:val="18"/>
          <w:szCs w:val="18"/>
        </w:rPr>
        <w:t>)</w:t>
      </w:r>
      <w:r w:rsidRPr="00CA52C8">
        <w:rPr>
          <w:rFonts w:ascii="Tahoma" w:hAnsi="Tahoma" w:cs="Tahoma"/>
          <w:sz w:val="18"/>
          <w:szCs w:val="18"/>
        </w:rPr>
        <w:t>, identificado con DNI Nº ................., R</w:t>
      </w:r>
      <w:r w:rsidR="00860863" w:rsidRPr="00CA52C8">
        <w:rPr>
          <w:rFonts w:ascii="Tahoma" w:hAnsi="Tahoma" w:cs="Tahoma"/>
          <w:sz w:val="18"/>
          <w:szCs w:val="18"/>
        </w:rPr>
        <w:t>.</w:t>
      </w:r>
      <w:r w:rsidRPr="00CA52C8">
        <w:rPr>
          <w:rFonts w:ascii="Tahoma" w:hAnsi="Tahoma" w:cs="Tahoma"/>
          <w:sz w:val="18"/>
          <w:szCs w:val="18"/>
        </w:rPr>
        <w:t>U</w:t>
      </w:r>
      <w:r w:rsidR="00860863" w:rsidRPr="00CA52C8">
        <w:rPr>
          <w:rFonts w:ascii="Tahoma" w:hAnsi="Tahoma" w:cs="Tahoma"/>
          <w:sz w:val="18"/>
          <w:szCs w:val="18"/>
        </w:rPr>
        <w:t>.</w:t>
      </w:r>
      <w:r w:rsidRPr="00CA52C8">
        <w:rPr>
          <w:rFonts w:ascii="Tahoma" w:hAnsi="Tahoma" w:cs="Tahoma"/>
          <w:sz w:val="18"/>
          <w:szCs w:val="18"/>
        </w:rPr>
        <w:t>C</w:t>
      </w:r>
      <w:r w:rsidR="00860863" w:rsidRPr="00CA52C8">
        <w:rPr>
          <w:rFonts w:ascii="Tahoma" w:hAnsi="Tahoma" w:cs="Tahoma"/>
          <w:sz w:val="18"/>
          <w:szCs w:val="18"/>
        </w:rPr>
        <w:t>.</w:t>
      </w:r>
      <w:r w:rsidRPr="00CA52C8">
        <w:rPr>
          <w:rFonts w:ascii="Tahoma" w:hAnsi="Tahoma" w:cs="Tahoma"/>
          <w:sz w:val="18"/>
          <w:szCs w:val="18"/>
        </w:rPr>
        <w:t xml:space="preserve"> Nº ......</w:t>
      </w:r>
      <w:r w:rsidR="00EA08E1">
        <w:rPr>
          <w:rFonts w:ascii="Tahoma" w:hAnsi="Tahoma" w:cs="Tahoma"/>
          <w:sz w:val="18"/>
          <w:szCs w:val="18"/>
        </w:rPr>
        <w:t>...</w:t>
      </w:r>
      <w:r w:rsidRPr="00CA52C8">
        <w:rPr>
          <w:rFonts w:ascii="Tahoma" w:hAnsi="Tahoma" w:cs="Tahoma"/>
          <w:sz w:val="18"/>
          <w:szCs w:val="18"/>
        </w:rPr>
        <w:t xml:space="preserve">......., </w:t>
      </w:r>
      <w:r w:rsidRPr="00CA52C8">
        <w:rPr>
          <w:rFonts w:ascii="Tahoma" w:hAnsi="Tahoma" w:cs="Tahoma"/>
          <w:i/>
          <w:sz w:val="18"/>
          <w:szCs w:val="18"/>
        </w:rPr>
        <w:t xml:space="preserve">con poder inscrito en la localidad de ................ en </w:t>
      </w:r>
      <w:smartTag w:uri="urn:schemas-microsoft-com:office:smarttags" w:element="PersonName">
        <w:smartTagPr>
          <w:attr w:name="ProductID" w:val="la Ficha N"/>
        </w:smartTagPr>
        <w:r w:rsidRPr="00CA52C8">
          <w:rPr>
            <w:rFonts w:ascii="Tahoma" w:hAnsi="Tahoma" w:cs="Tahoma"/>
            <w:i/>
            <w:sz w:val="18"/>
            <w:szCs w:val="18"/>
          </w:rPr>
          <w:t>la Ficha N</w:t>
        </w:r>
      </w:smartTag>
      <w:r w:rsidRPr="00CA52C8">
        <w:rPr>
          <w:rFonts w:ascii="Tahoma" w:hAnsi="Tahoma" w:cs="Tahoma"/>
          <w:i/>
          <w:sz w:val="18"/>
          <w:szCs w:val="18"/>
        </w:rPr>
        <w:t xml:space="preserve">º ............ Asiento Nº ..........., </w:t>
      </w:r>
      <w:r w:rsidRPr="00CA52C8">
        <w:rPr>
          <w:rFonts w:ascii="Tahoma" w:hAnsi="Tahoma" w:cs="Tahoma"/>
          <w:b/>
          <w:sz w:val="18"/>
          <w:szCs w:val="18"/>
        </w:rPr>
        <w:t>DECLARO BAJO JURAMENTO</w:t>
      </w:r>
      <w:r w:rsidRPr="00CA52C8">
        <w:rPr>
          <w:rFonts w:ascii="Tahoma" w:hAnsi="Tahoma" w:cs="Tahoma"/>
          <w:sz w:val="18"/>
          <w:szCs w:val="18"/>
        </w:rPr>
        <w:t xml:space="preserve"> que la siguiente información de mi representada se sujeta a la verdad:</w:t>
      </w:r>
    </w:p>
    <w:p w:rsidR="009B58D5" w:rsidRPr="00CA52C8" w:rsidRDefault="009B58D5" w:rsidP="009B58D5">
      <w:pPr>
        <w:widowControl w:val="0"/>
        <w:ind w:right="-1"/>
        <w:jc w:val="both"/>
        <w:rPr>
          <w:rFonts w:ascii="Tahoma" w:hAnsi="Tahoma" w:cs="Tahoma"/>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Nombre o Razón Social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Domicilio Legal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1701"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RUC</w:t>
            </w:r>
          </w:p>
          <w:p w:rsidR="00FA7F7B" w:rsidRPr="00CA52C8" w:rsidRDefault="00FA7F7B" w:rsidP="00C63F10">
            <w:pPr>
              <w:widowControl w:val="0"/>
              <w:ind w:right="-1"/>
              <w:rPr>
                <w:rFonts w:ascii="Tahoma" w:hAnsi="Tahoma" w:cs="Tahoma"/>
                <w:sz w:val="18"/>
                <w:szCs w:val="18"/>
              </w:rPr>
            </w:pPr>
          </w:p>
        </w:tc>
        <w:tc>
          <w:tcPr>
            <w:tcW w:w="1701" w:type="dxa"/>
          </w:tcPr>
          <w:p w:rsidR="009B58D5" w:rsidRPr="00CA52C8" w:rsidRDefault="009B58D5" w:rsidP="00C63F10">
            <w:pPr>
              <w:widowControl w:val="0"/>
              <w:ind w:right="-1"/>
              <w:rPr>
                <w:rFonts w:ascii="Tahoma" w:hAnsi="Tahoma" w:cs="Tahoma"/>
                <w:sz w:val="18"/>
                <w:szCs w:val="18"/>
              </w:rPr>
            </w:pPr>
          </w:p>
        </w:tc>
        <w:tc>
          <w:tcPr>
            <w:tcW w:w="1418"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9B58D5" w:rsidRPr="00CA52C8" w:rsidRDefault="009B58D5" w:rsidP="00C63F10">
            <w:pPr>
              <w:widowControl w:val="0"/>
              <w:ind w:right="-1"/>
              <w:rPr>
                <w:rFonts w:ascii="Tahoma" w:hAnsi="Tahoma" w:cs="Tahoma"/>
                <w:sz w:val="18"/>
                <w:szCs w:val="18"/>
              </w:rPr>
            </w:pPr>
          </w:p>
        </w:tc>
        <w:tc>
          <w:tcPr>
            <w:tcW w:w="1134"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Autorización Municipal</w:t>
      </w:r>
    </w:p>
    <w:tbl>
      <w:tblPr>
        <w:tblW w:w="8789" w:type="dxa"/>
        <w:tblInd w:w="120" w:type="dxa"/>
        <w:tblBorders>
          <w:top w:val="double" w:sz="6" w:space="0" w:color="auto"/>
          <w:left w:val="double" w:sz="6" w:space="0" w:color="auto"/>
          <w:bottom w:val="double" w:sz="6" w:space="0" w:color="auto"/>
          <w:right w:val="double" w:sz="6" w:space="0" w:color="auto"/>
          <w:insideH w:val="double" w:sz="6" w:space="0" w:color="auto"/>
          <w:insideV w:val="single" w:sz="6" w:space="0" w:color="auto"/>
        </w:tblBorders>
        <w:tblLayout w:type="fixed"/>
        <w:tblCellMar>
          <w:left w:w="120" w:type="dxa"/>
          <w:right w:w="120" w:type="dxa"/>
        </w:tblCellMar>
        <w:tblLook w:val="0000"/>
      </w:tblPr>
      <w:tblGrid>
        <w:gridCol w:w="3119"/>
        <w:gridCol w:w="3841"/>
        <w:gridCol w:w="1829"/>
      </w:tblGrid>
      <w:tr w:rsidR="009B58D5" w:rsidRPr="00CA52C8">
        <w:tc>
          <w:tcPr>
            <w:tcW w:w="3119"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ab/>
              <w:t>Municipalidad</w:t>
            </w: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Nº de Licencia de Funcionamiento</w:t>
            </w:r>
          </w:p>
        </w:tc>
        <w:tc>
          <w:tcPr>
            <w:tcW w:w="1829"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Fecha</w:t>
            </w:r>
          </w:p>
        </w:tc>
      </w:tr>
      <w:tr w:rsidR="009B58D5" w:rsidRPr="00CA52C8">
        <w:tc>
          <w:tcPr>
            <w:tcW w:w="3119" w:type="dxa"/>
          </w:tcPr>
          <w:p w:rsidR="009B58D5" w:rsidRDefault="009B58D5"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rPr>
                <w:rFonts w:ascii="Tahoma" w:hAnsi="Tahoma" w:cs="Tahoma"/>
                <w:sz w:val="18"/>
                <w:szCs w:val="18"/>
              </w:rPr>
            </w:pPr>
          </w:p>
        </w:tc>
        <w:tc>
          <w:tcPr>
            <w:tcW w:w="1829"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Participa en Consorcio</w:t>
      </w:r>
    </w:p>
    <w:tbl>
      <w:tblPr>
        <w:tblW w:w="8789" w:type="dxa"/>
        <w:tblInd w:w="120" w:type="dxa"/>
        <w:tblLayout w:type="fixed"/>
        <w:tblCellMar>
          <w:left w:w="120" w:type="dxa"/>
          <w:right w:w="120" w:type="dxa"/>
        </w:tblCellMar>
        <w:tblLook w:val="0000"/>
      </w:tblPr>
      <w:tblGrid>
        <w:gridCol w:w="1134"/>
        <w:gridCol w:w="1276"/>
        <w:gridCol w:w="2126"/>
        <w:gridCol w:w="2268"/>
        <w:gridCol w:w="1985"/>
      </w:tblGrid>
      <w:tr w:rsidR="009B58D5" w:rsidRPr="00CA52C8">
        <w:trPr>
          <w:cantSplit/>
          <w:trHeight w:val="135"/>
        </w:trPr>
        <w:tc>
          <w:tcPr>
            <w:tcW w:w="1134" w:type="dxa"/>
            <w:tcBorders>
              <w:top w:val="double" w:sz="6" w:space="0" w:color="auto"/>
              <w:left w:val="double" w:sz="6" w:space="0" w:color="auto"/>
              <w:right w:val="sing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SI</w:t>
            </w:r>
          </w:p>
        </w:tc>
        <w:tc>
          <w:tcPr>
            <w:tcW w:w="1276" w:type="dxa"/>
            <w:tcBorders>
              <w:top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w:t>
            </w:r>
          </w:p>
        </w:tc>
        <w:tc>
          <w:tcPr>
            <w:tcW w:w="6379" w:type="dxa"/>
            <w:gridSpan w:val="3"/>
            <w:tcBorders>
              <w:top w:val="double" w:sz="6" w:space="0" w:color="auto"/>
              <w:left w:val="single" w:sz="6" w:space="0" w:color="auto"/>
              <w:bottom w:val="sing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Nombre de las Empresas que participan en Consorcio</w:t>
            </w:r>
          </w:p>
        </w:tc>
      </w:tr>
      <w:tr w:rsidR="009B58D5" w:rsidRPr="00CA52C8">
        <w:trPr>
          <w:cantSplit/>
          <w:trHeight w:val="135"/>
        </w:trPr>
        <w:tc>
          <w:tcPr>
            <w:tcW w:w="1134" w:type="dxa"/>
            <w:tcBorders>
              <w:left w:val="double" w:sz="6" w:space="0" w:color="auto"/>
              <w:bottom w:val="double" w:sz="6" w:space="0" w:color="auto"/>
              <w:right w:val="single" w:sz="6" w:space="0" w:color="auto"/>
            </w:tcBorders>
          </w:tcPr>
          <w:p w:rsidR="00FA7F7B" w:rsidRPr="00CA52C8" w:rsidRDefault="00FA7F7B" w:rsidP="00FA7F7B">
            <w:pPr>
              <w:widowControl w:val="0"/>
              <w:ind w:right="-1"/>
              <w:rPr>
                <w:rFonts w:ascii="Tahoma" w:hAnsi="Tahoma" w:cs="Tahoma"/>
                <w:sz w:val="18"/>
                <w:szCs w:val="18"/>
              </w:rPr>
            </w:pPr>
          </w:p>
        </w:tc>
        <w:tc>
          <w:tcPr>
            <w:tcW w:w="1276" w:type="dxa"/>
            <w:tcBorders>
              <w:bottom w:val="double" w:sz="6" w:space="0" w:color="auto"/>
            </w:tcBorders>
          </w:tcPr>
          <w:p w:rsidR="009B58D5" w:rsidRPr="00CA52C8" w:rsidRDefault="009B58D5" w:rsidP="00C63F10">
            <w:pPr>
              <w:widowControl w:val="0"/>
              <w:ind w:right="-1"/>
              <w:jc w:val="center"/>
              <w:rPr>
                <w:rFonts w:ascii="Tahoma" w:hAnsi="Tahoma" w:cs="Tahoma"/>
                <w:sz w:val="18"/>
                <w:szCs w:val="18"/>
              </w:rPr>
            </w:pPr>
          </w:p>
        </w:tc>
        <w:tc>
          <w:tcPr>
            <w:tcW w:w="2126"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1</w:t>
            </w:r>
          </w:p>
        </w:tc>
        <w:tc>
          <w:tcPr>
            <w:tcW w:w="2268"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2</w:t>
            </w:r>
          </w:p>
        </w:tc>
        <w:tc>
          <w:tcPr>
            <w:tcW w:w="1985" w:type="dxa"/>
            <w:tcBorders>
              <w:left w:val="single" w:sz="6" w:space="0" w:color="auto"/>
              <w:bottom w:val="doub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3</w:t>
            </w:r>
          </w:p>
        </w:tc>
      </w:tr>
      <w:tr w:rsidR="009B58D5" w:rsidRPr="00CA52C8">
        <w:trPr>
          <w:cantSplit/>
        </w:trPr>
        <w:tc>
          <w:tcPr>
            <w:tcW w:w="1134" w:type="dxa"/>
            <w:tcBorders>
              <w:top w:val="double" w:sz="6" w:space="0" w:color="auto"/>
              <w:left w:val="double" w:sz="6" w:space="0" w:color="auto"/>
              <w:bottom w:val="double" w:sz="6" w:space="0" w:color="auto"/>
              <w:right w:val="single" w:sz="6" w:space="0" w:color="auto"/>
            </w:tcBorders>
          </w:tcPr>
          <w:p w:rsidR="009B58D5" w:rsidRDefault="009B58D5" w:rsidP="00C63F10">
            <w:pPr>
              <w:widowControl w:val="0"/>
              <w:ind w:right="-1"/>
              <w:rPr>
                <w:rFonts w:ascii="Tahoma" w:hAnsi="Tahoma" w:cs="Tahoma"/>
                <w:sz w:val="18"/>
                <w:szCs w:val="18"/>
              </w:rPr>
            </w:pPr>
          </w:p>
          <w:p w:rsidR="00FA7F7B" w:rsidRDefault="00FA7F7B"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1276" w:type="dxa"/>
            <w:tcBorders>
              <w:top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126"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268"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1985" w:type="dxa"/>
            <w:tcBorders>
              <w:top w:val="single" w:sz="6" w:space="0" w:color="auto"/>
              <w:left w:val="single" w:sz="6" w:space="0" w:color="auto"/>
              <w:bottom w:val="double" w:sz="6" w:space="0" w:color="auto"/>
              <w:right w:val="double" w:sz="6" w:space="0" w:color="auto"/>
            </w:tcBorders>
          </w:tcPr>
          <w:p w:rsidR="009B58D5" w:rsidRPr="00CA52C8" w:rsidRDefault="009B58D5" w:rsidP="00C63F10">
            <w:pPr>
              <w:widowControl w:val="0"/>
              <w:ind w:right="-1"/>
              <w:rPr>
                <w:rFonts w:ascii="Tahoma" w:hAnsi="Tahoma" w:cs="Tahoma"/>
                <w:sz w:val="18"/>
                <w:szCs w:val="18"/>
              </w:rPr>
            </w:pPr>
          </w:p>
        </w:tc>
      </w:tr>
    </w:tbl>
    <w:p w:rsidR="00FA7F7B"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94360" w:rsidP="009B58D5">
      <w:pPr>
        <w:widowControl w:val="0"/>
        <w:ind w:right="-1"/>
        <w:jc w:val="both"/>
        <w:rPr>
          <w:rFonts w:ascii="Tahoma" w:hAnsi="Tahoma" w:cs="Tahoma"/>
          <w:sz w:val="18"/>
          <w:szCs w:val="18"/>
        </w:rPr>
      </w:pPr>
      <w:r>
        <w:rPr>
          <w:rFonts w:ascii="Tahoma" w:hAnsi="Tahoma" w:cs="Tahoma"/>
          <w:sz w:val="18"/>
          <w:szCs w:val="18"/>
        </w:rPr>
        <w:t>Villa Locumba, ………………………………</w:t>
      </w:r>
    </w:p>
    <w:p w:rsidR="009B58D5" w:rsidRPr="00CA52C8" w:rsidRDefault="009B58D5" w:rsidP="009B58D5">
      <w:pPr>
        <w:widowControl w:val="0"/>
        <w:ind w:right="-1"/>
        <w:jc w:val="both"/>
        <w:rPr>
          <w:rFonts w:ascii="Tahoma" w:hAnsi="Tahoma" w:cs="Tahoma"/>
          <w:sz w:val="18"/>
          <w:szCs w:val="18"/>
        </w:rPr>
      </w:pPr>
    </w:p>
    <w:p w:rsidR="009B58D5" w:rsidRDefault="009B58D5" w:rsidP="009B58D5">
      <w:pPr>
        <w:widowControl w:val="0"/>
        <w:ind w:right="-1"/>
        <w:jc w:val="both"/>
        <w:rPr>
          <w:rFonts w:ascii="Tahoma" w:hAnsi="Tahoma" w:cs="Tahoma"/>
          <w:sz w:val="18"/>
          <w:szCs w:val="18"/>
        </w:rPr>
      </w:pPr>
    </w:p>
    <w:p w:rsidR="00FA7F7B" w:rsidRDefault="00FA7F7B" w:rsidP="009B58D5">
      <w:pPr>
        <w:widowControl w:val="0"/>
        <w:ind w:right="-1"/>
        <w:jc w:val="both"/>
        <w:rPr>
          <w:rFonts w:ascii="Tahoma" w:hAnsi="Tahoma" w:cs="Tahoma"/>
          <w:sz w:val="18"/>
          <w:szCs w:val="18"/>
        </w:rPr>
      </w:pPr>
    </w:p>
    <w:p w:rsidR="00FA7F7B" w:rsidRPr="00CA52C8" w:rsidRDefault="00FA7F7B" w:rsidP="009B58D5">
      <w:pPr>
        <w:widowControl w:val="0"/>
        <w:ind w:right="-1"/>
        <w:jc w:val="both"/>
        <w:rPr>
          <w:rFonts w:ascii="Tahoma" w:hAnsi="Tahoma" w:cs="Tahoma"/>
          <w:sz w:val="18"/>
          <w:szCs w:val="18"/>
        </w:rPr>
      </w:pPr>
    </w:p>
    <w:p w:rsidR="009B58D5" w:rsidRPr="00CA52C8" w:rsidRDefault="009B58D5" w:rsidP="009B58D5">
      <w:pPr>
        <w:widowControl w:val="0"/>
        <w:ind w:right="-1"/>
        <w:jc w:val="both"/>
        <w:rPr>
          <w:rFonts w:ascii="Tahoma" w:hAnsi="Tahoma" w:cs="Tahoma"/>
          <w:sz w:val="18"/>
          <w:szCs w:val="18"/>
        </w:rPr>
      </w:pPr>
    </w:p>
    <w:tbl>
      <w:tblPr>
        <w:tblW w:w="0" w:type="auto"/>
        <w:tblLayout w:type="fixed"/>
        <w:tblCellMar>
          <w:left w:w="70" w:type="dxa"/>
          <w:right w:w="70" w:type="dxa"/>
        </w:tblCellMar>
        <w:tblLook w:val="0000"/>
      </w:tblPr>
      <w:tblGrid>
        <w:gridCol w:w="4606"/>
      </w:tblGrid>
      <w:tr w:rsidR="009B58D5" w:rsidRPr="00CA52C8">
        <w:tc>
          <w:tcPr>
            <w:tcW w:w="4606" w:type="dxa"/>
          </w:tcPr>
          <w:p w:rsidR="009B58D5" w:rsidRPr="00CA52C8" w:rsidRDefault="009B58D5" w:rsidP="00C63F10">
            <w:pPr>
              <w:widowControl w:val="0"/>
              <w:ind w:right="-1"/>
              <w:jc w:val="center"/>
              <w:rPr>
                <w:rFonts w:ascii="Tahoma" w:hAnsi="Tahoma" w:cs="Tahoma"/>
                <w:sz w:val="18"/>
                <w:szCs w:val="18"/>
              </w:rPr>
            </w:pP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w:t>
            </w: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B0F4F" w:rsidRPr="00CA52C8" w:rsidRDefault="00AB0F4F" w:rsidP="00C63F10">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F2C1A">
      <w:pPr>
        <w:pStyle w:val="Textoindependiente"/>
        <w:widowControl w:val="0"/>
        <w:tabs>
          <w:tab w:val="left" w:pos="2410"/>
          <w:tab w:val="left" w:pos="4536"/>
        </w:tabs>
        <w:jc w:val="both"/>
        <w:rPr>
          <w:rFonts w:ascii="Tahoma" w:hAnsi="Tahoma" w:cs="Tahoma"/>
          <w:sz w:val="18"/>
          <w:szCs w:val="18"/>
        </w:rPr>
      </w:pPr>
      <w:r w:rsidRPr="00CA52C8">
        <w:rPr>
          <w:rFonts w:ascii="Tahoma" w:hAnsi="Tahoma" w:cs="Tahoma"/>
          <w:sz w:val="18"/>
          <w:szCs w:val="18"/>
        </w:rPr>
        <w:t>(*) Cuando se trate de Consorcio, esta declaración jura</w:t>
      </w:r>
      <w:r w:rsidR="00AF2C1A" w:rsidRPr="00CA52C8">
        <w:rPr>
          <w:rFonts w:ascii="Tahoma" w:hAnsi="Tahoma" w:cs="Tahoma"/>
          <w:sz w:val="18"/>
          <w:szCs w:val="18"/>
        </w:rPr>
        <w:t xml:space="preserve">da será presentada por cada uno </w:t>
      </w:r>
      <w:r w:rsidRPr="00CA52C8">
        <w:rPr>
          <w:rFonts w:ascii="Tahoma" w:hAnsi="Tahoma" w:cs="Tahoma"/>
          <w:sz w:val="18"/>
          <w:szCs w:val="18"/>
        </w:rPr>
        <w:t>de los consorciados.</w:t>
      </w:r>
    </w:p>
    <w:p w:rsidR="009B58D5" w:rsidRPr="00CA52C8" w:rsidRDefault="009B58D5" w:rsidP="009B58D5">
      <w:pPr>
        <w:pStyle w:val="Textoindependiente"/>
        <w:widowControl w:val="0"/>
        <w:rPr>
          <w:rFonts w:ascii="Tahoma" w:hAnsi="Tahoma" w:cs="Tahoma"/>
          <w:sz w:val="18"/>
          <w:szCs w:val="18"/>
        </w:rPr>
      </w:pPr>
    </w:p>
    <w:p w:rsidR="00D452C2" w:rsidRPr="00CA52C8" w:rsidRDefault="003B0573" w:rsidP="003B0573">
      <w:pPr>
        <w:widowControl w:val="0"/>
        <w:tabs>
          <w:tab w:val="left" w:pos="3544"/>
        </w:tabs>
        <w:jc w:val="center"/>
        <w:rPr>
          <w:rFonts w:ascii="Tahoma" w:hAnsi="Tahoma" w:cs="Tahoma"/>
          <w:b/>
          <w:sz w:val="18"/>
          <w:szCs w:val="18"/>
        </w:rPr>
      </w:pPr>
      <w:r>
        <w:rPr>
          <w:rFonts w:ascii="Tahoma" w:hAnsi="Tahoma" w:cs="Tahoma"/>
          <w:b/>
          <w:sz w:val="18"/>
          <w:szCs w:val="18"/>
          <w:lang w:val="es-MX"/>
        </w:rPr>
        <w:br w:type="page"/>
      </w:r>
      <w:r w:rsidR="00D452C2" w:rsidRPr="00CA52C8">
        <w:rPr>
          <w:rFonts w:ascii="Tahoma" w:hAnsi="Tahoma" w:cs="Tahoma"/>
          <w:b/>
          <w:sz w:val="18"/>
          <w:szCs w:val="18"/>
        </w:rPr>
        <w:lastRenderedPageBreak/>
        <w:t>ANEXO N° 0</w:t>
      </w:r>
      <w:r w:rsidR="001E04CF" w:rsidRPr="00CA52C8">
        <w:rPr>
          <w:rFonts w:ascii="Tahoma" w:hAnsi="Tahoma" w:cs="Tahoma"/>
          <w:b/>
          <w:sz w:val="18"/>
          <w:szCs w:val="18"/>
        </w:rPr>
        <w:t>2</w:t>
      </w:r>
    </w:p>
    <w:p w:rsidR="00D452C2" w:rsidRPr="00CA52C8" w:rsidRDefault="00D452C2" w:rsidP="00715F2E">
      <w:pPr>
        <w:ind w:right="-4"/>
        <w:jc w:val="center"/>
        <w:rPr>
          <w:rFonts w:ascii="Tahoma" w:hAnsi="Tahoma" w:cs="Tahoma"/>
          <w:b/>
          <w:sz w:val="18"/>
          <w:szCs w:val="18"/>
        </w:rPr>
      </w:pPr>
    </w:p>
    <w:p w:rsidR="00715F2E" w:rsidRPr="00CA52C8" w:rsidRDefault="00216CBA" w:rsidP="00715F2E">
      <w:pPr>
        <w:autoSpaceDE w:val="0"/>
        <w:autoSpaceDN w:val="0"/>
        <w:adjustRightInd w:val="0"/>
        <w:jc w:val="center"/>
        <w:rPr>
          <w:rFonts w:ascii="Tahoma" w:hAnsi="Tahoma" w:cs="Tahoma"/>
          <w:b/>
          <w:color w:val="000000"/>
          <w:sz w:val="18"/>
          <w:szCs w:val="18"/>
        </w:rPr>
      </w:pPr>
      <w:r w:rsidRPr="00CA52C8">
        <w:rPr>
          <w:rFonts w:ascii="Tahoma" w:hAnsi="Tahoma" w:cs="Tahoma"/>
          <w:b/>
          <w:color w:val="000000"/>
          <w:sz w:val="18"/>
          <w:szCs w:val="18"/>
        </w:rPr>
        <w:t>DECLARACI</w:t>
      </w:r>
      <w:r w:rsidR="00C55659">
        <w:rPr>
          <w:rFonts w:ascii="Tahoma" w:hAnsi="Tahoma" w:cs="Tahoma"/>
          <w:b/>
          <w:color w:val="000000"/>
          <w:sz w:val="18"/>
          <w:szCs w:val="18"/>
        </w:rPr>
        <w:t>Ó</w:t>
      </w:r>
      <w:r w:rsidRPr="00CA52C8">
        <w:rPr>
          <w:rFonts w:ascii="Tahoma" w:hAnsi="Tahoma" w:cs="Tahoma"/>
          <w:b/>
          <w:color w:val="000000"/>
          <w:sz w:val="18"/>
          <w:szCs w:val="18"/>
        </w:rPr>
        <w:t xml:space="preserve">N JURADA DE CUMPLIMIENTO DE LOS </w:t>
      </w:r>
      <w:r w:rsidR="007D10E1" w:rsidRPr="00CA52C8">
        <w:rPr>
          <w:rFonts w:ascii="Tahoma" w:hAnsi="Tahoma" w:cs="Tahoma"/>
          <w:b/>
          <w:color w:val="000000"/>
          <w:sz w:val="18"/>
          <w:szCs w:val="18"/>
        </w:rPr>
        <w:t>REQUERIMIENTOS TÉCNICOS MÍNIMOS</w:t>
      </w:r>
      <w:r w:rsidRPr="00CA52C8">
        <w:rPr>
          <w:rFonts w:ascii="Tahoma" w:hAnsi="Tahoma" w:cs="Tahoma"/>
          <w:b/>
          <w:color w:val="000000"/>
          <w:sz w:val="18"/>
          <w:szCs w:val="18"/>
        </w:rPr>
        <w:t xml:space="preserve"> DEL </w:t>
      </w:r>
      <w:r w:rsidR="007D10E1" w:rsidRPr="00CA52C8">
        <w:rPr>
          <w:rFonts w:ascii="Tahoma" w:hAnsi="Tahoma" w:cs="Tahoma"/>
          <w:b/>
          <w:color w:val="000000"/>
          <w:sz w:val="18"/>
          <w:szCs w:val="18"/>
        </w:rPr>
        <w:t>BIEN CONVOCADO</w:t>
      </w: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715F2E" w:rsidRPr="00CA52C8" w:rsidRDefault="00B34AD2" w:rsidP="00715F2E">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w:t>
      </w:r>
      <w:r w:rsidR="00380B73">
        <w:rPr>
          <w:rFonts w:ascii="Tahoma" w:hAnsi="Tahoma" w:cs="Tahoma"/>
          <w:b/>
          <w:color w:val="000000"/>
          <w:sz w:val="18"/>
          <w:szCs w:val="18"/>
        </w:rPr>
        <w:t xml:space="preserve"> DE </w:t>
      </w:r>
      <w:r>
        <w:rPr>
          <w:rFonts w:ascii="Tahoma" w:hAnsi="Tahoma" w:cs="Tahoma"/>
          <w:b/>
          <w:color w:val="000000"/>
          <w:sz w:val="18"/>
          <w:szCs w:val="18"/>
        </w:rPr>
        <w:t>LOGÍSTICA</w:t>
      </w:r>
    </w:p>
    <w:p w:rsidR="00D452C2" w:rsidRPr="00CA52C8" w:rsidRDefault="00420B26" w:rsidP="00715F2E">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 xml:space="preserve">ADJUDICACIÓN DE MENOR CUANTÍA </w:t>
      </w:r>
      <w:r w:rsidR="00471514" w:rsidRPr="00CA52C8">
        <w:rPr>
          <w:rFonts w:ascii="Tahoma" w:hAnsi="Tahoma" w:cs="Tahoma"/>
          <w:b/>
          <w:color w:val="000000"/>
          <w:sz w:val="18"/>
          <w:szCs w:val="18"/>
        </w:rPr>
        <w:t>Nº</w:t>
      </w:r>
      <w:r w:rsidR="003A691E">
        <w:rPr>
          <w:rFonts w:ascii="Tahoma" w:hAnsi="Tahoma" w:cs="Tahoma"/>
          <w:b/>
          <w:color w:val="000000"/>
          <w:sz w:val="18"/>
          <w:szCs w:val="18"/>
        </w:rPr>
        <w:t xml:space="preserve"> </w:t>
      </w:r>
      <w:r w:rsidR="00F07214">
        <w:rPr>
          <w:rFonts w:ascii="Tahoma" w:hAnsi="Tahoma" w:cs="Tahoma"/>
          <w:b/>
          <w:color w:val="000000"/>
          <w:sz w:val="18"/>
          <w:szCs w:val="18"/>
        </w:rPr>
        <w:t>0</w:t>
      </w:r>
      <w:r w:rsidR="003758C5">
        <w:rPr>
          <w:rFonts w:ascii="Tahoma" w:hAnsi="Tahoma" w:cs="Tahoma"/>
          <w:b/>
          <w:color w:val="000000"/>
          <w:sz w:val="18"/>
          <w:szCs w:val="18"/>
        </w:rPr>
        <w:t>60</w:t>
      </w:r>
      <w:r w:rsidR="00606CA7">
        <w:rPr>
          <w:rFonts w:ascii="Tahoma" w:hAnsi="Tahoma" w:cs="Tahoma"/>
          <w:b/>
          <w:color w:val="000000"/>
          <w:sz w:val="18"/>
          <w:szCs w:val="18"/>
        </w:rPr>
        <w:t>-2010</w:t>
      </w:r>
      <w:r w:rsidR="003A691E">
        <w:rPr>
          <w:rFonts w:ascii="Tahoma" w:hAnsi="Tahoma" w:cs="Tahoma"/>
          <w:b/>
          <w:color w:val="000000"/>
          <w:sz w:val="18"/>
          <w:szCs w:val="18"/>
        </w:rPr>
        <w:t>-</w:t>
      </w:r>
      <w:r w:rsidR="008D1AE3">
        <w:rPr>
          <w:rFonts w:ascii="Tahoma" w:hAnsi="Tahoma" w:cs="Tahoma"/>
          <w:b/>
          <w:color w:val="000000"/>
          <w:sz w:val="18"/>
          <w:szCs w:val="18"/>
        </w:rPr>
        <w:t>LOGISTICA</w:t>
      </w:r>
      <w:r w:rsidR="003A691E">
        <w:rPr>
          <w:rFonts w:ascii="Tahoma" w:hAnsi="Tahoma" w:cs="Tahoma"/>
          <w:b/>
          <w:color w:val="000000"/>
          <w:sz w:val="18"/>
          <w:szCs w:val="18"/>
        </w:rPr>
        <w:t>-MPJB</w:t>
      </w:r>
      <w:r w:rsidR="006C31E9">
        <w:rPr>
          <w:rFonts w:ascii="Tahoma" w:hAnsi="Tahoma" w:cs="Tahoma"/>
          <w:b/>
          <w:color w:val="000000"/>
          <w:sz w:val="18"/>
          <w:szCs w:val="18"/>
        </w:rPr>
        <w:t xml:space="preserve"> </w:t>
      </w:r>
      <w:r w:rsidR="009360B5">
        <w:rPr>
          <w:rFonts w:ascii="Tahoma" w:hAnsi="Tahoma" w:cs="Tahoma"/>
          <w:b/>
          <w:color w:val="000000"/>
          <w:sz w:val="18"/>
          <w:szCs w:val="18"/>
        </w:rPr>
        <w:t>(SEGUNDA CONVOCATORIA)</w:t>
      </w: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A376BE">
      <w:pPr>
        <w:autoSpaceDE w:val="0"/>
        <w:autoSpaceDN w:val="0"/>
        <w:adjustRightInd w:val="0"/>
        <w:spacing w:line="360" w:lineRule="auto"/>
        <w:jc w:val="both"/>
        <w:rPr>
          <w:rFonts w:ascii="Tahoma" w:hAnsi="Tahoma" w:cs="Tahoma"/>
          <w:b/>
          <w:color w:val="000000"/>
          <w:sz w:val="18"/>
          <w:szCs w:val="18"/>
        </w:rPr>
      </w:pPr>
      <w:r w:rsidRPr="00CA52C8">
        <w:rPr>
          <w:rFonts w:ascii="Tahoma" w:hAnsi="Tahoma" w:cs="Tahoma"/>
          <w:color w:val="000000"/>
          <w:sz w:val="18"/>
          <w:szCs w:val="18"/>
        </w:rPr>
        <w:tab/>
      </w:r>
    </w:p>
    <w:p w:rsidR="00715F2E" w:rsidRPr="00CA52C8" w:rsidRDefault="0079636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De nuestra consideración:</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FE11DD" w:rsidRDefault="00715F2E" w:rsidP="00A376BE">
      <w:pPr>
        <w:autoSpaceDE w:val="0"/>
        <w:autoSpaceDN w:val="0"/>
        <w:adjustRightInd w:val="0"/>
        <w:spacing w:line="360" w:lineRule="auto"/>
        <w:jc w:val="both"/>
        <w:rPr>
          <w:rFonts w:ascii="Tahoma" w:hAnsi="Tahoma" w:cs="Tahoma"/>
          <w:sz w:val="18"/>
          <w:szCs w:val="18"/>
        </w:rPr>
      </w:pPr>
      <w:r w:rsidRPr="00CA52C8">
        <w:rPr>
          <w:rFonts w:ascii="Tahoma" w:hAnsi="Tahoma" w:cs="Tahoma"/>
          <w:color w:val="000000"/>
          <w:sz w:val="18"/>
          <w:szCs w:val="18"/>
        </w:rPr>
        <w:t xml:space="preserve">En calidad de postor, luego de haber examinado los documentos del proceso de la referencia proporcionados por </w:t>
      </w:r>
      <w:r w:rsidR="00471514" w:rsidRPr="00CA52C8">
        <w:rPr>
          <w:rFonts w:ascii="Tahoma" w:hAnsi="Tahoma" w:cs="Tahoma"/>
          <w:color w:val="000000"/>
          <w:sz w:val="18"/>
          <w:szCs w:val="18"/>
        </w:rPr>
        <w:t xml:space="preserve">la </w:t>
      </w:r>
      <w:r w:rsidR="00380B73">
        <w:rPr>
          <w:rFonts w:ascii="Tahoma" w:hAnsi="Tahoma" w:cs="Tahoma"/>
          <w:color w:val="000000"/>
          <w:sz w:val="18"/>
          <w:szCs w:val="18"/>
        </w:rPr>
        <w:t>MUNICIPALIDAD PROVINCIAL JORGE BASADRE y</w:t>
      </w:r>
      <w:r w:rsidRPr="00CA52C8">
        <w:rPr>
          <w:rFonts w:ascii="Tahoma" w:hAnsi="Tahoma" w:cs="Tahoma"/>
          <w:color w:val="000000"/>
          <w:sz w:val="18"/>
          <w:szCs w:val="18"/>
        </w:rPr>
        <w:t xml:space="preserve"> conocer todas las condiciones existentes, el suscrito ofrece </w:t>
      </w:r>
      <w:r w:rsidR="00D87AF1">
        <w:rPr>
          <w:rFonts w:ascii="Tahoma" w:hAnsi="Tahoma" w:cs="Tahoma"/>
          <w:color w:val="000000"/>
          <w:sz w:val="18"/>
          <w:szCs w:val="18"/>
        </w:rPr>
        <w:t xml:space="preserve">la </w:t>
      </w:r>
      <w:r w:rsidR="00043360">
        <w:rPr>
          <w:rFonts w:ascii="Tahoma" w:hAnsi="Tahoma" w:cs="Tahoma"/>
          <w:sz w:val="18"/>
          <w:szCs w:val="18"/>
        </w:rPr>
        <w:t xml:space="preserve">Adquisición de </w:t>
      </w:r>
      <w:r w:rsidR="003758C5">
        <w:rPr>
          <w:rFonts w:ascii="Tahoma" w:hAnsi="Tahoma" w:cs="Tahoma"/>
          <w:sz w:val="18"/>
          <w:szCs w:val="18"/>
        </w:rPr>
        <w:t>Kit de Materiales Artísticos para el Proyecto “Mejoramiento de la Calidad de Educación Básica Regular en el Distrito de Locumba”</w:t>
      </w:r>
      <w:r w:rsidR="007D3F49">
        <w:rPr>
          <w:rFonts w:ascii="Tahoma" w:hAnsi="Tahoma" w:cs="Tahoma"/>
          <w:sz w:val="18"/>
          <w:szCs w:val="18"/>
        </w:rPr>
        <w:t>,</w:t>
      </w:r>
      <w:r w:rsidR="00576789">
        <w:rPr>
          <w:rFonts w:ascii="Tahoma" w:hAnsi="Tahoma" w:cs="Tahoma"/>
          <w:color w:val="000000"/>
          <w:sz w:val="18"/>
          <w:szCs w:val="18"/>
        </w:rPr>
        <w:t xml:space="preserve"> </w:t>
      </w:r>
      <w:r w:rsidRPr="00CA52C8">
        <w:rPr>
          <w:rFonts w:ascii="Tahoma" w:hAnsi="Tahoma" w:cs="Tahoma"/>
          <w:color w:val="000000"/>
          <w:sz w:val="18"/>
          <w:szCs w:val="18"/>
        </w:rPr>
        <w:t xml:space="preserve">de conformidad con dichos documentos y de acuerdo con los </w:t>
      </w:r>
      <w:r w:rsidR="00653461" w:rsidRPr="00CA52C8">
        <w:rPr>
          <w:rFonts w:ascii="Tahoma" w:hAnsi="Tahoma" w:cs="Tahoma"/>
          <w:color w:val="000000"/>
          <w:sz w:val="18"/>
          <w:szCs w:val="18"/>
        </w:rPr>
        <w:t>R</w:t>
      </w:r>
      <w:r w:rsidR="004B67BF" w:rsidRPr="00CA52C8">
        <w:rPr>
          <w:rFonts w:ascii="Tahoma" w:hAnsi="Tahoma" w:cs="Tahoma"/>
          <w:color w:val="000000"/>
          <w:sz w:val="18"/>
          <w:szCs w:val="18"/>
        </w:rPr>
        <w:t xml:space="preserve">equerimientos </w:t>
      </w:r>
      <w:r w:rsidR="00653461" w:rsidRPr="00CA52C8">
        <w:rPr>
          <w:rFonts w:ascii="Tahoma" w:hAnsi="Tahoma" w:cs="Tahoma"/>
          <w:color w:val="000000"/>
          <w:sz w:val="18"/>
          <w:szCs w:val="18"/>
        </w:rPr>
        <w:t>T</w:t>
      </w:r>
      <w:r w:rsidR="004B67BF" w:rsidRPr="00CA52C8">
        <w:rPr>
          <w:rFonts w:ascii="Tahoma" w:hAnsi="Tahoma" w:cs="Tahoma"/>
          <w:color w:val="000000"/>
          <w:sz w:val="18"/>
          <w:szCs w:val="18"/>
        </w:rPr>
        <w:t xml:space="preserve">écnicos </w:t>
      </w:r>
      <w:r w:rsidR="00653461" w:rsidRPr="00CA52C8">
        <w:rPr>
          <w:rFonts w:ascii="Tahoma" w:hAnsi="Tahoma" w:cs="Tahoma"/>
          <w:color w:val="000000"/>
          <w:sz w:val="18"/>
          <w:szCs w:val="18"/>
        </w:rPr>
        <w:t>M</w:t>
      </w:r>
      <w:r w:rsidR="004B67BF" w:rsidRPr="00CA52C8">
        <w:rPr>
          <w:rFonts w:ascii="Tahoma" w:hAnsi="Tahoma" w:cs="Tahoma"/>
          <w:color w:val="000000"/>
          <w:sz w:val="18"/>
          <w:szCs w:val="18"/>
        </w:rPr>
        <w:t>ínimos</w:t>
      </w:r>
      <w:r w:rsidRPr="00CA52C8">
        <w:rPr>
          <w:rFonts w:ascii="Tahoma" w:hAnsi="Tahoma" w:cs="Tahoma"/>
          <w:color w:val="000000"/>
          <w:sz w:val="18"/>
          <w:szCs w:val="18"/>
        </w:rPr>
        <w:t xml:space="preserve"> y demás condiciones que se indican en </w:t>
      </w:r>
      <w:r w:rsidR="00EC5AF0" w:rsidRPr="00CA52C8">
        <w:rPr>
          <w:rFonts w:ascii="Tahoma" w:hAnsi="Tahoma" w:cs="Tahoma"/>
          <w:color w:val="000000"/>
          <w:sz w:val="18"/>
          <w:szCs w:val="18"/>
        </w:rPr>
        <w:t xml:space="preserve">el Capítulo III de </w:t>
      </w:r>
      <w:r w:rsidRPr="00CA52C8">
        <w:rPr>
          <w:rFonts w:ascii="Tahoma" w:hAnsi="Tahoma" w:cs="Tahoma"/>
          <w:color w:val="000000"/>
          <w:sz w:val="18"/>
          <w:szCs w:val="18"/>
        </w:rPr>
        <w:t>l</w:t>
      </w:r>
      <w:r w:rsidR="004B67BF" w:rsidRPr="00CA52C8">
        <w:rPr>
          <w:rFonts w:ascii="Tahoma" w:hAnsi="Tahoma" w:cs="Tahoma"/>
          <w:color w:val="000000"/>
          <w:sz w:val="18"/>
          <w:szCs w:val="18"/>
        </w:rPr>
        <w:t>a</w:t>
      </w:r>
      <w:r w:rsidRPr="00CA52C8">
        <w:rPr>
          <w:rFonts w:ascii="Tahoma" w:hAnsi="Tahoma" w:cs="Tahoma"/>
          <w:color w:val="000000"/>
          <w:sz w:val="18"/>
          <w:szCs w:val="18"/>
        </w:rPr>
        <w:t xml:space="preserve">s </w:t>
      </w:r>
      <w:r w:rsidR="004B67BF" w:rsidRPr="00CA52C8">
        <w:rPr>
          <w:rFonts w:ascii="Tahoma" w:hAnsi="Tahoma" w:cs="Tahoma"/>
          <w:color w:val="000000"/>
          <w:sz w:val="18"/>
          <w:szCs w:val="18"/>
        </w:rPr>
        <w:t>Bases</w:t>
      </w:r>
      <w:r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CA52C8" w:rsidRDefault="00EC5AF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 xml:space="preserve">En ese sentido, </w:t>
      </w:r>
      <w:r w:rsidR="00715F2E" w:rsidRPr="00CA52C8">
        <w:rPr>
          <w:rFonts w:ascii="Tahoma" w:hAnsi="Tahoma" w:cs="Tahoma"/>
          <w:color w:val="000000"/>
          <w:sz w:val="18"/>
          <w:szCs w:val="18"/>
        </w:rPr>
        <w:t xml:space="preserve">me </w:t>
      </w:r>
      <w:r w:rsidR="00715F2E" w:rsidRPr="00B04F9C">
        <w:rPr>
          <w:rFonts w:ascii="Tahoma" w:hAnsi="Tahoma" w:cs="Tahoma"/>
          <w:color w:val="000000"/>
          <w:sz w:val="18"/>
          <w:szCs w:val="18"/>
        </w:rPr>
        <w:t xml:space="preserve">comprometo a </w:t>
      </w:r>
      <w:r w:rsidR="004B67BF" w:rsidRPr="00B04F9C">
        <w:rPr>
          <w:rFonts w:ascii="Tahoma" w:hAnsi="Tahoma" w:cs="Tahoma"/>
          <w:color w:val="000000"/>
          <w:sz w:val="18"/>
          <w:szCs w:val="18"/>
        </w:rPr>
        <w:t>entregar el bien</w:t>
      </w:r>
      <w:r w:rsidR="004B67BF" w:rsidRPr="00CA52C8">
        <w:rPr>
          <w:rFonts w:ascii="Tahoma" w:hAnsi="Tahoma" w:cs="Tahoma"/>
          <w:i/>
          <w:color w:val="000000"/>
          <w:sz w:val="18"/>
          <w:szCs w:val="18"/>
        </w:rPr>
        <w:t xml:space="preserve"> </w:t>
      </w:r>
      <w:r w:rsidRPr="00CA52C8">
        <w:rPr>
          <w:rFonts w:ascii="Tahoma" w:hAnsi="Tahoma" w:cs="Tahoma"/>
          <w:color w:val="000000"/>
          <w:sz w:val="18"/>
          <w:szCs w:val="18"/>
        </w:rPr>
        <w:t xml:space="preserve">con las características, </w:t>
      </w:r>
      <w:r w:rsidR="00715F2E" w:rsidRPr="00CA52C8">
        <w:rPr>
          <w:rFonts w:ascii="Tahoma" w:hAnsi="Tahoma" w:cs="Tahoma"/>
          <w:color w:val="000000"/>
          <w:sz w:val="18"/>
          <w:szCs w:val="18"/>
        </w:rPr>
        <w:t>en la forma y plazo especificados en las Bases</w:t>
      </w:r>
      <w:r w:rsidR="004B67BF"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ab/>
      </w:r>
      <w:r w:rsidRPr="00CA52C8">
        <w:rPr>
          <w:rFonts w:ascii="Tahoma" w:hAnsi="Tahoma" w:cs="Tahoma"/>
          <w:color w:val="000000"/>
          <w:sz w:val="18"/>
          <w:szCs w:val="18"/>
        </w:rPr>
        <w:tab/>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216CBA" w:rsidRPr="00CA52C8" w:rsidRDefault="00216CBA"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3A691E" w:rsidP="00715F2E">
      <w:pPr>
        <w:autoSpaceDE w:val="0"/>
        <w:autoSpaceDN w:val="0"/>
        <w:adjustRightInd w:val="0"/>
        <w:jc w:val="both"/>
        <w:rPr>
          <w:rFonts w:ascii="Tahoma" w:hAnsi="Tahoma" w:cs="Tahoma"/>
          <w:color w:val="000000"/>
          <w:sz w:val="18"/>
          <w:szCs w:val="18"/>
        </w:rPr>
      </w:pPr>
      <w:r>
        <w:rPr>
          <w:rFonts w:ascii="Tahoma" w:hAnsi="Tahoma" w:cs="Tahoma"/>
          <w:color w:val="000000"/>
          <w:sz w:val="18"/>
          <w:szCs w:val="18"/>
        </w:rPr>
        <w:t>Villa Locumba</w:t>
      </w:r>
      <w:r w:rsidR="004B67BF" w:rsidRPr="00CA52C8">
        <w:rPr>
          <w:rFonts w:ascii="Tahoma" w:hAnsi="Tahoma" w:cs="Tahoma"/>
          <w:color w:val="000000"/>
          <w:sz w:val="18"/>
          <w:szCs w:val="18"/>
        </w:rPr>
        <w:t>…………………</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715F2E" w:rsidRPr="00CA52C8" w:rsidRDefault="004B67BF" w:rsidP="00715F2E">
      <w:pPr>
        <w:jc w:val="center"/>
        <w:rPr>
          <w:rFonts w:ascii="Tahoma" w:hAnsi="Tahoma" w:cs="Tahoma"/>
          <w:b/>
          <w:sz w:val="18"/>
          <w:szCs w:val="18"/>
        </w:rPr>
      </w:pPr>
      <w:r w:rsidRPr="00CA52C8">
        <w:rPr>
          <w:rFonts w:ascii="Tahoma" w:hAnsi="Tahoma" w:cs="Tahoma"/>
          <w:b/>
          <w:sz w:val="18"/>
          <w:szCs w:val="18"/>
        </w:rPr>
        <w:t>…….</w:t>
      </w:r>
      <w:r w:rsidR="00715F2E" w:rsidRPr="00CA52C8">
        <w:rPr>
          <w:rFonts w:ascii="Tahoma" w:hAnsi="Tahoma" w:cs="Tahoma"/>
          <w:b/>
          <w:sz w:val="18"/>
          <w:szCs w:val="18"/>
        </w:rPr>
        <w:t>………………………….…………………..</w:t>
      </w:r>
    </w:p>
    <w:p w:rsidR="00E308F6" w:rsidRPr="00CA52C8" w:rsidRDefault="00715F2E" w:rsidP="00715F2E">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715F2E">
      <w:pPr>
        <w:jc w:val="center"/>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CA52C8" w:rsidRDefault="003B0573" w:rsidP="00715F2E">
      <w:pPr>
        <w:jc w:val="center"/>
        <w:rPr>
          <w:rFonts w:ascii="Tahoma" w:hAnsi="Tahoma" w:cs="Tahoma"/>
          <w:b/>
          <w:sz w:val="18"/>
          <w:szCs w:val="18"/>
        </w:rPr>
      </w:pPr>
      <w:r>
        <w:rPr>
          <w:rFonts w:ascii="Tahoma" w:hAnsi="Tahoma" w:cs="Tahoma"/>
          <w:b/>
          <w:sz w:val="18"/>
          <w:szCs w:val="18"/>
        </w:rPr>
        <w:br w:type="page"/>
      </w:r>
      <w:r w:rsidR="00D452C2" w:rsidRPr="00CA52C8">
        <w:rPr>
          <w:rFonts w:ascii="Tahoma" w:hAnsi="Tahoma" w:cs="Tahoma"/>
          <w:b/>
          <w:sz w:val="18"/>
          <w:szCs w:val="18"/>
        </w:rPr>
        <w:lastRenderedPageBreak/>
        <w:t>ANEXO N° 0</w:t>
      </w:r>
      <w:r w:rsidR="002B07CF" w:rsidRPr="00CA52C8">
        <w:rPr>
          <w:rFonts w:ascii="Tahoma" w:hAnsi="Tahoma" w:cs="Tahoma"/>
          <w:b/>
          <w:sz w:val="18"/>
          <w:szCs w:val="18"/>
        </w:rPr>
        <w:t>3</w:t>
      </w:r>
    </w:p>
    <w:p w:rsidR="00D452C2" w:rsidRPr="00CA52C8" w:rsidRDefault="00D452C2" w:rsidP="00715F2E">
      <w:pPr>
        <w:jc w:val="center"/>
        <w:rPr>
          <w:rFonts w:ascii="Tahoma" w:hAnsi="Tahoma" w:cs="Tahoma"/>
          <w:b/>
          <w:sz w:val="18"/>
          <w:szCs w:val="18"/>
        </w:rPr>
      </w:pPr>
    </w:p>
    <w:p w:rsidR="00D452C2" w:rsidRPr="00CA52C8" w:rsidRDefault="00D452C2" w:rsidP="00D452C2">
      <w:pPr>
        <w:pStyle w:val="Subttulo0"/>
        <w:autoSpaceDE/>
        <w:autoSpaceDN/>
        <w:adjustRightInd/>
        <w:rPr>
          <w:rFonts w:ascii="Tahoma" w:hAnsi="Tahoma" w:cs="Tahoma"/>
          <w:sz w:val="18"/>
          <w:szCs w:val="18"/>
        </w:rPr>
      </w:pPr>
      <w:r w:rsidRPr="00CA52C8">
        <w:rPr>
          <w:rFonts w:ascii="Tahoma" w:hAnsi="Tahoma" w:cs="Tahoma"/>
          <w:sz w:val="18"/>
          <w:szCs w:val="18"/>
        </w:rPr>
        <w:t xml:space="preserve">DECLARACIÓN JURADA </w:t>
      </w:r>
    </w:p>
    <w:p w:rsidR="00D452C2" w:rsidRPr="00CA52C8" w:rsidRDefault="004F634E" w:rsidP="00D452C2">
      <w:pPr>
        <w:pStyle w:val="xl23"/>
        <w:pBdr>
          <w:left w:val="none" w:sz="0" w:space="0" w:color="auto"/>
          <w:bottom w:val="none" w:sz="0" w:space="0" w:color="auto"/>
          <w:right w:val="none" w:sz="0" w:space="0" w:color="auto"/>
        </w:pBdr>
        <w:spacing w:before="0" w:beforeAutospacing="0" w:after="0" w:afterAutospacing="0"/>
        <w:rPr>
          <w:rFonts w:ascii="Tahoma" w:eastAsia="Times New Roman" w:hAnsi="Tahoma" w:cs="Tahoma"/>
        </w:rPr>
      </w:pPr>
      <w:r>
        <w:rPr>
          <w:rFonts w:ascii="Tahoma" w:eastAsia="Times New Roman" w:hAnsi="Tahoma" w:cs="Tahoma"/>
        </w:rPr>
        <w:t>(ART. 42</w:t>
      </w:r>
      <w:r w:rsidR="00D452C2" w:rsidRPr="00CA52C8">
        <w:rPr>
          <w:rFonts w:ascii="Tahoma" w:eastAsia="Times New Roman" w:hAnsi="Tahoma" w:cs="Tahoma"/>
        </w:rPr>
        <w:t xml:space="preserve">º DEL REGLAMENTO DE </w:t>
      </w:r>
      <w:smartTag w:uri="urn:schemas-microsoft-com:office:smarttags" w:element="PersonName">
        <w:smartTagPr>
          <w:attr w:name="ProductID" w:val="LA LEY DE"/>
        </w:smartTagPr>
        <w:r w:rsidR="00D452C2" w:rsidRPr="00CA52C8">
          <w:rPr>
            <w:rFonts w:ascii="Tahoma" w:eastAsia="Times New Roman" w:hAnsi="Tahoma" w:cs="Tahoma"/>
          </w:rPr>
          <w:t>LA LEY DE</w:t>
        </w:r>
      </w:smartTag>
      <w:r w:rsidR="00D452C2" w:rsidRPr="00CA52C8">
        <w:rPr>
          <w:rFonts w:ascii="Tahoma" w:eastAsia="Times New Roman" w:hAnsi="Tahoma" w:cs="Tahoma"/>
        </w:rPr>
        <w:t xml:space="preserve"> CONTRATACIONES Y ADQUISICIONES DEL ESTADO)</w:t>
      </w:r>
    </w:p>
    <w:p w:rsidR="00D452C2" w:rsidRPr="00CA52C8" w:rsidRDefault="00D452C2" w:rsidP="00D452C2">
      <w:pPr>
        <w:ind w:left="708"/>
        <w:jc w:val="right"/>
        <w:rPr>
          <w:rFonts w:ascii="Tahoma" w:hAnsi="Tahoma" w:cs="Tahoma"/>
          <w:sz w:val="18"/>
          <w:szCs w:val="18"/>
        </w:rPr>
      </w:pPr>
    </w:p>
    <w:p w:rsidR="00D452C2" w:rsidRPr="00CA52C8" w:rsidRDefault="00D452C2" w:rsidP="00D452C2">
      <w:pPr>
        <w:rPr>
          <w:rFonts w:ascii="Tahoma" w:hAnsi="Tahoma" w:cs="Tahoma"/>
          <w:sz w:val="18"/>
          <w:szCs w:val="18"/>
        </w:rPr>
      </w:pPr>
    </w:p>
    <w:p w:rsidR="00D452C2" w:rsidRPr="00CA52C8" w:rsidRDefault="00D452C2" w:rsidP="00D452C2">
      <w:pPr>
        <w:rPr>
          <w:rFonts w:ascii="Tahoma" w:hAnsi="Tahoma" w:cs="Tahoma"/>
          <w:sz w:val="18"/>
          <w:szCs w:val="18"/>
        </w:rPr>
      </w:pPr>
    </w:p>
    <w:p w:rsidR="00796360" w:rsidRPr="00CA52C8" w:rsidRDefault="00D452C2" w:rsidP="00D452C2">
      <w:pPr>
        <w:rPr>
          <w:rFonts w:ascii="Tahoma" w:hAnsi="Tahoma" w:cs="Tahoma"/>
          <w:sz w:val="18"/>
          <w:szCs w:val="18"/>
        </w:rPr>
      </w:pPr>
      <w:r w:rsidRPr="00CA52C8">
        <w:rPr>
          <w:rFonts w:ascii="Tahoma" w:hAnsi="Tahoma" w:cs="Tahoma"/>
          <w:sz w:val="18"/>
          <w:szCs w:val="18"/>
        </w:rPr>
        <w:t>Señores</w:t>
      </w:r>
    </w:p>
    <w:p w:rsidR="00D452C2" w:rsidRPr="00CA52C8" w:rsidRDefault="00D80D6B" w:rsidP="00D452C2">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D452C2" w:rsidRPr="00CA52C8" w:rsidRDefault="00796360" w:rsidP="00AB70CC">
      <w:pPr>
        <w:jc w:val="both"/>
        <w:rPr>
          <w:rFonts w:ascii="Tahoma" w:hAnsi="Tahoma" w:cs="Tahoma"/>
          <w:b/>
          <w:sz w:val="18"/>
          <w:szCs w:val="18"/>
        </w:rPr>
      </w:pPr>
      <w:r w:rsidRPr="00CA52C8">
        <w:rPr>
          <w:rFonts w:ascii="Tahoma" w:hAnsi="Tahoma" w:cs="Tahoma"/>
          <w:b/>
          <w:sz w:val="18"/>
          <w:szCs w:val="18"/>
        </w:rPr>
        <w:t xml:space="preserve">ADJUDICACIÓN DE MENOR CUANTÍA </w:t>
      </w:r>
      <w:r w:rsidR="003F0C5A" w:rsidRPr="00CA52C8">
        <w:rPr>
          <w:rFonts w:ascii="Tahoma" w:hAnsi="Tahoma" w:cs="Tahoma"/>
          <w:b/>
          <w:sz w:val="18"/>
          <w:szCs w:val="18"/>
        </w:rPr>
        <w:t>N</w:t>
      </w:r>
      <w:r w:rsidR="003A691E">
        <w:rPr>
          <w:rFonts w:ascii="Tahoma" w:hAnsi="Tahoma" w:cs="Tahoma"/>
          <w:b/>
          <w:sz w:val="18"/>
          <w:szCs w:val="18"/>
        </w:rPr>
        <w:t xml:space="preserve">º </w:t>
      </w:r>
      <w:r w:rsidR="00FD2DEE">
        <w:rPr>
          <w:rFonts w:ascii="Tahoma" w:hAnsi="Tahoma" w:cs="Tahoma"/>
          <w:b/>
          <w:sz w:val="18"/>
          <w:szCs w:val="18"/>
        </w:rPr>
        <w:t>0</w:t>
      </w:r>
      <w:r w:rsidR="003758C5">
        <w:rPr>
          <w:rFonts w:ascii="Tahoma" w:hAnsi="Tahoma" w:cs="Tahoma"/>
          <w:b/>
          <w:sz w:val="18"/>
          <w:szCs w:val="18"/>
        </w:rPr>
        <w:t>60</w:t>
      </w:r>
      <w:r w:rsidR="008D2861">
        <w:rPr>
          <w:rFonts w:ascii="Tahoma" w:hAnsi="Tahoma" w:cs="Tahoma"/>
          <w:b/>
          <w:sz w:val="18"/>
          <w:szCs w:val="18"/>
        </w:rPr>
        <w:t>-20</w:t>
      </w:r>
      <w:r w:rsidR="00606CA7">
        <w:rPr>
          <w:rFonts w:ascii="Tahoma" w:hAnsi="Tahoma" w:cs="Tahoma"/>
          <w:b/>
          <w:sz w:val="18"/>
          <w:szCs w:val="18"/>
        </w:rPr>
        <w:t>10</w:t>
      </w:r>
      <w:r w:rsidR="003A691E">
        <w:rPr>
          <w:rFonts w:ascii="Tahoma" w:hAnsi="Tahoma" w:cs="Tahoma"/>
          <w:b/>
          <w:sz w:val="18"/>
          <w:szCs w:val="18"/>
        </w:rPr>
        <w:t>-</w:t>
      </w:r>
      <w:r w:rsidR="00D87AF1">
        <w:rPr>
          <w:rFonts w:ascii="Tahoma" w:hAnsi="Tahoma" w:cs="Tahoma"/>
          <w:b/>
          <w:sz w:val="18"/>
          <w:szCs w:val="18"/>
        </w:rPr>
        <w:t>LOGISTICA</w:t>
      </w:r>
      <w:r w:rsidR="003A691E">
        <w:rPr>
          <w:rFonts w:ascii="Tahoma" w:hAnsi="Tahoma" w:cs="Tahoma"/>
          <w:b/>
          <w:sz w:val="18"/>
          <w:szCs w:val="18"/>
        </w:rPr>
        <w:t>-MPJB</w:t>
      </w:r>
      <w:r w:rsidR="00AB70CC">
        <w:rPr>
          <w:rFonts w:ascii="Tahoma" w:hAnsi="Tahoma" w:cs="Tahoma"/>
          <w:b/>
          <w:sz w:val="18"/>
          <w:szCs w:val="18"/>
        </w:rPr>
        <w:t xml:space="preserve"> </w:t>
      </w:r>
      <w:r w:rsidR="009360B5">
        <w:rPr>
          <w:rFonts w:ascii="Tahoma" w:hAnsi="Tahoma" w:cs="Tahoma"/>
          <w:b/>
          <w:color w:val="000000"/>
          <w:sz w:val="18"/>
          <w:szCs w:val="18"/>
        </w:rPr>
        <w:t>(SEGUNDA CONVOCATORIA)</w:t>
      </w:r>
    </w:p>
    <w:p w:rsidR="00D452C2" w:rsidRPr="00CA52C8" w:rsidRDefault="00D452C2" w:rsidP="00D452C2">
      <w:pPr>
        <w:rPr>
          <w:rFonts w:ascii="Tahoma" w:hAnsi="Tahoma" w:cs="Tahoma"/>
          <w:sz w:val="18"/>
          <w:szCs w:val="18"/>
        </w:rPr>
      </w:pPr>
      <w:r w:rsidRPr="00CA52C8">
        <w:rPr>
          <w:rFonts w:ascii="Tahoma" w:hAnsi="Tahoma" w:cs="Tahoma"/>
          <w:sz w:val="18"/>
          <w:szCs w:val="18"/>
          <w:u w:val="single"/>
        </w:rPr>
        <w:t>Presente</w:t>
      </w:r>
      <w:r w:rsidRPr="00CA52C8">
        <w:rPr>
          <w:rFonts w:ascii="Tahoma" w:hAnsi="Tahoma" w:cs="Tahoma"/>
          <w:sz w:val="18"/>
          <w:szCs w:val="18"/>
        </w:rPr>
        <w:t>.-</w:t>
      </w:r>
    </w:p>
    <w:p w:rsidR="00D452C2" w:rsidRPr="00CA52C8" w:rsidRDefault="00D452C2" w:rsidP="00D452C2">
      <w:pPr>
        <w:ind w:left="708"/>
        <w:rPr>
          <w:rFonts w:ascii="Tahoma" w:hAnsi="Tahoma" w:cs="Tahoma"/>
          <w:sz w:val="18"/>
          <w:szCs w:val="18"/>
        </w:rPr>
      </w:pPr>
    </w:p>
    <w:p w:rsidR="004B67BF" w:rsidRPr="00CA52C8" w:rsidRDefault="004B67BF" w:rsidP="00D452C2">
      <w:pPr>
        <w:ind w:left="708"/>
        <w:rPr>
          <w:rFonts w:ascii="Tahoma" w:hAnsi="Tahoma" w:cs="Tahoma"/>
          <w:sz w:val="18"/>
          <w:szCs w:val="18"/>
        </w:rPr>
      </w:pPr>
    </w:p>
    <w:p w:rsidR="00D452C2" w:rsidRPr="00CA52C8" w:rsidRDefault="00D452C2" w:rsidP="00D452C2">
      <w:pPr>
        <w:rPr>
          <w:rFonts w:ascii="Tahoma" w:hAnsi="Tahoma" w:cs="Tahoma"/>
          <w:sz w:val="18"/>
          <w:szCs w:val="18"/>
        </w:rPr>
      </w:pPr>
      <w:r w:rsidRPr="00CA52C8">
        <w:rPr>
          <w:rFonts w:ascii="Tahoma" w:hAnsi="Tahoma" w:cs="Tahoma"/>
          <w:sz w:val="18"/>
          <w:szCs w:val="18"/>
        </w:rPr>
        <w:t>De nuestra consideración:</w:t>
      </w:r>
    </w:p>
    <w:p w:rsidR="00D452C2" w:rsidRPr="00CA52C8" w:rsidRDefault="00D452C2" w:rsidP="00D452C2">
      <w:pPr>
        <w:ind w:left="708"/>
        <w:rPr>
          <w:rFonts w:ascii="Tahoma" w:hAnsi="Tahoma" w:cs="Tahoma"/>
          <w:sz w:val="18"/>
          <w:szCs w:val="18"/>
        </w:rPr>
      </w:pPr>
    </w:p>
    <w:p w:rsidR="00D452C2" w:rsidRPr="00582AB0" w:rsidRDefault="004B67BF" w:rsidP="00582AB0">
      <w:pPr>
        <w:pStyle w:val="Textoindependiente21"/>
        <w:tabs>
          <w:tab w:val="left" w:pos="284"/>
          <w:tab w:val="center" w:pos="5832"/>
          <w:tab w:val="right" w:pos="8789"/>
        </w:tabs>
        <w:ind w:left="0"/>
        <w:rPr>
          <w:rFonts w:ascii="Arial Narrow" w:hAnsi="Arial Narrow"/>
          <w:b/>
          <w:i/>
          <w:spacing w:val="-2"/>
          <w:sz w:val="18"/>
          <w:szCs w:val="18"/>
        </w:rPr>
      </w:pPr>
      <w:r w:rsidRPr="00CA52C8">
        <w:rPr>
          <w:rFonts w:ascii="Tahoma" w:hAnsi="Tahoma" w:cs="Tahoma"/>
          <w:sz w:val="18"/>
          <w:szCs w:val="18"/>
        </w:rPr>
        <w:t xml:space="preserve">El que </w:t>
      </w:r>
      <w:r w:rsidR="00D80D6B" w:rsidRPr="00CA52C8">
        <w:rPr>
          <w:rFonts w:ascii="Tahoma" w:hAnsi="Tahoma" w:cs="Tahoma"/>
          <w:sz w:val="18"/>
          <w:szCs w:val="18"/>
        </w:rPr>
        <w:t>suscribe…</w:t>
      </w:r>
      <w:r w:rsidRPr="00CA52C8">
        <w:rPr>
          <w:rFonts w:ascii="Tahoma" w:hAnsi="Tahoma" w:cs="Tahoma"/>
          <w:sz w:val="18"/>
          <w:szCs w:val="18"/>
        </w:rPr>
        <w:t xml:space="preserve">………….. </w:t>
      </w:r>
      <w:r w:rsidR="00D452C2" w:rsidRPr="00CA52C8">
        <w:rPr>
          <w:rFonts w:ascii="Tahoma" w:hAnsi="Tahoma" w:cs="Tahoma"/>
          <w:sz w:val="18"/>
          <w:szCs w:val="18"/>
        </w:rPr>
        <w:t>(</w:t>
      </w:r>
      <w:r w:rsidRPr="00CA52C8">
        <w:rPr>
          <w:rFonts w:ascii="Tahoma" w:hAnsi="Tahoma" w:cs="Tahoma"/>
          <w:sz w:val="18"/>
          <w:szCs w:val="18"/>
        </w:rPr>
        <w:t>o r</w:t>
      </w:r>
      <w:r w:rsidR="00D452C2" w:rsidRPr="00CA52C8">
        <w:rPr>
          <w:rFonts w:ascii="Tahoma" w:hAnsi="Tahoma" w:cs="Tahoma"/>
          <w:sz w:val="18"/>
          <w:szCs w:val="18"/>
        </w:rPr>
        <w:t xml:space="preserve">epresentante </w:t>
      </w:r>
      <w:r w:rsidRPr="00CA52C8">
        <w:rPr>
          <w:rFonts w:ascii="Tahoma" w:hAnsi="Tahoma" w:cs="Tahoma"/>
          <w:sz w:val="18"/>
          <w:szCs w:val="18"/>
        </w:rPr>
        <w:t>l</w:t>
      </w:r>
      <w:r w:rsidR="00D452C2" w:rsidRPr="00CA52C8">
        <w:rPr>
          <w:rFonts w:ascii="Tahoma" w:hAnsi="Tahoma" w:cs="Tahoma"/>
          <w:sz w:val="18"/>
          <w:szCs w:val="18"/>
        </w:rPr>
        <w:t>egal</w:t>
      </w:r>
      <w:r w:rsidRPr="00CA52C8">
        <w:rPr>
          <w:rFonts w:ascii="Tahoma" w:hAnsi="Tahoma" w:cs="Tahoma"/>
          <w:sz w:val="18"/>
          <w:szCs w:val="18"/>
        </w:rPr>
        <w:t xml:space="preserve"> de …………..</w:t>
      </w:r>
      <w:r w:rsidR="00D452C2" w:rsidRPr="00CA52C8">
        <w:rPr>
          <w:rFonts w:ascii="Tahoma" w:hAnsi="Tahoma" w:cs="Tahoma"/>
          <w:sz w:val="18"/>
          <w:szCs w:val="18"/>
        </w:rPr>
        <w:t xml:space="preserve">), identificado con DNI Nº ................, </w:t>
      </w:r>
      <w:r w:rsidRPr="00CA52C8">
        <w:rPr>
          <w:rFonts w:ascii="Tahoma" w:hAnsi="Tahoma" w:cs="Tahoma"/>
          <w:sz w:val="18"/>
          <w:szCs w:val="18"/>
        </w:rPr>
        <w:t xml:space="preserve"> con RUC Nº ……………, </w:t>
      </w:r>
      <w:r w:rsidR="00D452C2" w:rsidRPr="00CA52C8">
        <w:rPr>
          <w:rFonts w:ascii="Tahoma" w:hAnsi="Tahoma" w:cs="Tahoma"/>
          <w:sz w:val="18"/>
          <w:szCs w:val="18"/>
        </w:rPr>
        <w:t>domiciliado en ..........................................</w:t>
      </w:r>
      <w:r w:rsidRPr="00CA52C8">
        <w:rPr>
          <w:rFonts w:ascii="Tahoma" w:hAnsi="Tahoma" w:cs="Tahoma"/>
          <w:sz w:val="18"/>
          <w:szCs w:val="18"/>
        </w:rPr>
        <w:t>,</w:t>
      </w:r>
      <w:r w:rsidR="00D452C2" w:rsidRPr="00CA52C8">
        <w:rPr>
          <w:rFonts w:ascii="Tahoma" w:hAnsi="Tahoma" w:cs="Tahoma"/>
          <w:sz w:val="18"/>
          <w:szCs w:val="18"/>
        </w:rPr>
        <w:t xml:space="preserve"> que se presenta como postor de</w:t>
      </w:r>
      <w:r w:rsidR="003F0C5A" w:rsidRPr="00CA52C8">
        <w:rPr>
          <w:rFonts w:ascii="Tahoma" w:hAnsi="Tahoma" w:cs="Tahoma"/>
          <w:sz w:val="18"/>
          <w:szCs w:val="18"/>
        </w:rPr>
        <w:t xml:space="preserve"> </w:t>
      </w:r>
      <w:r w:rsidR="00D452C2" w:rsidRPr="00CA52C8">
        <w:rPr>
          <w:rFonts w:ascii="Tahoma" w:hAnsi="Tahoma" w:cs="Tahoma"/>
          <w:sz w:val="18"/>
          <w:szCs w:val="18"/>
        </w:rPr>
        <w:t>l</w:t>
      </w:r>
      <w:r w:rsidR="003F0C5A" w:rsidRPr="00CA52C8">
        <w:rPr>
          <w:rFonts w:ascii="Tahoma" w:hAnsi="Tahoma" w:cs="Tahoma"/>
          <w:sz w:val="18"/>
          <w:szCs w:val="18"/>
        </w:rPr>
        <w:t>a</w:t>
      </w:r>
      <w:r w:rsidR="00D452C2" w:rsidRPr="00CA52C8">
        <w:rPr>
          <w:rFonts w:ascii="Tahoma" w:hAnsi="Tahoma" w:cs="Tahoma"/>
          <w:sz w:val="18"/>
          <w:szCs w:val="18"/>
        </w:rPr>
        <w:t xml:space="preserve"> </w:t>
      </w:r>
      <w:r w:rsidR="00B52A79">
        <w:rPr>
          <w:rFonts w:ascii="Tahoma" w:hAnsi="Tahoma" w:cs="Tahoma"/>
          <w:b/>
          <w:sz w:val="18"/>
          <w:szCs w:val="18"/>
        </w:rPr>
        <w:t xml:space="preserve">ADJUDICACIÓN </w:t>
      </w:r>
      <w:r w:rsidR="003F0C5A" w:rsidRPr="00CA52C8">
        <w:rPr>
          <w:rFonts w:ascii="Tahoma" w:hAnsi="Tahoma" w:cs="Tahoma"/>
          <w:b/>
          <w:sz w:val="18"/>
          <w:szCs w:val="18"/>
        </w:rPr>
        <w:t xml:space="preserve">DE MENOR CUANTÍA </w:t>
      </w:r>
      <w:r w:rsidR="00D452C2" w:rsidRPr="00CA52C8">
        <w:rPr>
          <w:rFonts w:ascii="Tahoma" w:hAnsi="Tahoma" w:cs="Tahoma"/>
          <w:b/>
          <w:bCs/>
          <w:sz w:val="18"/>
          <w:szCs w:val="18"/>
        </w:rPr>
        <w:t xml:space="preserve">Nº </w:t>
      </w:r>
      <w:r w:rsidR="008D2861">
        <w:rPr>
          <w:rFonts w:ascii="Tahoma" w:hAnsi="Tahoma" w:cs="Tahoma"/>
          <w:b/>
          <w:bCs/>
          <w:sz w:val="18"/>
          <w:szCs w:val="18"/>
        </w:rPr>
        <w:t>0</w:t>
      </w:r>
      <w:r w:rsidR="003758C5">
        <w:rPr>
          <w:rFonts w:ascii="Tahoma" w:hAnsi="Tahoma" w:cs="Tahoma"/>
          <w:b/>
          <w:bCs/>
          <w:sz w:val="18"/>
          <w:szCs w:val="18"/>
        </w:rPr>
        <w:t>60</w:t>
      </w:r>
      <w:r w:rsidR="008D2861">
        <w:rPr>
          <w:rFonts w:ascii="Tahoma" w:hAnsi="Tahoma" w:cs="Tahoma"/>
          <w:b/>
          <w:bCs/>
          <w:sz w:val="18"/>
          <w:szCs w:val="18"/>
        </w:rPr>
        <w:t>-20</w:t>
      </w:r>
      <w:r w:rsidR="00606CA7">
        <w:rPr>
          <w:rFonts w:ascii="Tahoma" w:hAnsi="Tahoma" w:cs="Tahoma"/>
          <w:b/>
          <w:bCs/>
          <w:sz w:val="18"/>
          <w:szCs w:val="18"/>
        </w:rPr>
        <w:t>10</w:t>
      </w:r>
      <w:r w:rsidR="003A691E">
        <w:rPr>
          <w:rFonts w:ascii="Tahoma" w:hAnsi="Tahoma" w:cs="Tahoma"/>
          <w:b/>
          <w:bCs/>
          <w:sz w:val="18"/>
          <w:szCs w:val="18"/>
        </w:rPr>
        <w:t>-</w:t>
      </w:r>
      <w:r w:rsidR="007F69D9">
        <w:rPr>
          <w:rFonts w:ascii="Tahoma" w:hAnsi="Tahoma" w:cs="Tahoma"/>
          <w:b/>
          <w:bCs/>
          <w:sz w:val="18"/>
          <w:szCs w:val="18"/>
        </w:rPr>
        <w:t>LOGISTICA</w:t>
      </w:r>
      <w:r w:rsidR="003A691E">
        <w:rPr>
          <w:rFonts w:ascii="Tahoma" w:hAnsi="Tahoma" w:cs="Tahoma"/>
          <w:b/>
          <w:bCs/>
          <w:sz w:val="18"/>
          <w:szCs w:val="18"/>
        </w:rPr>
        <w:t>-MPJB</w:t>
      </w:r>
      <w:r w:rsidR="00D452C2" w:rsidRPr="00CA52C8">
        <w:rPr>
          <w:rFonts w:ascii="Tahoma" w:hAnsi="Tahoma" w:cs="Tahoma"/>
          <w:sz w:val="18"/>
          <w:szCs w:val="18"/>
        </w:rPr>
        <w:t xml:space="preserve"> </w:t>
      </w:r>
      <w:r w:rsidR="009360B5">
        <w:rPr>
          <w:rFonts w:ascii="Tahoma" w:hAnsi="Tahoma" w:cs="Tahoma"/>
          <w:b/>
          <w:color w:val="000000"/>
          <w:sz w:val="18"/>
          <w:szCs w:val="18"/>
        </w:rPr>
        <w:t xml:space="preserve">(SEGUNDA CONVOCATORIA) </w:t>
      </w:r>
      <w:r w:rsidR="00D452C2" w:rsidRPr="00CA52C8">
        <w:rPr>
          <w:rFonts w:ascii="Tahoma" w:hAnsi="Tahoma" w:cs="Tahoma"/>
          <w:sz w:val="18"/>
          <w:szCs w:val="18"/>
        </w:rPr>
        <w:t xml:space="preserve">para la </w:t>
      </w:r>
      <w:r w:rsidR="00016604" w:rsidRPr="00016604">
        <w:rPr>
          <w:rFonts w:ascii="Tahoma" w:hAnsi="Tahoma" w:cs="Tahoma"/>
          <w:b/>
          <w:caps/>
          <w:sz w:val="18"/>
          <w:szCs w:val="18"/>
        </w:rPr>
        <w:t>Adquisi</w:t>
      </w:r>
      <w:r w:rsidR="00DE781E">
        <w:rPr>
          <w:rFonts w:ascii="Tahoma" w:hAnsi="Tahoma" w:cs="Tahoma"/>
          <w:b/>
          <w:caps/>
          <w:sz w:val="18"/>
          <w:szCs w:val="18"/>
        </w:rPr>
        <w:t xml:space="preserve">ción </w:t>
      </w:r>
      <w:r w:rsidR="001D14F9">
        <w:rPr>
          <w:rFonts w:ascii="Tahoma" w:hAnsi="Tahoma" w:cs="Tahoma"/>
          <w:b/>
          <w:caps/>
          <w:sz w:val="18"/>
          <w:szCs w:val="18"/>
        </w:rPr>
        <w:t xml:space="preserve">DE </w:t>
      </w:r>
      <w:r w:rsidR="003758C5">
        <w:rPr>
          <w:rFonts w:ascii="Tahoma" w:hAnsi="Tahoma" w:cs="Tahoma"/>
          <w:b/>
          <w:caps/>
          <w:sz w:val="18"/>
          <w:szCs w:val="18"/>
        </w:rPr>
        <w:t>KIT DE MATERIALES ARTÍSTICOS PARA EL PROYECTO “MEJORAMIENTO DE LA CALIDAD DE EDUCACIÓN BÁSICA REGULAR EN EL DISTRITO DE LOCUMBA”</w:t>
      </w:r>
      <w:r w:rsidR="000C5BC6">
        <w:rPr>
          <w:rFonts w:ascii="Tahoma" w:hAnsi="Tahoma" w:cs="Tahoma"/>
          <w:b/>
          <w:caps/>
          <w:sz w:val="18"/>
          <w:szCs w:val="18"/>
        </w:rPr>
        <w:t xml:space="preserve"> </w:t>
      </w:r>
      <w:r w:rsidR="00D452C2" w:rsidRPr="00CA52C8">
        <w:rPr>
          <w:rFonts w:ascii="Tahoma" w:hAnsi="Tahoma" w:cs="Tahoma"/>
          <w:sz w:val="18"/>
          <w:szCs w:val="18"/>
        </w:rPr>
        <w:t xml:space="preserve">declaro bajo juramento: </w:t>
      </w:r>
    </w:p>
    <w:p w:rsidR="00D452C2" w:rsidRPr="001D14F9" w:rsidRDefault="00D452C2" w:rsidP="00D452C2">
      <w:pPr>
        <w:pStyle w:val="Textoindependiente"/>
        <w:ind w:left="705" w:hanging="705"/>
        <w:jc w:val="both"/>
        <w:rPr>
          <w:rFonts w:ascii="Tahoma" w:hAnsi="Tahoma" w:cs="Tahoma"/>
          <w:sz w:val="18"/>
          <w:szCs w:val="18"/>
          <w:lang w:val="es-MX"/>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1.-</w:t>
      </w:r>
      <w:r w:rsidRPr="00CA52C8">
        <w:rPr>
          <w:rFonts w:ascii="Tahoma" w:hAnsi="Tahoma" w:cs="Tahoma"/>
          <w:sz w:val="18"/>
          <w:szCs w:val="18"/>
        </w:rPr>
        <w:tab/>
        <w:t xml:space="preserve">No tener impedimento para participar en el proceso de selección ni para contratar con el Estado, conforme al Art. </w:t>
      </w:r>
      <w:r w:rsidR="00CF05C9">
        <w:rPr>
          <w:rFonts w:ascii="Tahoma" w:hAnsi="Tahoma" w:cs="Tahoma"/>
          <w:sz w:val="18"/>
          <w:szCs w:val="18"/>
        </w:rPr>
        <w:t>10</w:t>
      </w:r>
      <w:r w:rsidRPr="00CA52C8">
        <w:rPr>
          <w:rFonts w:ascii="Tahoma" w:hAnsi="Tahoma" w:cs="Tahoma"/>
          <w:sz w:val="18"/>
          <w:szCs w:val="18"/>
        </w:rPr>
        <w:t xml:space="preserve"> de la Ley de Contrataciones del Estado.</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2.-</w:t>
      </w:r>
      <w:r w:rsidRPr="00CA52C8">
        <w:rPr>
          <w:rFonts w:ascii="Tahoma" w:hAnsi="Tahoma" w:cs="Tahoma"/>
          <w:sz w:val="18"/>
          <w:szCs w:val="18"/>
        </w:rPr>
        <w:tab/>
        <w:t>Conozco, acepto y me someto a las Bases, condiciones y procedimientos del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3.-</w:t>
      </w:r>
      <w:r w:rsidRPr="00CA52C8">
        <w:rPr>
          <w:rFonts w:ascii="Tahoma" w:hAnsi="Tahoma" w:cs="Tahoma"/>
          <w:sz w:val="18"/>
          <w:szCs w:val="18"/>
        </w:rPr>
        <w:tab/>
        <w:t>Soy responsable de la veracidad de los documentos e información que presento a efectos del presente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4.-</w:t>
      </w:r>
      <w:r w:rsidRPr="00CA52C8">
        <w:rPr>
          <w:rFonts w:ascii="Tahoma" w:hAnsi="Tahoma" w:cs="Tahoma"/>
          <w:sz w:val="18"/>
          <w:szCs w:val="18"/>
        </w:rPr>
        <w:tab/>
        <w:t xml:space="preserve">Me comprometo a mantener la oferta durante el proceso de selección y a suscribir el contrato, en caso que resulte favorecido con </w:t>
      </w:r>
      <w:smartTag w:uri="urn:schemas-microsoft-com:office:smarttags" w:element="PersonName">
        <w:smartTagPr>
          <w:attr w:name="ProductID" w:val="la Buena Pro."/>
        </w:smartTagPr>
        <w:r w:rsidRPr="00CA52C8">
          <w:rPr>
            <w:rFonts w:ascii="Tahoma" w:hAnsi="Tahoma" w:cs="Tahoma"/>
            <w:sz w:val="18"/>
            <w:szCs w:val="18"/>
          </w:rPr>
          <w:t>la Buena Pro.</w:t>
        </w:r>
      </w:smartTag>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5.-</w:t>
      </w:r>
      <w:r w:rsidRPr="00CA52C8">
        <w:rPr>
          <w:rFonts w:ascii="Tahoma" w:hAnsi="Tahoma" w:cs="Tahoma"/>
          <w:sz w:val="18"/>
          <w:szCs w:val="18"/>
        </w:rPr>
        <w:tab/>
        <w:t xml:space="preserve">Conozco las sanciones contenidas en </w:t>
      </w:r>
      <w:smartTag w:uri="urn:schemas-microsoft-com:office:smarttags" w:element="PersonName">
        <w:smartTagPr>
          <w:attr w:name="ProductID" w:val="la Ley"/>
        </w:smartTagPr>
        <w:r w:rsidR="007E69B6">
          <w:rPr>
            <w:rFonts w:ascii="Tahoma" w:hAnsi="Tahoma" w:cs="Tahoma"/>
            <w:sz w:val="18"/>
            <w:szCs w:val="18"/>
          </w:rPr>
          <w:t>la Ley</w:t>
        </w:r>
      </w:smartTag>
      <w:r w:rsidR="007E69B6">
        <w:rPr>
          <w:rFonts w:ascii="Tahoma" w:hAnsi="Tahoma" w:cs="Tahoma"/>
          <w:sz w:val="18"/>
          <w:szCs w:val="18"/>
        </w:rPr>
        <w:t xml:space="preserve"> de Contrataciones del Estado y su reglamento el </w:t>
      </w:r>
      <w:r w:rsidRPr="007E69B6">
        <w:rPr>
          <w:rFonts w:ascii="Tahoma" w:hAnsi="Tahoma" w:cs="Tahoma"/>
          <w:sz w:val="18"/>
          <w:szCs w:val="18"/>
        </w:rPr>
        <w:t xml:space="preserve">Decreto Supremo Nº </w:t>
      </w:r>
      <w:r w:rsidR="007E69B6" w:rsidRPr="007E69B6">
        <w:rPr>
          <w:rFonts w:ascii="Tahoma" w:hAnsi="Tahoma" w:cs="Tahoma"/>
          <w:sz w:val="18"/>
          <w:szCs w:val="18"/>
        </w:rPr>
        <w:t>184-2008-EF</w:t>
      </w:r>
      <w:r w:rsidRPr="007E69B6">
        <w:rPr>
          <w:rFonts w:ascii="Tahoma" w:hAnsi="Tahoma" w:cs="Tahoma"/>
          <w:sz w:val="18"/>
          <w:szCs w:val="18"/>
        </w:rPr>
        <w:t>,</w:t>
      </w:r>
      <w:r w:rsidRPr="00CA52C8">
        <w:rPr>
          <w:rFonts w:ascii="Tahoma" w:hAnsi="Tahoma" w:cs="Tahoma"/>
          <w:sz w:val="18"/>
          <w:szCs w:val="18"/>
        </w:rPr>
        <w:t xml:space="preserve"> así como en </w:t>
      </w:r>
      <w:smartTag w:uri="urn:schemas-microsoft-com:office:smarttags" w:element="PersonName">
        <w:smartTagPr>
          <w:attr w:name="ProductID" w:val="la Ley N"/>
        </w:smartTagPr>
        <w:r w:rsidRPr="00CA52C8">
          <w:rPr>
            <w:rFonts w:ascii="Tahoma" w:hAnsi="Tahoma" w:cs="Tahoma"/>
            <w:sz w:val="18"/>
            <w:szCs w:val="18"/>
          </w:rPr>
          <w:t>la Ley N</w:t>
        </w:r>
      </w:smartTag>
      <w:r w:rsidRPr="00CA52C8">
        <w:rPr>
          <w:rFonts w:ascii="Tahoma" w:hAnsi="Tahoma" w:cs="Tahoma"/>
          <w:sz w:val="18"/>
          <w:szCs w:val="18"/>
        </w:rPr>
        <w:t xml:space="preserve">° 27444, Ley del Procedimiento Administrativo General. </w:t>
      </w:r>
    </w:p>
    <w:p w:rsidR="00D452C2" w:rsidRPr="00CA52C8" w:rsidRDefault="00D452C2" w:rsidP="00D452C2">
      <w:pPr>
        <w:pStyle w:val="Textoindependiente"/>
        <w:jc w:val="both"/>
        <w:rPr>
          <w:rFonts w:ascii="Tahoma" w:hAnsi="Tahoma" w:cs="Tahoma"/>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3A691E" w:rsidP="00D452C2">
      <w:pPr>
        <w:pStyle w:val="Textoindependiente"/>
        <w:jc w:val="both"/>
        <w:rPr>
          <w:rFonts w:ascii="Tahoma" w:hAnsi="Tahoma" w:cs="Tahoma"/>
          <w:bCs/>
          <w:sz w:val="18"/>
          <w:szCs w:val="18"/>
        </w:rPr>
      </w:pPr>
      <w:r>
        <w:rPr>
          <w:rFonts w:ascii="Tahoma" w:hAnsi="Tahoma" w:cs="Tahoma"/>
          <w:bCs/>
          <w:sz w:val="18"/>
          <w:szCs w:val="18"/>
        </w:rPr>
        <w:t>Villa Locumba</w:t>
      </w:r>
      <w:r w:rsidR="00D452C2" w:rsidRPr="00CA52C8">
        <w:rPr>
          <w:rFonts w:ascii="Tahoma" w:hAnsi="Tahoma" w:cs="Tahoma"/>
          <w:bCs/>
          <w:sz w:val="18"/>
          <w:szCs w:val="18"/>
        </w:rPr>
        <w:t xml:space="preserve">, </w:t>
      </w:r>
      <w:r w:rsidR="004B67BF" w:rsidRPr="00CA52C8">
        <w:rPr>
          <w:rFonts w:ascii="Tahoma" w:hAnsi="Tahoma" w:cs="Tahoma"/>
          <w:bCs/>
          <w:sz w:val="18"/>
          <w:szCs w:val="18"/>
        </w:rPr>
        <w:t>…………………………………..</w:t>
      </w:r>
      <w:r w:rsidR="00D452C2" w:rsidRPr="00CA52C8">
        <w:rPr>
          <w:rFonts w:ascii="Tahoma" w:hAnsi="Tahoma" w:cs="Tahoma"/>
          <w:bCs/>
          <w:sz w:val="18"/>
          <w:szCs w:val="18"/>
        </w:rPr>
        <w:t xml:space="preserve">        </w:t>
      </w: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r w:rsidRPr="00CA52C8">
        <w:rPr>
          <w:rFonts w:ascii="Tahoma" w:hAnsi="Tahoma" w:cs="Tahoma"/>
          <w:b/>
          <w:sz w:val="18"/>
          <w:szCs w:val="18"/>
        </w:rPr>
        <w:t xml:space="preserve">   </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D452C2">
      <w:pPr>
        <w:ind w:left="2124"/>
        <w:jc w:val="both"/>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80584C" w:rsidRDefault="003B0573"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br w:type="page"/>
      </w:r>
      <w:r w:rsidR="00D452C2" w:rsidRPr="0080584C">
        <w:rPr>
          <w:rFonts w:ascii="Tahoma" w:hAnsi="Tahoma" w:cs="Tahoma"/>
          <w:b/>
          <w:sz w:val="18"/>
          <w:szCs w:val="18"/>
          <w:lang w:val="pt-BR"/>
        </w:rPr>
        <w:lastRenderedPageBreak/>
        <w:t>ANEXO N° 0</w:t>
      </w:r>
      <w:r w:rsidR="002B07CF" w:rsidRPr="0080584C">
        <w:rPr>
          <w:rFonts w:ascii="Tahoma" w:hAnsi="Tahoma" w:cs="Tahoma"/>
          <w:b/>
          <w:sz w:val="18"/>
          <w:szCs w:val="18"/>
          <w:lang w:val="pt-BR"/>
        </w:rPr>
        <w:t>4</w:t>
      </w:r>
    </w:p>
    <w:p w:rsidR="00D452C2" w:rsidRPr="0080584C" w:rsidRDefault="00D452C2" w:rsidP="00D452C2">
      <w:pPr>
        <w:pStyle w:val="Textoindependiente"/>
        <w:jc w:val="center"/>
        <w:rPr>
          <w:rFonts w:ascii="Tahoma" w:hAnsi="Tahoma" w:cs="Tahoma"/>
          <w:sz w:val="18"/>
          <w:szCs w:val="18"/>
          <w:lang w:val="pt-BR"/>
        </w:rPr>
      </w:pPr>
    </w:p>
    <w:p w:rsidR="00D452C2" w:rsidRPr="0080584C" w:rsidRDefault="00D452C2"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t>PROMESA FORMAL DE CONSORCIO</w:t>
      </w:r>
    </w:p>
    <w:p w:rsidR="00D452C2" w:rsidRPr="00CA52C8" w:rsidRDefault="00D452C2" w:rsidP="00D452C2">
      <w:pPr>
        <w:pStyle w:val="Textoindependiente"/>
        <w:jc w:val="center"/>
        <w:rPr>
          <w:rFonts w:ascii="Tahoma" w:hAnsi="Tahoma" w:cs="Tahoma"/>
          <w:b/>
          <w:sz w:val="18"/>
          <w:szCs w:val="18"/>
        </w:rPr>
      </w:pPr>
      <w:r w:rsidRPr="00CA52C8">
        <w:rPr>
          <w:rFonts w:ascii="Tahoma" w:hAnsi="Tahoma" w:cs="Tahoma"/>
          <w:b/>
          <w:sz w:val="18"/>
          <w:szCs w:val="18"/>
        </w:rPr>
        <w:t>(Sólo para el caso en que un consorcio se presente como postor)</w:t>
      </w:r>
    </w:p>
    <w:p w:rsidR="00D452C2" w:rsidRPr="00CA52C8" w:rsidRDefault="00D452C2" w:rsidP="00D452C2">
      <w:pPr>
        <w:pStyle w:val="Textoindependiente"/>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3F0C5A" w:rsidP="00D452C2">
      <w:pPr>
        <w:jc w:val="both"/>
        <w:rPr>
          <w:rFonts w:ascii="Tahoma" w:hAnsi="Tahoma" w:cs="Tahoma"/>
          <w:sz w:val="18"/>
          <w:szCs w:val="18"/>
        </w:rPr>
      </w:pPr>
      <w:r w:rsidRPr="00CA52C8">
        <w:rPr>
          <w:rFonts w:ascii="Tahoma" w:hAnsi="Tahoma" w:cs="Tahoma"/>
          <w:sz w:val="18"/>
          <w:szCs w:val="18"/>
        </w:rPr>
        <w:t>Señores</w:t>
      </w:r>
    </w:p>
    <w:p w:rsidR="003F0C5A" w:rsidRPr="00CA52C8" w:rsidRDefault="00D80D6B" w:rsidP="003F0C5A">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606CA7">
        <w:rPr>
          <w:rFonts w:ascii="Tahoma" w:hAnsi="Tahoma" w:cs="Tahoma"/>
          <w:b/>
          <w:sz w:val="18"/>
          <w:szCs w:val="18"/>
        </w:rPr>
        <w:t>0</w:t>
      </w:r>
      <w:r w:rsidR="001A26D1">
        <w:rPr>
          <w:rFonts w:ascii="Tahoma" w:hAnsi="Tahoma" w:cs="Tahoma"/>
          <w:b/>
          <w:sz w:val="18"/>
          <w:szCs w:val="18"/>
        </w:rPr>
        <w:t>6</w:t>
      </w:r>
      <w:r w:rsidR="003758C5">
        <w:rPr>
          <w:rFonts w:ascii="Tahoma" w:hAnsi="Tahoma" w:cs="Tahoma"/>
          <w:b/>
          <w:sz w:val="18"/>
          <w:szCs w:val="18"/>
        </w:rPr>
        <w:t>0</w:t>
      </w:r>
      <w:r w:rsidR="00606CA7">
        <w:rPr>
          <w:rFonts w:ascii="Tahoma" w:hAnsi="Tahoma" w:cs="Tahoma"/>
          <w:b/>
          <w:sz w:val="18"/>
          <w:szCs w:val="18"/>
        </w:rPr>
        <w:t>-2010</w:t>
      </w:r>
      <w:r>
        <w:rPr>
          <w:rFonts w:ascii="Tahoma" w:hAnsi="Tahoma" w:cs="Tahoma"/>
          <w:b/>
          <w:sz w:val="18"/>
          <w:szCs w:val="18"/>
        </w:rPr>
        <w:t>-LOGISTICA-MPJB</w:t>
      </w:r>
      <w:r w:rsidR="00AB70CC">
        <w:rPr>
          <w:rFonts w:ascii="Tahoma" w:hAnsi="Tahoma" w:cs="Tahoma"/>
          <w:b/>
          <w:sz w:val="18"/>
          <w:szCs w:val="18"/>
        </w:rPr>
        <w:t xml:space="preserve"> </w:t>
      </w:r>
      <w:r w:rsidR="009360B5">
        <w:rPr>
          <w:rFonts w:ascii="Tahoma" w:hAnsi="Tahoma" w:cs="Tahoma"/>
          <w:b/>
          <w:color w:val="000000"/>
          <w:sz w:val="18"/>
          <w:szCs w:val="18"/>
        </w:rPr>
        <w:t>(SEGUNDA CONVOCATORIA)</w:t>
      </w:r>
    </w:p>
    <w:p w:rsidR="003F0C5A" w:rsidRPr="00CA52C8" w:rsidRDefault="003F0C5A" w:rsidP="00D452C2">
      <w:pPr>
        <w:jc w:val="both"/>
        <w:rPr>
          <w:rFonts w:ascii="Tahoma" w:hAnsi="Tahoma" w:cs="Tahoma"/>
          <w:sz w:val="18"/>
          <w:szCs w:val="18"/>
        </w:rPr>
      </w:pPr>
      <w:r w:rsidRPr="00CA52C8">
        <w:rPr>
          <w:rFonts w:ascii="Tahoma" w:hAnsi="Tahoma" w:cs="Tahoma"/>
          <w:sz w:val="18"/>
          <w:szCs w:val="18"/>
        </w:rPr>
        <w:t>Presente.-</w:t>
      </w:r>
    </w:p>
    <w:p w:rsidR="003F0C5A" w:rsidRPr="00CA52C8" w:rsidRDefault="003F0C5A" w:rsidP="00D452C2">
      <w:pPr>
        <w:jc w:val="both"/>
        <w:rPr>
          <w:rFonts w:ascii="Tahoma" w:hAnsi="Tahoma" w:cs="Tahoma"/>
          <w:sz w:val="18"/>
          <w:szCs w:val="18"/>
        </w:rPr>
      </w:pPr>
    </w:p>
    <w:p w:rsidR="0014764B" w:rsidRPr="00CA52C8" w:rsidRDefault="0014764B" w:rsidP="00D452C2">
      <w:pPr>
        <w:jc w:val="both"/>
        <w:rPr>
          <w:rFonts w:ascii="Tahoma" w:hAnsi="Tahoma" w:cs="Tahoma"/>
          <w:sz w:val="18"/>
          <w:szCs w:val="18"/>
        </w:rPr>
      </w:pPr>
      <w:r w:rsidRPr="00CA52C8">
        <w:rPr>
          <w:rFonts w:ascii="Tahoma" w:hAnsi="Tahoma" w:cs="Tahoma"/>
          <w:sz w:val="18"/>
          <w:szCs w:val="18"/>
        </w:rPr>
        <w:t>De nuestra consideración,</w:t>
      </w:r>
    </w:p>
    <w:p w:rsidR="003F0C5A" w:rsidRPr="00CA52C8" w:rsidRDefault="003F0C5A" w:rsidP="00D452C2">
      <w:pPr>
        <w:jc w:val="both"/>
        <w:rPr>
          <w:rFonts w:ascii="Tahoma" w:hAnsi="Tahoma" w:cs="Tahoma"/>
          <w:sz w:val="18"/>
          <w:szCs w:val="18"/>
        </w:rPr>
      </w:pPr>
    </w:p>
    <w:p w:rsidR="00D452C2" w:rsidRPr="00CA52C8" w:rsidRDefault="00D452C2" w:rsidP="00BF735A">
      <w:pPr>
        <w:spacing w:line="276" w:lineRule="auto"/>
        <w:jc w:val="both"/>
        <w:rPr>
          <w:rFonts w:ascii="Tahoma" w:hAnsi="Tahoma" w:cs="Tahoma"/>
          <w:sz w:val="18"/>
          <w:szCs w:val="18"/>
        </w:rPr>
      </w:pPr>
      <w:r w:rsidRPr="00CA52C8">
        <w:rPr>
          <w:rFonts w:ascii="Tahoma" w:hAnsi="Tahoma" w:cs="Tahoma"/>
          <w:sz w:val="18"/>
          <w:szCs w:val="18"/>
        </w:rPr>
        <w:t xml:space="preserve">Los suscritos declaramos expresamente que hemos convenido en forma irrevocable durante el lapso que dure el proceso de selección, para presentar una propuesta conjunta </w:t>
      </w:r>
      <w:r w:rsidR="000505A4" w:rsidRPr="00CA52C8">
        <w:rPr>
          <w:rFonts w:ascii="Tahoma" w:hAnsi="Tahoma" w:cs="Tahoma"/>
          <w:sz w:val="18"/>
          <w:szCs w:val="18"/>
        </w:rPr>
        <w:t>en</w:t>
      </w:r>
      <w:r w:rsidR="003F0C5A" w:rsidRPr="00CA52C8">
        <w:rPr>
          <w:rFonts w:ascii="Tahoma" w:hAnsi="Tahoma" w:cs="Tahoma"/>
          <w:sz w:val="18"/>
          <w:szCs w:val="18"/>
        </w:rPr>
        <w:t xml:space="preserve"> </w:t>
      </w:r>
      <w:r w:rsidRPr="00CA52C8">
        <w:rPr>
          <w:rFonts w:ascii="Tahoma" w:hAnsi="Tahoma" w:cs="Tahoma"/>
          <w:sz w:val="18"/>
          <w:szCs w:val="18"/>
        </w:rPr>
        <w:t>l</w:t>
      </w:r>
      <w:r w:rsidR="003F0C5A" w:rsidRPr="00CA52C8">
        <w:rPr>
          <w:rFonts w:ascii="Tahoma" w:hAnsi="Tahoma" w:cs="Tahoma"/>
          <w:sz w:val="18"/>
          <w:szCs w:val="18"/>
        </w:rPr>
        <w:t xml:space="preserve">a </w:t>
      </w:r>
      <w:r w:rsidR="00B52A79">
        <w:rPr>
          <w:rFonts w:ascii="Tahoma" w:hAnsi="Tahoma" w:cs="Tahoma"/>
          <w:b/>
          <w:sz w:val="18"/>
          <w:szCs w:val="18"/>
        </w:rPr>
        <w:t xml:space="preserve">ADJUDICACIÓN </w:t>
      </w:r>
      <w:r w:rsidR="00BF4EAB" w:rsidRPr="00CA52C8">
        <w:rPr>
          <w:rFonts w:ascii="Tahoma" w:hAnsi="Tahoma" w:cs="Tahoma"/>
          <w:b/>
          <w:sz w:val="18"/>
          <w:szCs w:val="18"/>
        </w:rPr>
        <w:t>DE MENOR CUANTÍA N</w:t>
      </w:r>
      <w:r w:rsidR="00BF4EAB">
        <w:rPr>
          <w:rFonts w:ascii="Tahoma" w:hAnsi="Tahoma" w:cs="Tahoma"/>
          <w:b/>
          <w:sz w:val="18"/>
          <w:szCs w:val="18"/>
        </w:rPr>
        <w:t xml:space="preserve">º </w:t>
      </w:r>
      <w:r w:rsidR="00606CA7">
        <w:rPr>
          <w:rFonts w:ascii="Tahoma" w:hAnsi="Tahoma" w:cs="Tahoma"/>
          <w:b/>
          <w:sz w:val="18"/>
          <w:szCs w:val="18"/>
        </w:rPr>
        <w:t>0</w:t>
      </w:r>
      <w:r w:rsidR="001A26D1">
        <w:rPr>
          <w:rFonts w:ascii="Tahoma" w:hAnsi="Tahoma" w:cs="Tahoma"/>
          <w:b/>
          <w:sz w:val="18"/>
          <w:szCs w:val="18"/>
        </w:rPr>
        <w:t>6</w:t>
      </w:r>
      <w:r w:rsidR="003758C5">
        <w:rPr>
          <w:rFonts w:ascii="Tahoma" w:hAnsi="Tahoma" w:cs="Tahoma"/>
          <w:b/>
          <w:sz w:val="18"/>
          <w:szCs w:val="18"/>
        </w:rPr>
        <w:t>0</w:t>
      </w:r>
      <w:r w:rsidR="00606CA7">
        <w:rPr>
          <w:rFonts w:ascii="Tahoma" w:hAnsi="Tahoma" w:cs="Tahoma"/>
          <w:b/>
          <w:sz w:val="18"/>
          <w:szCs w:val="18"/>
        </w:rPr>
        <w:t>-2010</w:t>
      </w:r>
      <w:r w:rsidR="00BF4EAB">
        <w:rPr>
          <w:rFonts w:ascii="Tahoma" w:hAnsi="Tahoma" w:cs="Tahoma"/>
          <w:b/>
          <w:sz w:val="18"/>
          <w:szCs w:val="18"/>
        </w:rPr>
        <w:t>-LOGISTICA-MPJB</w:t>
      </w:r>
      <w:r w:rsidR="009360B5">
        <w:rPr>
          <w:rFonts w:ascii="Tahoma" w:hAnsi="Tahoma" w:cs="Tahoma"/>
          <w:b/>
          <w:sz w:val="18"/>
          <w:szCs w:val="18"/>
        </w:rPr>
        <w:t xml:space="preserve"> </w:t>
      </w:r>
      <w:r w:rsidR="009360B5">
        <w:rPr>
          <w:rFonts w:ascii="Tahoma" w:hAnsi="Tahoma" w:cs="Tahoma"/>
          <w:b/>
          <w:color w:val="000000"/>
          <w:sz w:val="18"/>
          <w:szCs w:val="18"/>
        </w:rPr>
        <w:t>(SEGUNDA CONVOCATORIA)</w:t>
      </w:r>
      <w:r w:rsidRPr="00CA52C8">
        <w:rPr>
          <w:rFonts w:ascii="Tahoma" w:hAnsi="Tahoma" w:cs="Tahoma"/>
          <w:sz w:val="18"/>
          <w:szCs w:val="18"/>
        </w:rPr>
        <w:t xml:space="preserve">, responsabilizándonos solidariamente por todas las </w:t>
      </w:r>
      <w:r w:rsidR="00BF735A">
        <w:rPr>
          <w:rFonts w:ascii="Tahoma" w:hAnsi="Tahoma" w:cs="Tahoma"/>
          <w:sz w:val="18"/>
          <w:szCs w:val="18"/>
        </w:rPr>
        <w:t>a</w:t>
      </w:r>
      <w:r w:rsidRPr="00CA52C8">
        <w:rPr>
          <w:rFonts w:ascii="Tahoma" w:hAnsi="Tahoma" w:cs="Tahoma"/>
          <w:sz w:val="18"/>
          <w:szCs w:val="18"/>
        </w:rPr>
        <w:t>cciones y omisiones que provengan del citado proceso.</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 xml:space="preserve">Asimismo, en caso de obtener la buena pro, nos comprometemos a formalizar el contrato </w:t>
      </w:r>
      <w:r w:rsidR="000505A4" w:rsidRPr="00CA52C8">
        <w:rPr>
          <w:rFonts w:ascii="Tahoma" w:hAnsi="Tahoma" w:cs="Tahoma"/>
          <w:sz w:val="18"/>
          <w:szCs w:val="18"/>
        </w:rPr>
        <w:t>de c</w:t>
      </w:r>
      <w:r w:rsidRPr="00CA52C8">
        <w:rPr>
          <w:rFonts w:ascii="Tahoma" w:hAnsi="Tahoma" w:cs="Tahoma"/>
          <w:sz w:val="18"/>
          <w:szCs w:val="18"/>
        </w:rPr>
        <w:t>onsorcio</w:t>
      </w:r>
      <w:r w:rsidR="000505A4" w:rsidRPr="00CA52C8">
        <w:rPr>
          <w:rFonts w:ascii="Tahoma" w:hAnsi="Tahoma" w:cs="Tahoma"/>
          <w:sz w:val="18"/>
          <w:szCs w:val="18"/>
        </w:rPr>
        <w:t>, de conformidad con lo establecido en el Reglamento de la Ley de Contrataciones del Estado</w:t>
      </w:r>
      <w:r w:rsidRPr="00CA52C8">
        <w:rPr>
          <w:rFonts w:ascii="Tahoma" w:hAnsi="Tahoma" w:cs="Tahoma"/>
          <w:sz w:val="18"/>
          <w:szCs w:val="18"/>
        </w:rPr>
        <w:t>.</w:t>
      </w:r>
    </w:p>
    <w:p w:rsidR="00D452C2" w:rsidRPr="00CA52C8" w:rsidRDefault="00613933" w:rsidP="00613933">
      <w:pPr>
        <w:tabs>
          <w:tab w:val="left" w:pos="5660"/>
        </w:tabs>
        <w:spacing w:line="276" w:lineRule="auto"/>
        <w:jc w:val="both"/>
        <w:rPr>
          <w:rFonts w:ascii="Tahoma" w:hAnsi="Tahoma" w:cs="Tahoma"/>
          <w:sz w:val="18"/>
          <w:szCs w:val="18"/>
        </w:rPr>
      </w:pPr>
      <w:r>
        <w:rPr>
          <w:rFonts w:ascii="Tahoma" w:hAnsi="Tahoma" w:cs="Tahoma"/>
          <w:sz w:val="18"/>
          <w:szCs w:val="18"/>
        </w:rPr>
        <w:tab/>
      </w: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Designa</w:t>
      </w:r>
      <w:r w:rsidR="000505A4" w:rsidRPr="00CA52C8">
        <w:rPr>
          <w:rFonts w:ascii="Tahoma" w:hAnsi="Tahoma" w:cs="Tahoma"/>
          <w:sz w:val="18"/>
          <w:szCs w:val="18"/>
        </w:rPr>
        <w:t xml:space="preserve">mos </w:t>
      </w:r>
      <w:r w:rsidRPr="00CA52C8">
        <w:rPr>
          <w:rFonts w:ascii="Tahoma" w:hAnsi="Tahoma" w:cs="Tahoma"/>
          <w:sz w:val="18"/>
          <w:szCs w:val="18"/>
        </w:rPr>
        <w:t>al Sr.</w:t>
      </w:r>
      <w:r w:rsidR="003A691E">
        <w:rPr>
          <w:rFonts w:ascii="Tahoma" w:hAnsi="Tahoma" w:cs="Tahoma"/>
          <w:sz w:val="18"/>
          <w:szCs w:val="18"/>
        </w:rPr>
        <w:t xml:space="preserve"> </w:t>
      </w:r>
      <w:r w:rsidRPr="00CA52C8">
        <w:rPr>
          <w:rFonts w:ascii="Tahoma" w:hAnsi="Tahoma" w:cs="Tahoma"/>
          <w:sz w:val="18"/>
          <w:szCs w:val="18"/>
        </w:rPr>
        <w:t xml:space="preserve"> ..................................................................................., identificado con D.N.I. Nº…………………….. como representante legal común del Consorcio, para efectos de participar en todas las etapas del proceso de selección y </w:t>
      </w:r>
      <w:r w:rsidR="003F0C5A" w:rsidRPr="00CA52C8">
        <w:rPr>
          <w:rFonts w:ascii="Tahoma" w:hAnsi="Tahoma" w:cs="Tahoma"/>
          <w:sz w:val="18"/>
          <w:szCs w:val="18"/>
        </w:rPr>
        <w:t>formaliza</w:t>
      </w:r>
      <w:r w:rsidR="000505A4" w:rsidRPr="00CA52C8">
        <w:rPr>
          <w:rFonts w:ascii="Tahoma" w:hAnsi="Tahoma" w:cs="Tahoma"/>
          <w:sz w:val="18"/>
          <w:szCs w:val="18"/>
        </w:rPr>
        <w:t>r</w:t>
      </w:r>
      <w:r w:rsidR="003F0C5A" w:rsidRPr="00CA52C8">
        <w:rPr>
          <w:rFonts w:ascii="Tahoma" w:hAnsi="Tahoma" w:cs="Tahoma"/>
          <w:sz w:val="18"/>
          <w:szCs w:val="18"/>
        </w:rPr>
        <w:t xml:space="preserve"> la contratación </w:t>
      </w:r>
      <w:r w:rsidRPr="00CA52C8">
        <w:rPr>
          <w:rFonts w:ascii="Tahoma" w:hAnsi="Tahoma" w:cs="Tahoma"/>
          <w:sz w:val="18"/>
          <w:szCs w:val="18"/>
        </w:rPr>
        <w:t>correspondiente.</w:t>
      </w:r>
      <w:r w:rsidR="000505A4" w:rsidRPr="00CA52C8">
        <w:rPr>
          <w:rFonts w:ascii="Tahoma" w:hAnsi="Tahoma" w:cs="Tahoma"/>
          <w:sz w:val="18"/>
          <w:szCs w:val="18"/>
        </w:rPr>
        <w:t xml:space="preserve"> Adicionalmente, fijamos nuestro domicilio legal común en.........................................</w:t>
      </w:r>
    </w:p>
    <w:p w:rsidR="000505A4" w:rsidRPr="00CA52C8" w:rsidRDefault="000505A4" w:rsidP="008162BC">
      <w:pPr>
        <w:spacing w:line="276" w:lineRule="auto"/>
        <w:jc w:val="both"/>
        <w:rPr>
          <w:rFonts w:ascii="Tahoma" w:hAnsi="Tahoma" w:cs="Tahoma"/>
          <w:sz w:val="18"/>
          <w:szCs w:val="18"/>
        </w:rPr>
      </w:pPr>
    </w:p>
    <w:p w:rsidR="00D452C2" w:rsidRPr="00CA52C8" w:rsidRDefault="00D80D6B" w:rsidP="008162BC">
      <w:pPr>
        <w:spacing w:line="276" w:lineRule="auto"/>
        <w:jc w:val="both"/>
        <w:rPr>
          <w:rFonts w:ascii="Tahoma" w:hAnsi="Tahoma" w:cs="Tahoma"/>
          <w:sz w:val="18"/>
          <w:szCs w:val="18"/>
        </w:rPr>
      </w:pPr>
      <w:r>
        <w:rPr>
          <w:rFonts w:ascii="Tahoma" w:hAnsi="Tahoma" w:cs="Tahoma"/>
          <w:sz w:val="18"/>
          <w:szCs w:val="18"/>
        </w:rPr>
        <w:t xml:space="preserve">OBLIGACIONES DE </w:t>
      </w:r>
      <w:r w:rsidR="000505A4" w:rsidRPr="00CA52C8">
        <w:rPr>
          <w:rFonts w:ascii="Tahoma" w:hAnsi="Tahoma" w:cs="Tahoma"/>
          <w:sz w:val="18"/>
          <w:szCs w:val="18"/>
        </w:rPr>
        <w:t>……..</w:t>
      </w:r>
      <w:r w:rsidR="00D452C2" w:rsidRPr="00CA52C8">
        <w:rPr>
          <w:rFonts w:ascii="Tahoma" w:hAnsi="Tahoma" w:cs="Tahoma"/>
          <w:sz w:val="18"/>
          <w:szCs w:val="18"/>
        </w:rPr>
        <w:t>:</w:t>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D452C2" w:rsidRPr="00CA52C8" w:rsidRDefault="00D452C2" w:rsidP="00D452C2">
      <w:pPr>
        <w:jc w:val="both"/>
        <w:rPr>
          <w:rFonts w:ascii="Tahoma" w:hAnsi="Tahoma" w:cs="Tahoma"/>
          <w:sz w:val="18"/>
          <w:szCs w:val="18"/>
        </w:rPr>
      </w:pPr>
      <w:r w:rsidRPr="00CA52C8">
        <w:rPr>
          <w:rFonts w:ascii="Tahoma" w:hAnsi="Tahoma" w:cs="Tahoma"/>
          <w:sz w:val="18"/>
          <w:szCs w:val="18"/>
        </w:rPr>
        <w:t xml:space="preserve">OBLIGACIONES DE </w:t>
      </w:r>
      <w:r w:rsidR="000505A4" w:rsidRPr="00CA52C8">
        <w:rPr>
          <w:rFonts w:ascii="Tahoma" w:hAnsi="Tahoma" w:cs="Tahoma"/>
          <w:sz w:val="18"/>
          <w:szCs w:val="18"/>
        </w:rPr>
        <w:t>……</w:t>
      </w:r>
      <w:r w:rsidRPr="00CA52C8">
        <w:rPr>
          <w:rFonts w:ascii="Tahoma" w:hAnsi="Tahoma" w:cs="Tahoma"/>
          <w:sz w:val="18"/>
          <w:szCs w:val="18"/>
        </w:rPr>
        <w:t>:</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6022EA" w:rsidP="0014764B">
      <w:pPr>
        <w:jc w:val="both"/>
        <w:rPr>
          <w:rFonts w:ascii="Tahoma" w:hAnsi="Tahoma" w:cs="Tahoma"/>
          <w:sz w:val="18"/>
          <w:szCs w:val="18"/>
        </w:rPr>
      </w:pPr>
      <w:r>
        <w:rPr>
          <w:rFonts w:ascii="Tahoma" w:hAnsi="Tahoma" w:cs="Tahoma"/>
          <w:sz w:val="18"/>
          <w:szCs w:val="18"/>
        </w:rPr>
        <w:t>Villa Locumba</w:t>
      </w:r>
      <w:r w:rsidR="0014764B" w:rsidRPr="00CA52C8">
        <w:rPr>
          <w:rFonts w:ascii="Tahoma" w:hAnsi="Tahoma" w:cs="Tahoma"/>
          <w:sz w:val="18"/>
          <w:szCs w:val="18"/>
        </w:rPr>
        <w:t>,……………………..</w:t>
      </w: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D452C2" w:rsidRPr="00CA52C8" w:rsidRDefault="00AB0F4F" w:rsidP="00AB0F4F">
      <w:pPr>
        <w:pStyle w:val="Textoindependiente"/>
        <w:jc w:val="both"/>
        <w:rPr>
          <w:rFonts w:ascii="Tahoma" w:hAnsi="Tahoma" w:cs="Tahoma"/>
          <w:sz w:val="18"/>
          <w:szCs w:val="18"/>
        </w:rPr>
      </w:pPr>
      <w:r w:rsidRPr="00CA52C8">
        <w:rPr>
          <w:rFonts w:ascii="Tahoma" w:hAnsi="Tahoma" w:cs="Tahoma"/>
          <w:sz w:val="18"/>
          <w:szCs w:val="18"/>
        </w:rPr>
        <w:t xml:space="preserve">            …………………………………………..                                            ..………………………………………….. </w:t>
      </w:r>
    </w:p>
    <w:p w:rsidR="00D452C2" w:rsidRPr="00CA52C8" w:rsidRDefault="00D452C2" w:rsidP="00D452C2">
      <w:pPr>
        <w:pStyle w:val="Textoindependiente"/>
        <w:ind w:firstLine="708"/>
        <w:jc w:val="left"/>
        <w:rPr>
          <w:rFonts w:ascii="Tahoma" w:hAnsi="Tahoma" w:cs="Tahoma"/>
          <w:sz w:val="18"/>
          <w:szCs w:val="18"/>
        </w:rPr>
      </w:pPr>
      <w:r w:rsidRPr="00CA52C8">
        <w:rPr>
          <w:rFonts w:ascii="Tahoma" w:hAnsi="Tahoma" w:cs="Tahoma"/>
          <w:sz w:val="18"/>
          <w:szCs w:val="18"/>
        </w:rPr>
        <w:t>Nombre, firma, sello y DNI del</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Nombre, firma, sello y DNI del</w:t>
      </w:r>
    </w:p>
    <w:p w:rsidR="00D452C2" w:rsidRPr="00CA52C8" w:rsidRDefault="00D452C2" w:rsidP="00D452C2">
      <w:pPr>
        <w:pStyle w:val="Textoindependiente"/>
        <w:ind w:firstLine="708"/>
        <w:jc w:val="left"/>
        <w:rPr>
          <w:rFonts w:ascii="Tahoma" w:hAnsi="Tahoma" w:cs="Tahoma"/>
          <w:sz w:val="18"/>
          <w:szCs w:val="18"/>
          <w:lang w:val="pt-BR"/>
        </w:rPr>
      </w:pPr>
      <w:r w:rsidRPr="00CA52C8">
        <w:rPr>
          <w:rFonts w:ascii="Tahoma" w:hAnsi="Tahoma" w:cs="Tahoma"/>
          <w:sz w:val="18"/>
          <w:szCs w:val="18"/>
          <w:lang w:val="pt-BR"/>
        </w:rPr>
        <w:t xml:space="preserve">Representante Legal </w:t>
      </w:r>
      <w:r w:rsidR="000505A4" w:rsidRPr="00CA52C8">
        <w:rPr>
          <w:rFonts w:ascii="Tahoma" w:hAnsi="Tahoma" w:cs="Tahoma"/>
          <w:sz w:val="18"/>
          <w:szCs w:val="18"/>
          <w:lang w:val="pt-BR"/>
        </w:rPr>
        <w:t>empre</w:t>
      </w:r>
      <w:r w:rsidRPr="00CA52C8">
        <w:rPr>
          <w:rFonts w:ascii="Tahoma" w:hAnsi="Tahoma" w:cs="Tahoma"/>
          <w:sz w:val="18"/>
          <w:szCs w:val="18"/>
          <w:lang w:val="pt-BR"/>
        </w:rPr>
        <w:t>sa 1</w:t>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t xml:space="preserve">Representante Legal </w:t>
      </w:r>
      <w:r w:rsidR="000505A4" w:rsidRPr="00CA52C8">
        <w:rPr>
          <w:rFonts w:ascii="Tahoma" w:hAnsi="Tahoma" w:cs="Tahoma"/>
          <w:sz w:val="18"/>
          <w:szCs w:val="18"/>
          <w:lang w:val="pt-BR"/>
        </w:rPr>
        <w:t>e</w:t>
      </w:r>
      <w:r w:rsidRPr="00CA52C8">
        <w:rPr>
          <w:rFonts w:ascii="Tahoma" w:hAnsi="Tahoma" w:cs="Tahoma"/>
          <w:sz w:val="18"/>
          <w:szCs w:val="18"/>
          <w:lang w:val="pt-BR"/>
        </w:rPr>
        <w:t>mpresa 2</w:t>
      </w:r>
    </w:p>
    <w:p w:rsidR="00D452C2" w:rsidRPr="00CA52C8" w:rsidRDefault="00D452C2" w:rsidP="00D452C2">
      <w:pPr>
        <w:pStyle w:val="Textoindependiente"/>
        <w:ind w:firstLine="708"/>
        <w:jc w:val="left"/>
        <w:rPr>
          <w:rFonts w:ascii="Tahoma" w:hAnsi="Tahoma" w:cs="Tahoma"/>
          <w:sz w:val="18"/>
          <w:szCs w:val="18"/>
          <w:lang w:val="pt-BR"/>
        </w:rPr>
      </w:pPr>
    </w:p>
    <w:p w:rsidR="00D452C2" w:rsidRPr="00CA52C8" w:rsidRDefault="00D452C2" w:rsidP="00D452C2">
      <w:pPr>
        <w:pStyle w:val="Textoindependiente"/>
        <w:ind w:firstLine="708"/>
        <w:jc w:val="left"/>
        <w:rPr>
          <w:rFonts w:ascii="Tahoma" w:hAnsi="Tahoma" w:cs="Tahoma"/>
          <w:sz w:val="18"/>
          <w:szCs w:val="18"/>
          <w:lang w:val="pt-BR"/>
        </w:rPr>
      </w:pPr>
    </w:p>
    <w:p w:rsidR="008253CB" w:rsidRPr="00132F29" w:rsidRDefault="003B0573" w:rsidP="008253CB">
      <w:pPr>
        <w:pStyle w:val="Textoindependiente"/>
        <w:jc w:val="center"/>
        <w:rPr>
          <w:rFonts w:ascii="Tahoma" w:hAnsi="Tahoma" w:cs="Tahoma"/>
          <w:b/>
          <w:sz w:val="18"/>
          <w:szCs w:val="18"/>
        </w:rPr>
      </w:pPr>
      <w:r w:rsidRPr="0080584C">
        <w:rPr>
          <w:rFonts w:ascii="Tahoma" w:hAnsi="Tahoma" w:cs="Tahoma"/>
          <w:b/>
          <w:sz w:val="18"/>
          <w:szCs w:val="18"/>
          <w:lang w:val="pt-BR"/>
        </w:rPr>
        <w:br w:type="page"/>
      </w:r>
      <w:r w:rsidR="00D80D6B">
        <w:rPr>
          <w:rFonts w:ascii="Tahoma" w:hAnsi="Tahoma" w:cs="Tahoma"/>
          <w:b/>
          <w:sz w:val="18"/>
          <w:szCs w:val="18"/>
        </w:rPr>
        <w:lastRenderedPageBreak/>
        <w:t>ANEXO N</w:t>
      </w:r>
      <w:r w:rsidR="008253CB" w:rsidRPr="00132F29">
        <w:rPr>
          <w:rFonts w:ascii="Tahoma" w:hAnsi="Tahoma" w:cs="Tahoma"/>
          <w:b/>
          <w:sz w:val="18"/>
          <w:szCs w:val="18"/>
        </w:rPr>
        <w:t>º 0</w:t>
      </w:r>
      <w:r w:rsidR="008253CB">
        <w:rPr>
          <w:rFonts w:ascii="Tahoma" w:hAnsi="Tahoma" w:cs="Tahoma"/>
          <w:b/>
          <w:sz w:val="18"/>
          <w:szCs w:val="18"/>
        </w:rPr>
        <w:t>5</w:t>
      </w:r>
    </w:p>
    <w:p w:rsidR="00B63902" w:rsidRPr="00132F29" w:rsidRDefault="00B63902" w:rsidP="00B63902">
      <w:pPr>
        <w:pStyle w:val="Textoindependiente"/>
        <w:jc w:val="center"/>
        <w:rPr>
          <w:rFonts w:ascii="Tahoma" w:hAnsi="Tahoma" w:cs="Tahoma"/>
          <w:b/>
          <w:sz w:val="18"/>
          <w:szCs w:val="18"/>
        </w:rPr>
      </w:pPr>
    </w:p>
    <w:p w:rsidR="0086055E" w:rsidRPr="00CE5E0A" w:rsidRDefault="0086055E" w:rsidP="0086055E">
      <w:pPr>
        <w:pStyle w:val="Textoindependiente"/>
        <w:jc w:val="center"/>
        <w:rPr>
          <w:rFonts w:ascii="Tahoma" w:hAnsi="Tahoma" w:cs="Tahoma"/>
          <w:b/>
          <w:sz w:val="18"/>
          <w:szCs w:val="18"/>
          <w:lang w:val="pt-BR"/>
        </w:rPr>
      </w:pPr>
      <w:r w:rsidRPr="00D80D6B">
        <w:rPr>
          <w:rFonts w:ascii="Tahoma" w:hAnsi="Tahoma" w:cs="Tahoma"/>
          <w:b/>
          <w:sz w:val="18"/>
          <w:szCs w:val="18"/>
          <w:lang w:val="es-PE"/>
        </w:rPr>
        <w:t>DECLARACIÓN</w:t>
      </w:r>
      <w:r w:rsidRPr="00CE5E0A">
        <w:rPr>
          <w:rFonts w:ascii="Tahoma" w:hAnsi="Tahoma" w:cs="Tahoma"/>
          <w:b/>
          <w:sz w:val="18"/>
          <w:szCs w:val="18"/>
          <w:lang w:val="pt-BR"/>
        </w:rPr>
        <w:t xml:space="preserve"> JURADA </w:t>
      </w:r>
      <w:r>
        <w:rPr>
          <w:rFonts w:ascii="Tahoma" w:hAnsi="Tahoma" w:cs="Tahoma"/>
          <w:b/>
          <w:sz w:val="18"/>
          <w:szCs w:val="18"/>
          <w:lang w:val="pt-BR"/>
        </w:rPr>
        <w:t xml:space="preserve">SOBRE </w:t>
      </w:r>
      <w:r w:rsidRPr="00D80D6B">
        <w:rPr>
          <w:rFonts w:ascii="Tahoma" w:hAnsi="Tahoma" w:cs="Tahoma"/>
          <w:b/>
          <w:sz w:val="18"/>
          <w:szCs w:val="18"/>
          <w:lang w:val="es-PE"/>
        </w:rPr>
        <w:t>PLAZO</w:t>
      </w:r>
      <w:r>
        <w:rPr>
          <w:rFonts w:ascii="Tahoma" w:hAnsi="Tahoma" w:cs="Tahoma"/>
          <w:b/>
          <w:sz w:val="18"/>
          <w:szCs w:val="18"/>
          <w:lang w:val="pt-BR"/>
        </w:rPr>
        <w:t xml:space="preserve"> DE ENTREGA DE </w:t>
      </w:r>
      <w:r w:rsidRPr="00D80D6B">
        <w:rPr>
          <w:rFonts w:ascii="Tahoma" w:hAnsi="Tahoma" w:cs="Tahoma"/>
          <w:b/>
          <w:sz w:val="18"/>
          <w:szCs w:val="18"/>
          <w:lang w:val="es-PE"/>
        </w:rPr>
        <w:t>BIENES</w:t>
      </w:r>
      <w:r w:rsidRPr="00CE5E0A">
        <w:rPr>
          <w:rFonts w:ascii="Tahoma" w:hAnsi="Tahoma" w:cs="Tahoma"/>
          <w:b/>
          <w:sz w:val="18"/>
          <w:szCs w:val="18"/>
          <w:lang w:val="pt-BR"/>
        </w:rPr>
        <w:t xml:space="preserve"> </w:t>
      </w:r>
    </w:p>
    <w:p w:rsidR="0086055E" w:rsidRDefault="0086055E" w:rsidP="0086055E">
      <w:pPr>
        <w:pStyle w:val="Textoindependiente"/>
        <w:jc w:val="center"/>
        <w:rPr>
          <w:rFonts w:ascii="Tahoma" w:hAnsi="Tahoma" w:cs="Tahoma"/>
          <w:b/>
          <w:sz w:val="18"/>
          <w:szCs w:val="18"/>
        </w:rPr>
      </w:pPr>
    </w:p>
    <w:p w:rsidR="0086055E"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Señores</w:t>
      </w:r>
    </w:p>
    <w:p w:rsidR="0086055E" w:rsidRPr="00CA52C8" w:rsidRDefault="0086055E" w:rsidP="0086055E">
      <w:pPr>
        <w:rPr>
          <w:rFonts w:ascii="Tahoma" w:hAnsi="Tahoma" w:cs="Tahoma"/>
          <w:b/>
          <w:sz w:val="18"/>
          <w:szCs w:val="18"/>
        </w:rPr>
      </w:pPr>
      <w:r>
        <w:rPr>
          <w:rFonts w:ascii="Tahoma" w:hAnsi="Tahoma" w:cs="Tahoma"/>
          <w:b/>
          <w:sz w:val="18"/>
          <w:szCs w:val="18"/>
        </w:rPr>
        <w:t>ÁREA DE LOGÍSTICA</w:t>
      </w:r>
    </w:p>
    <w:p w:rsidR="0086055E" w:rsidRPr="00CA52C8" w:rsidRDefault="0086055E" w:rsidP="0086055E">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3758C5">
        <w:rPr>
          <w:rFonts w:ascii="Tahoma" w:hAnsi="Tahoma" w:cs="Tahoma"/>
          <w:b/>
          <w:sz w:val="18"/>
          <w:szCs w:val="18"/>
        </w:rPr>
        <w:t>60</w:t>
      </w:r>
      <w:r>
        <w:rPr>
          <w:rFonts w:ascii="Tahoma" w:hAnsi="Tahoma" w:cs="Tahoma"/>
          <w:b/>
          <w:sz w:val="18"/>
          <w:szCs w:val="18"/>
        </w:rPr>
        <w:t xml:space="preserve">-2010-LOGISTICA-MPJB </w:t>
      </w:r>
      <w:r w:rsidR="009360B5">
        <w:rPr>
          <w:rFonts w:ascii="Tahoma" w:hAnsi="Tahoma" w:cs="Tahoma"/>
          <w:b/>
          <w:color w:val="000000"/>
          <w:sz w:val="18"/>
          <w:szCs w:val="18"/>
        </w:rPr>
        <w:t>(SEGUNDA CONVOCATORIA)</w:t>
      </w:r>
    </w:p>
    <w:p w:rsidR="0086055E" w:rsidRPr="00CA52C8" w:rsidRDefault="0086055E" w:rsidP="0086055E">
      <w:pPr>
        <w:jc w:val="both"/>
        <w:rPr>
          <w:rFonts w:ascii="Tahoma" w:hAnsi="Tahoma" w:cs="Tahoma"/>
          <w:sz w:val="18"/>
          <w:szCs w:val="18"/>
        </w:rPr>
      </w:pPr>
      <w:r w:rsidRPr="00CA52C8">
        <w:rPr>
          <w:rFonts w:ascii="Tahoma" w:hAnsi="Tahoma" w:cs="Tahoma"/>
          <w:sz w:val="18"/>
          <w:szCs w:val="18"/>
        </w:rPr>
        <w:t>Presente.-</w:t>
      </w:r>
    </w:p>
    <w:p w:rsidR="0086055E" w:rsidRPr="00CA52C8"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De nuestra consideración,</w:t>
      </w:r>
    </w:p>
    <w:p w:rsidR="0086055E" w:rsidRDefault="0086055E" w:rsidP="0086055E">
      <w:pPr>
        <w:pStyle w:val="Textoindependiente"/>
        <w:jc w:val="both"/>
        <w:rPr>
          <w:rFonts w:ascii="Tahoma" w:hAnsi="Tahoma" w:cs="Tahoma"/>
          <w:b/>
          <w:sz w:val="18"/>
          <w:szCs w:val="18"/>
        </w:rPr>
      </w:pPr>
    </w:p>
    <w:p w:rsidR="0086055E" w:rsidRPr="00D5650A" w:rsidRDefault="0086055E" w:rsidP="0086055E">
      <w:pPr>
        <w:pStyle w:val="Textoindependiente"/>
        <w:jc w:val="both"/>
        <w:rPr>
          <w:rFonts w:ascii="Tahoma" w:hAnsi="Tahoma" w:cs="Tahoma"/>
          <w:sz w:val="18"/>
          <w:szCs w:val="18"/>
        </w:rPr>
      </w:pPr>
      <w:r w:rsidRPr="00D5650A">
        <w:rPr>
          <w:rFonts w:ascii="Tahoma" w:hAnsi="Tahoma" w:cs="Tahoma"/>
          <w:sz w:val="18"/>
          <w:szCs w:val="18"/>
        </w:rPr>
        <w:t xml:space="preserve">Por medio de la presente (Razón social del Postor) garantiza la Entrega de los bienes ofertados para el proceso de Adjudicación de Menor Cuantía Nº </w:t>
      </w:r>
      <w:r>
        <w:rPr>
          <w:rFonts w:ascii="Tahoma" w:hAnsi="Tahoma" w:cs="Tahoma"/>
          <w:sz w:val="18"/>
          <w:szCs w:val="18"/>
        </w:rPr>
        <w:t>0</w:t>
      </w:r>
      <w:r w:rsidR="003758C5">
        <w:rPr>
          <w:rFonts w:ascii="Tahoma" w:hAnsi="Tahoma" w:cs="Tahoma"/>
          <w:sz w:val="18"/>
          <w:szCs w:val="18"/>
        </w:rPr>
        <w:t>60</w:t>
      </w:r>
      <w:r>
        <w:rPr>
          <w:rFonts w:ascii="Tahoma" w:hAnsi="Tahoma" w:cs="Tahoma"/>
          <w:sz w:val="18"/>
          <w:szCs w:val="18"/>
        </w:rPr>
        <w:t>-2010</w:t>
      </w:r>
      <w:r w:rsidRPr="00D5650A">
        <w:rPr>
          <w:rFonts w:ascii="Tahoma" w:hAnsi="Tahoma" w:cs="Tahoma"/>
          <w:sz w:val="18"/>
          <w:szCs w:val="18"/>
        </w:rPr>
        <w:t>-LOGISTICA-MPJB</w:t>
      </w:r>
      <w:r w:rsidR="009360B5">
        <w:rPr>
          <w:rFonts w:ascii="Tahoma" w:hAnsi="Tahoma" w:cs="Tahoma"/>
          <w:sz w:val="18"/>
          <w:szCs w:val="18"/>
        </w:rPr>
        <w:t xml:space="preserve"> (Segunda Convocatoria)</w:t>
      </w:r>
      <w:r w:rsidRPr="00D5650A">
        <w:rPr>
          <w:rFonts w:ascii="Tahoma" w:hAnsi="Tahoma" w:cs="Tahoma"/>
          <w:sz w:val="18"/>
          <w:szCs w:val="18"/>
        </w:rPr>
        <w:t xml:space="preserve">, en un PLAZO de: ………….. (Letras) ……..….. (Números) días calendarios a la recepción de </w:t>
      </w:r>
      <w:smartTag w:uri="urn:schemas-microsoft-com:office:smarttags" w:element="PersonName">
        <w:smartTagPr>
          <w:attr w:name="ProductID" w:val="la Orden"/>
        </w:smartTagPr>
        <w:r w:rsidRPr="00D5650A">
          <w:rPr>
            <w:rFonts w:ascii="Tahoma" w:hAnsi="Tahoma" w:cs="Tahoma"/>
            <w:sz w:val="18"/>
            <w:szCs w:val="18"/>
          </w:rPr>
          <w:t>la Orden</w:t>
        </w:r>
      </w:smartTag>
      <w:r w:rsidRPr="00D5650A">
        <w:rPr>
          <w:rFonts w:ascii="Tahoma" w:hAnsi="Tahoma" w:cs="Tahoma"/>
          <w:sz w:val="18"/>
          <w:szCs w:val="18"/>
        </w:rPr>
        <w:t xml:space="preserve"> de Compra.</w:t>
      </w:r>
    </w:p>
    <w:p w:rsidR="0086055E" w:rsidRPr="00D5650A" w:rsidRDefault="0086055E" w:rsidP="0086055E">
      <w:pPr>
        <w:pStyle w:val="Textoindependiente"/>
        <w:jc w:val="both"/>
        <w:rPr>
          <w:rFonts w:ascii="Tahoma" w:hAnsi="Tahoma" w:cs="Tahoma"/>
          <w:sz w:val="18"/>
          <w:szCs w:val="18"/>
        </w:rPr>
      </w:pPr>
    </w:p>
    <w:p w:rsidR="0086055E" w:rsidRPr="00D5650A" w:rsidRDefault="0086055E" w:rsidP="0086055E">
      <w:pPr>
        <w:pStyle w:val="Textoindependiente"/>
        <w:jc w:val="both"/>
        <w:rPr>
          <w:rFonts w:ascii="Tahoma" w:hAnsi="Tahoma" w:cs="Tahoma"/>
          <w:sz w:val="18"/>
          <w:szCs w:val="18"/>
        </w:rPr>
      </w:pPr>
      <w:r w:rsidRPr="00D5650A">
        <w:rPr>
          <w:rFonts w:ascii="Tahoma" w:hAnsi="Tahoma" w:cs="Tahoma"/>
          <w:sz w:val="18"/>
          <w:szCs w:val="18"/>
        </w:rPr>
        <w:t xml:space="preserve">Asimismo declaro que conozco las sanciones contenidas en </w:t>
      </w:r>
      <w:smartTag w:uri="urn:schemas-microsoft-com:office:smarttags" w:element="PersonName">
        <w:smartTagPr>
          <w:attr w:name="ProductID" w:val="la Ley"/>
        </w:smartTagPr>
        <w:r w:rsidRPr="00D5650A">
          <w:rPr>
            <w:rFonts w:ascii="Tahoma" w:hAnsi="Tahoma" w:cs="Tahoma"/>
            <w:sz w:val="18"/>
            <w:szCs w:val="18"/>
          </w:rPr>
          <w:t>la Ley</w:t>
        </w:r>
      </w:smartTag>
      <w:r w:rsidRPr="00D5650A">
        <w:rPr>
          <w:rFonts w:ascii="Tahoma" w:hAnsi="Tahoma" w:cs="Tahoma"/>
          <w:sz w:val="18"/>
          <w:szCs w:val="18"/>
        </w:rPr>
        <w:t xml:space="preserve"> y su Reglamento así como </w:t>
      </w:r>
      <w:smartTag w:uri="urn:schemas-microsoft-com:office:smarttags" w:element="PersonName">
        <w:smartTagPr>
          <w:attr w:name="ProductID" w:val="la N"/>
        </w:smartTagPr>
        <w:r w:rsidRPr="00D5650A">
          <w:rPr>
            <w:rFonts w:ascii="Tahoma" w:hAnsi="Tahoma" w:cs="Tahoma"/>
            <w:sz w:val="18"/>
            <w:szCs w:val="18"/>
          </w:rPr>
          <w:t>la N</w:t>
        </w:r>
      </w:smartTag>
      <w:r w:rsidRPr="00D5650A">
        <w:rPr>
          <w:rFonts w:ascii="Tahoma" w:hAnsi="Tahoma" w:cs="Tahoma"/>
          <w:sz w:val="18"/>
          <w:szCs w:val="18"/>
        </w:rPr>
        <w:t>º 27444 Ley de Pr</w:t>
      </w:r>
      <w:r>
        <w:rPr>
          <w:rFonts w:ascii="Tahoma" w:hAnsi="Tahoma" w:cs="Tahoma"/>
          <w:sz w:val="18"/>
          <w:szCs w:val="18"/>
        </w:rPr>
        <w:t>ocedimiento Administrativo G</w:t>
      </w:r>
      <w:r w:rsidRPr="00D5650A">
        <w:rPr>
          <w:rFonts w:ascii="Tahoma" w:hAnsi="Tahoma" w:cs="Tahoma"/>
          <w:sz w:val="18"/>
          <w:szCs w:val="18"/>
        </w:rPr>
        <w:t>eneral y demás disposiciones reglamentarias complementarias.</w:t>
      </w:r>
    </w:p>
    <w:p w:rsidR="0086055E" w:rsidRDefault="0086055E" w:rsidP="0086055E">
      <w:pPr>
        <w:pStyle w:val="Textoindependiente"/>
        <w:jc w:val="both"/>
        <w:rPr>
          <w:rFonts w:ascii="Tahoma" w:hAnsi="Tahoma" w:cs="Tahoma"/>
          <w:b/>
          <w:sz w:val="18"/>
          <w:szCs w:val="18"/>
        </w:rPr>
      </w:pPr>
    </w:p>
    <w:p w:rsidR="0086055E" w:rsidRDefault="0086055E" w:rsidP="0086055E">
      <w:pPr>
        <w:pStyle w:val="Textoindependiente"/>
        <w:jc w:val="both"/>
        <w:rPr>
          <w:rFonts w:ascii="Tahoma" w:hAnsi="Tahoma" w:cs="Tahoma"/>
          <w:b/>
          <w:sz w:val="18"/>
          <w:szCs w:val="18"/>
        </w:rPr>
      </w:pPr>
    </w:p>
    <w:p w:rsidR="0086055E" w:rsidRDefault="0086055E" w:rsidP="0086055E">
      <w:pPr>
        <w:pStyle w:val="Textoindependiente"/>
        <w:jc w:val="both"/>
        <w:rPr>
          <w:rFonts w:ascii="Tahoma" w:hAnsi="Tahoma" w:cs="Tahoma"/>
          <w:b/>
          <w:sz w:val="18"/>
          <w:szCs w:val="18"/>
        </w:rPr>
      </w:pPr>
    </w:p>
    <w:p w:rsidR="0086055E" w:rsidRPr="00CA52C8" w:rsidRDefault="0086055E" w:rsidP="0086055E">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r w:rsidRPr="00CA52C8">
        <w:rPr>
          <w:rFonts w:ascii="Tahoma" w:hAnsi="Tahoma" w:cs="Tahoma"/>
          <w:b/>
          <w:sz w:val="18"/>
          <w:szCs w:val="18"/>
        </w:rPr>
        <w:t xml:space="preserve">   </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Firma, Nombre / Razón social del postor</w:t>
      </w:r>
    </w:p>
    <w:p w:rsidR="0086055E" w:rsidRPr="0086055E" w:rsidRDefault="0086055E" w:rsidP="008162BC">
      <w:pPr>
        <w:pStyle w:val="Textoindependiente"/>
        <w:jc w:val="center"/>
        <w:rPr>
          <w:rFonts w:ascii="Tahoma" w:hAnsi="Tahoma" w:cs="Tahoma"/>
          <w:b/>
          <w:sz w:val="18"/>
          <w:szCs w:val="18"/>
        </w:rPr>
      </w:pPr>
    </w:p>
    <w:p w:rsidR="0086055E" w:rsidRDefault="0086055E" w:rsidP="008162BC">
      <w:pPr>
        <w:pStyle w:val="Textoindependiente"/>
        <w:jc w:val="center"/>
        <w:rPr>
          <w:rFonts w:ascii="Tahoma" w:hAnsi="Tahoma" w:cs="Tahoma"/>
          <w:b/>
          <w:sz w:val="18"/>
          <w:szCs w:val="18"/>
          <w:lang w:val="pt-BR"/>
        </w:rPr>
      </w:pPr>
    </w:p>
    <w:p w:rsidR="00D5650A" w:rsidRDefault="00CE5E0A" w:rsidP="00D5650A">
      <w:pPr>
        <w:pStyle w:val="Textoindependiente"/>
        <w:jc w:val="center"/>
        <w:rPr>
          <w:lang w:val="pt-BR"/>
        </w:rPr>
      </w:pPr>
      <w:r w:rsidRPr="00CE5E0A">
        <w:rPr>
          <w:rFonts w:ascii="Tahoma" w:hAnsi="Tahoma" w:cs="Tahoma"/>
          <w:b/>
          <w:sz w:val="18"/>
          <w:szCs w:val="18"/>
        </w:rPr>
        <w:br w:type="page"/>
      </w:r>
      <w:r w:rsidR="00D5650A" w:rsidRPr="0080584C">
        <w:rPr>
          <w:rFonts w:ascii="Tahoma" w:hAnsi="Tahoma" w:cs="Tahoma"/>
          <w:b/>
          <w:sz w:val="18"/>
          <w:szCs w:val="18"/>
          <w:lang w:val="pt-BR"/>
        </w:rPr>
        <w:lastRenderedPageBreak/>
        <w:t>ANEXO N.° 0</w:t>
      </w:r>
      <w:r w:rsidR="008F4FB8">
        <w:rPr>
          <w:rFonts w:ascii="Tahoma" w:hAnsi="Tahoma" w:cs="Tahoma"/>
          <w:b/>
          <w:sz w:val="18"/>
          <w:szCs w:val="18"/>
          <w:lang w:val="pt-BR"/>
        </w:rPr>
        <w:t>6</w:t>
      </w:r>
      <w:r w:rsidR="00D5650A" w:rsidRPr="0080584C">
        <w:rPr>
          <w:lang w:val="pt-BR"/>
        </w:rPr>
        <w:tab/>
      </w:r>
    </w:p>
    <w:p w:rsidR="00D5650A" w:rsidRDefault="00D5650A" w:rsidP="00D5650A">
      <w:pPr>
        <w:pStyle w:val="Textoindependiente"/>
        <w:jc w:val="center"/>
        <w:rPr>
          <w:lang w:val="pt-BR"/>
        </w:rPr>
      </w:pPr>
    </w:p>
    <w:p w:rsidR="0086055E" w:rsidRDefault="0086055E" w:rsidP="0086055E">
      <w:pPr>
        <w:pStyle w:val="Textoindependiente"/>
        <w:jc w:val="center"/>
        <w:rPr>
          <w:rFonts w:ascii="Tahoma" w:hAnsi="Tahoma" w:cs="Tahoma"/>
          <w:b/>
          <w:sz w:val="18"/>
          <w:szCs w:val="18"/>
          <w:lang w:val="pt-BR"/>
        </w:rPr>
      </w:pPr>
      <w:r>
        <w:rPr>
          <w:rFonts w:ascii="Tahoma" w:hAnsi="Tahoma" w:cs="Tahoma"/>
          <w:b/>
          <w:sz w:val="18"/>
          <w:szCs w:val="18"/>
          <w:lang w:val="pt-BR"/>
        </w:rPr>
        <w:t>DECLARACIÓ</w:t>
      </w:r>
      <w:r w:rsidRPr="00CE5E0A">
        <w:rPr>
          <w:rFonts w:ascii="Tahoma" w:hAnsi="Tahoma" w:cs="Tahoma"/>
          <w:b/>
          <w:sz w:val="18"/>
          <w:szCs w:val="18"/>
          <w:lang w:val="pt-BR"/>
        </w:rPr>
        <w:t>N JURADA DE EXPERIENCIA</w:t>
      </w:r>
      <w:r>
        <w:rPr>
          <w:rFonts w:ascii="Tahoma" w:hAnsi="Tahoma" w:cs="Tahoma"/>
          <w:b/>
          <w:sz w:val="18"/>
          <w:szCs w:val="18"/>
          <w:lang w:val="pt-BR"/>
        </w:rPr>
        <w:t xml:space="preserve"> DEL POSTOR </w:t>
      </w:r>
    </w:p>
    <w:p w:rsidR="0086055E" w:rsidRPr="00CE5E0A" w:rsidRDefault="0086055E" w:rsidP="0086055E">
      <w:pPr>
        <w:pStyle w:val="Textoindependiente"/>
        <w:jc w:val="center"/>
        <w:rPr>
          <w:rFonts w:ascii="Tahoma" w:hAnsi="Tahoma" w:cs="Tahoma"/>
          <w:b/>
          <w:sz w:val="18"/>
          <w:szCs w:val="18"/>
          <w:lang w:val="pt-BR"/>
        </w:rPr>
      </w:pPr>
      <w:r>
        <w:rPr>
          <w:rFonts w:ascii="Tahoma" w:hAnsi="Tahoma" w:cs="Tahoma"/>
          <w:b/>
          <w:sz w:val="18"/>
          <w:szCs w:val="18"/>
          <w:lang w:val="pt-BR"/>
        </w:rPr>
        <w:t>(MONTO DE FACTURACIÓ</w:t>
      </w:r>
      <w:r w:rsidRPr="00CE5E0A">
        <w:rPr>
          <w:rFonts w:ascii="Tahoma" w:hAnsi="Tahoma" w:cs="Tahoma"/>
          <w:b/>
          <w:sz w:val="18"/>
          <w:szCs w:val="18"/>
          <w:lang w:val="pt-BR"/>
        </w:rPr>
        <w:t xml:space="preserve">N) </w:t>
      </w:r>
    </w:p>
    <w:p w:rsidR="0086055E" w:rsidRDefault="0086055E" w:rsidP="0086055E">
      <w:pPr>
        <w:pStyle w:val="Textoindependiente"/>
        <w:jc w:val="center"/>
        <w:rPr>
          <w:rFonts w:ascii="Tahoma" w:hAnsi="Tahoma" w:cs="Tahoma"/>
          <w:b/>
          <w:sz w:val="18"/>
          <w:szCs w:val="18"/>
        </w:rPr>
      </w:pPr>
    </w:p>
    <w:p w:rsidR="0086055E"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Señores</w:t>
      </w:r>
    </w:p>
    <w:p w:rsidR="0086055E" w:rsidRPr="00CA52C8" w:rsidRDefault="0086055E" w:rsidP="0086055E">
      <w:pPr>
        <w:rPr>
          <w:rFonts w:ascii="Tahoma" w:hAnsi="Tahoma" w:cs="Tahoma"/>
          <w:b/>
          <w:sz w:val="18"/>
          <w:szCs w:val="18"/>
        </w:rPr>
      </w:pPr>
      <w:r>
        <w:rPr>
          <w:rFonts w:ascii="Tahoma" w:hAnsi="Tahoma" w:cs="Tahoma"/>
          <w:b/>
          <w:sz w:val="18"/>
          <w:szCs w:val="18"/>
        </w:rPr>
        <w:t>ÁREA DE LOGÍSTICA</w:t>
      </w:r>
    </w:p>
    <w:p w:rsidR="0086055E" w:rsidRPr="00CA52C8" w:rsidRDefault="0086055E" w:rsidP="0086055E">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3758C5">
        <w:rPr>
          <w:rFonts w:ascii="Tahoma" w:hAnsi="Tahoma" w:cs="Tahoma"/>
          <w:b/>
          <w:sz w:val="18"/>
          <w:szCs w:val="18"/>
        </w:rPr>
        <w:t>60</w:t>
      </w:r>
      <w:r>
        <w:rPr>
          <w:rFonts w:ascii="Tahoma" w:hAnsi="Tahoma" w:cs="Tahoma"/>
          <w:b/>
          <w:sz w:val="18"/>
          <w:szCs w:val="18"/>
        </w:rPr>
        <w:t>-2010-LOGISTICA-MPJB</w:t>
      </w:r>
      <w:r w:rsidR="009360B5">
        <w:rPr>
          <w:rFonts w:ascii="Tahoma" w:hAnsi="Tahoma" w:cs="Tahoma"/>
          <w:b/>
          <w:sz w:val="18"/>
          <w:szCs w:val="18"/>
        </w:rPr>
        <w:t xml:space="preserve"> </w:t>
      </w:r>
      <w:r w:rsidR="009360B5">
        <w:rPr>
          <w:rFonts w:ascii="Tahoma" w:hAnsi="Tahoma" w:cs="Tahoma"/>
          <w:b/>
          <w:color w:val="000000"/>
          <w:sz w:val="18"/>
          <w:szCs w:val="18"/>
        </w:rPr>
        <w:t>(SEGUNDA CONVOCATORIA)</w:t>
      </w:r>
    </w:p>
    <w:p w:rsidR="0086055E" w:rsidRPr="00CA52C8" w:rsidRDefault="0086055E" w:rsidP="0086055E">
      <w:pPr>
        <w:jc w:val="both"/>
        <w:rPr>
          <w:rFonts w:ascii="Tahoma" w:hAnsi="Tahoma" w:cs="Tahoma"/>
          <w:sz w:val="18"/>
          <w:szCs w:val="18"/>
        </w:rPr>
      </w:pPr>
      <w:r w:rsidRPr="00CA52C8">
        <w:rPr>
          <w:rFonts w:ascii="Tahoma" w:hAnsi="Tahoma" w:cs="Tahoma"/>
          <w:sz w:val="18"/>
          <w:szCs w:val="18"/>
        </w:rPr>
        <w:t>Presente.-</w:t>
      </w:r>
    </w:p>
    <w:p w:rsidR="0086055E" w:rsidRPr="00CA52C8"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De nuestra consideración,</w:t>
      </w:r>
    </w:p>
    <w:p w:rsidR="0086055E" w:rsidRDefault="0086055E" w:rsidP="0086055E">
      <w:pPr>
        <w:pStyle w:val="Textoindependiente"/>
        <w:jc w:val="both"/>
        <w:rPr>
          <w:rFonts w:ascii="Tahoma" w:hAnsi="Tahoma" w:cs="Tahoma"/>
          <w:sz w:val="18"/>
          <w:szCs w:val="18"/>
        </w:rPr>
      </w:pPr>
      <w:r w:rsidRPr="00CE5E0A">
        <w:rPr>
          <w:rFonts w:ascii="Tahoma" w:hAnsi="Tahoma" w:cs="Tahoma"/>
          <w:sz w:val="18"/>
          <w:szCs w:val="18"/>
        </w:rPr>
        <w:t xml:space="preserve">El que suscribe, don …………………………………………………... identificado con D.N.I. Nº …………………, representante </w:t>
      </w:r>
      <w:r>
        <w:rPr>
          <w:rFonts w:ascii="Tahoma" w:hAnsi="Tahoma" w:cs="Tahoma"/>
          <w:sz w:val="18"/>
          <w:szCs w:val="18"/>
        </w:rPr>
        <w:t>legal de la E</w:t>
      </w:r>
      <w:r w:rsidRPr="00CE5E0A">
        <w:rPr>
          <w:rFonts w:ascii="Tahoma" w:hAnsi="Tahoma" w:cs="Tahoma"/>
          <w:sz w:val="18"/>
          <w:szCs w:val="18"/>
        </w:rPr>
        <w:t xml:space="preserve">mpresa ……………………………………………………….; DECLARO BAJO JURAMENTO, que los documentos que presento, corresponden a </w:t>
      </w:r>
      <w:smartTag w:uri="urn:schemas-microsoft-com:office:smarttags" w:element="PersonName">
        <w:smartTagPr>
          <w:attr w:name="ProductID" w:val="la Empresa"/>
        </w:smartTagPr>
        <w:r w:rsidRPr="00CE5E0A">
          <w:rPr>
            <w:rFonts w:ascii="Tahoma" w:hAnsi="Tahoma" w:cs="Tahoma"/>
            <w:sz w:val="18"/>
            <w:szCs w:val="18"/>
          </w:rPr>
          <w:t>la Empresa</w:t>
        </w:r>
      </w:smartTag>
      <w:r w:rsidRPr="00CE5E0A">
        <w:rPr>
          <w:rFonts w:ascii="Tahoma" w:hAnsi="Tahoma" w:cs="Tahoma"/>
          <w:sz w:val="18"/>
          <w:szCs w:val="18"/>
        </w:rPr>
        <w:t xml:space="preserve"> que represento, los cuales pertenecen al periodo comprendido entre el ……….. hasta el …………… y totalizan (en números y letras) Nuevos Soles.</w:t>
      </w:r>
    </w:p>
    <w:p w:rsidR="0086055E" w:rsidRDefault="0086055E" w:rsidP="0086055E">
      <w:pPr>
        <w:pStyle w:val="Textoindependiente"/>
        <w:jc w:val="both"/>
        <w:rPr>
          <w:rFonts w:ascii="Tahoma" w:hAnsi="Tahoma" w:cs="Tahoma"/>
          <w:sz w:val="18"/>
          <w:szCs w:val="18"/>
        </w:rPr>
      </w:pPr>
    </w:p>
    <w:p w:rsidR="0086055E" w:rsidRDefault="0086055E" w:rsidP="0086055E">
      <w:pPr>
        <w:pStyle w:val="Textoindependiente"/>
        <w:jc w:val="both"/>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61"/>
        <w:gridCol w:w="2161"/>
        <w:gridCol w:w="2161"/>
        <w:gridCol w:w="2162"/>
      </w:tblGrid>
      <w:tr w:rsidR="0086055E" w:rsidRPr="001134BF" w:rsidTr="007C5C65">
        <w:tc>
          <w:tcPr>
            <w:tcW w:w="2161"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TIPO DE DOCUMENTO</w:t>
            </w:r>
            <w:r>
              <w:rPr>
                <w:rFonts w:ascii="Tahoma" w:hAnsi="Tahoma" w:cs="Tahoma"/>
                <w:b/>
                <w:sz w:val="18"/>
                <w:szCs w:val="18"/>
              </w:rPr>
              <w:t xml:space="preserve"> (Nº DE CONTRATO O FACTURA)</w:t>
            </w:r>
          </w:p>
        </w:tc>
        <w:tc>
          <w:tcPr>
            <w:tcW w:w="2161"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DESCRIPCIÓN</w:t>
            </w:r>
          </w:p>
        </w:tc>
        <w:tc>
          <w:tcPr>
            <w:tcW w:w="2161"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CLIENTE</w:t>
            </w:r>
          </w:p>
        </w:tc>
        <w:tc>
          <w:tcPr>
            <w:tcW w:w="2162"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IMPORTE</w:t>
            </w:r>
            <w:r>
              <w:rPr>
                <w:rFonts w:ascii="Tahoma" w:hAnsi="Tahoma" w:cs="Tahoma"/>
                <w:b/>
                <w:sz w:val="18"/>
                <w:szCs w:val="18"/>
              </w:rPr>
              <w:t xml:space="preserve"> DEL CONTRATO O FACTURA</w:t>
            </w: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6483" w:type="dxa"/>
            <w:gridSpan w:val="3"/>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TOTAL</w:t>
            </w: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bl>
    <w:p w:rsidR="0086055E" w:rsidRPr="00CE5E0A" w:rsidRDefault="0086055E" w:rsidP="0086055E">
      <w:pPr>
        <w:pStyle w:val="Textoindependiente"/>
        <w:jc w:val="both"/>
        <w:rPr>
          <w:rFonts w:ascii="Tahoma" w:hAnsi="Tahoma" w:cs="Tahoma"/>
          <w:sz w:val="18"/>
          <w:szCs w:val="18"/>
        </w:rPr>
      </w:pPr>
    </w:p>
    <w:p w:rsidR="0086055E" w:rsidRDefault="0086055E" w:rsidP="0086055E">
      <w:pPr>
        <w:pStyle w:val="Textoindependiente"/>
        <w:jc w:val="both"/>
        <w:rPr>
          <w:rFonts w:ascii="Tahoma" w:hAnsi="Tahoma" w:cs="Tahoma"/>
          <w:bCs/>
          <w:sz w:val="18"/>
          <w:szCs w:val="18"/>
        </w:rPr>
      </w:pPr>
    </w:p>
    <w:p w:rsidR="0086055E" w:rsidRDefault="0086055E" w:rsidP="0086055E">
      <w:pPr>
        <w:pStyle w:val="Textoindependiente"/>
        <w:jc w:val="both"/>
        <w:rPr>
          <w:rFonts w:ascii="Tahoma" w:hAnsi="Tahoma" w:cs="Tahoma"/>
          <w:bCs/>
          <w:sz w:val="18"/>
          <w:szCs w:val="18"/>
        </w:rPr>
      </w:pPr>
    </w:p>
    <w:p w:rsidR="0086055E" w:rsidRDefault="0086055E" w:rsidP="0086055E">
      <w:pPr>
        <w:pStyle w:val="Textoindependiente"/>
        <w:jc w:val="both"/>
        <w:rPr>
          <w:rFonts w:ascii="Tahoma" w:hAnsi="Tahoma" w:cs="Tahoma"/>
          <w:bCs/>
          <w:sz w:val="18"/>
          <w:szCs w:val="18"/>
        </w:rPr>
      </w:pPr>
    </w:p>
    <w:p w:rsidR="0086055E" w:rsidRPr="00CA52C8" w:rsidRDefault="0086055E" w:rsidP="0086055E">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r w:rsidRPr="00CA52C8">
        <w:rPr>
          <w:rFonts w:ascii="Tahoma" w:hAnsi="Tahoma" w:cs="Tahoma"/>
          <w:b/>
          <w:sz w:val="18"/>
          <w:szCs w:val="18"/>
        </w:rPr>
        <w:t xml:space="preserve">   </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Firma, Nombre / Razón social del postor</w:t>
      </w:r>
    </w:p>
    <w:p w:rsidR="00D5650A" w:rsidRPr="00CA52C8" w:rsidRDefault="00D5650A" w:rsidP="00D5650A">
      <w:pPr>
        <w:jc w:val="center"/>
        <w:rPr>
          <w:rFonts w:ascii="Tahoma" w:hAnsi="Tahoma" w:cs="Tahoma"/>
          <w:b/>
          <w:sz w:val="18"/>
          <w:szCs w:val="18"/>
        </w:rPr>
      </w:pPr>
    </w:p>
    <w:p w:rsidR="00FF4CB3" w:rsidRDefault="00D5650A" w:rsidP="00FF4CB3">
      <w:pPr>
        <w:pStyle w:val="Textoindependiente"/>
        <w:jc w:val="center"/>
        <w:rPr>
          <w:rFonts w:ascii="Tahoma" w:hAnsi="Tahoma" w:cs="Tahoma"/>
          <w:b/>
          <w:sz w:val="18"/>
          <w:szCs w:val="18"/>
        </w:rPr>
      </w:pPr>
      <w:r>
        <w:rPr>
          <w:rFonts w:ascii="Tahoma" w:hAnsi="Tahoma" w:cs="Tahoma"/>
          <w:b/>
          <w:sz w:val="18"/>
          <w:szCs w:val="18"/>
        </w:rPr>
        <w:br w:type="page"/>
      </w:r>
    </w:p>
    <w:p w:rsidR="00FF4CB3" w:rsidRDefault="00FF4CB3" w:rsidP="00FF4CB3">
      <w:pPr>
        <w:pStyle w:val="Textoindependiente"/>
        <w:jc w:val="center"/>
        <w:rPr>
          <w:lang w:val="pt-BR"/>
        </w:rPr>
      </w:pPr>
      <w:r w:rsidRPr="0080584C">
        <w:rPr>
          <w:rFonts w:ascii="Tahoma" w:hAnsi="Tahoma" w:cs="Tahoma"/>
          <w:b/>
          <w:sz w:val="18"/>
          <w:szCs w:val="18"/>
          <w:lang w:val="pt-BR"/>
        </w:rPr>
        <w:lastRenderedPageBreak/>
        <w:t>ANEXO N.° 0</w:t>
      </w:r>
      <w:r>
        <w:rPr>
          <w:rFonts w:ascii="Tahoma" w:hAnsi="Tahoma" w:cs="Tahoma"/>
          <w:b/>
          <w:sz w:val="18"/>
          <w:szCs w:val="18"/>
          <w:lang w:val="pt-BR"/>
        </w:rPr>
        <w:t>7</w:t>
      </w:r>
      <w:r w:rsidRPr="0080584C">
        <w:rPr>
          <w:lang w:val="pt-BR"/>
        </w:rPr>
        <w:tab/>
      </w:r>
    </w:p>
    <w:p w:rsidR="00700279" w:rsidRPr="00700279" w:rsidRDefault="00700279" w:rsidP="00700279">
      <w:pPr>
        <w:pStyle w:val="Textoindependiente"/>
        <w:jc w:val="center"/>
        <w:rPr>
          <w:rFonts w:ascii="Tahoma" w:hAnsi="Tahoma" w:cs="Tahoma"/>
          <w:b/>
          <w:sz w:val="18"/>
          <w:szCs w:val="18"/>
          <w:lang w:val="pt-BR"/>
        </w:rPr>
      </w:pPr>
    </w:p>
    <w:p w:rsidR="00700279" w:rsidRPr="00700279" w:rsidRDefault="00700279" w:rsidP="00700279">
      <w:pPr>
        <w:pStyle w:val="Textoindependiente"/>
        <w:jc w:val="center"/>
        <w:rPr>
          <w:rFonts w:ascii="Tahoma" w:hAnsi="Tahoma" w:cs="Tahoma"/>
          <w:b/>
          <w:sz w:val="18"/>
          <w:szCs w:val="18"/>
          <w:lang w:val="pt-BR"/>
        </w:rPr>
      </w:pPr>
      <w:r w:rsidRPr="005C6A6D">
        <w:rPr>
          <w:rFonts w:ascii="Tahoma" w:hAnsi="Tahoma" w:cs="Tahoma"/>
          <w:b/>
          <w:sz w:val="18"/>
          <w:szCs w:val="18"/>
          <w:lang w:val="es-PE"/>
        </w:rPr>
        <w:t>DECLARACIÓN</w:t>
      </w:r>
      <w:r w:rsidRPr="00700279">
        <w:rPr>
          <w:rFonts w:ascii="Tahoma" w:hAnsi="Tahoma" w:cs="Tahoma"/>
          <w:b/>
          <w:sz w:val="18"/>
          <w:szCs w:val="18"/>
          <w:lang w:val="pt-BR"/>
        </w:rPr>
        <w:t xml:space="preserve"> JURADA DE </w:t>
      </w:r>
      <w:r w:rsidRPr="00700279">
        <w:rPr>
          <w:rFonts w:ascii="Tahoma" w:hAnsi="Tahoma" w:cs="Tahoma"/>
          <w:b/>
          <w:sz w:val="18"/>
          <w:szCs w:val="18"/>
          <w:lang w:val="es-PE"/>
        </w:rPr>
        <w:t>REPOSICIÓN</w:t>
      </w:r>
      <w:r w:rsidRPr="00700279">
        <w:rPr>
          <w:rFonts w:ascii="Tahoma" w:hAnsi="Tahoma" w:cs="Tahoma"/>
          <w:b/>
          <w:sz w:val="18"/>
          <w:szCs w:val="18"/>
          <w:lang w:val="pt-BR"/>
        </w:rPr>
        <w:t xml:space="preserve"> DE </w:t>
      </w:r>
      <w:r w:rsidRPr="005C6A6D">
        <w:rPr>
          <w:rFonts w:ascii="Tahoma" w:hAnsi="Tahoma" w:cs="Tahoma"/>
          <w:b/>
          <w:sz w:val="18"/>
          <w:szCs w:val="18"/>
          <w:lang w:val="es-PE"/>
        </w:rPr>
        <w:t>LOS</w:t>
      </w:r>
      <w:r w:rsidRPr="00700279">
        <w:rPr>
          <w:rFonts w:ascii="Tahoma" w:hAnsi="Tahoma" w:cs="Tahoma"/>
          <w:b/>
          <w:sz w:val="18"/>
          <w:szCs w:val="18"/>
          <w:lang w:val="pt-BR"/>
        </w:rPr>
        <w:t xml:space="preserve"> </w:t>
      </w:r>
      <w:r w:rsidRPr="005C6A6D">
        <w:rPr>
          <w:rFonts w:ascii="Tahoma" w:hAnsi="Tahoma" w:cs="Tahoma"/>
          <w:b/>
          <w:sz w:val="18"/>
          <w:szCs w:val="18"/>
          <w:lang w:val="es-PE"/>
        </w:rPr>
        <w:t>BIENES</w:t>
      </w:r>
      <w:r w:rsidRPr="00700279">
        <w:rPr>
          <w:rFonts w:ascii="Tahoma" w:hAnsi="Tahoma" w:cs="Tahoma"/>
          <w:b/>
          <w:sz w:val="18"/>
          <w:szCs w:val="18"/>
          <w:lang w:val="pt-BR"/>
        </w:rPr>
        <w:t xml:space="preserve"> </w:t>
      </w:r>
    </w:p>
    <w:p w:rsidR="00700279" w:rsidRDefault="00700279">
      <w:pPr>
        <w:rPr>
          <w:rFonts w:ascii="Arial Narrow" w:hAnsi="Arial Narrow" w:cs="Arial Narrow"/>
          <w:i/>
          <w:iCs/>
        </w:rPr>
      </w:pPr>
    </w:p>
    <w:p w:rsidR="00700279" w:rsidRDefault="00700279">
      <w:pPr>
        <w:rPr>
          <w:rFonts w:ascii="Arial Narrow" w:hAnsi="Arial Narrow" w:cs="Arial Narrow"/>
          <w:i/>
          <w:iCs/>
        </w:rPr>
      </w:pPr>
    </w:p>
    <w:p w:rsidR="00700279" w:rsidRPr="00CA52C8" w:rsidRDefault="00700279" w:rsidP="00700279">
      <w:pPr>
        <w:jc w:val="both"/>
        <w:rPr>
          <w:rFonts w:ascii="Tahoma" w:hAnsi="Tahoma" w:cs="Tahoma"/>
          <w:sz w:val="18"/>
          <w:szCs w:val="18"/>
        </w:rPr>
      </w:pPr>
      <w:r w:rsidRPr="00CA52C8">
        <w:rPr>
          <w:rFonts w:ascii="Tahoma" w:hAnsi="Tahoma" w:cs="Tahoma"/>
          <w:sz w:val="18"/>
          <w:szCs w:val="18"/>
        </w:rPr>
        <w:t>Señores</w:t>
      </w:r>
    </w:p>
    <w:p w:rsidR="00700279" w:rsidRPr="00CA52C8" w:rsidRDefault="00700279" w:rsidP="00700279">
      <w:pPr>
        <w:rPr>
          <w:rFonts w:ascii="Tahoma" w:hAnsi="Tahoma" w:cs="Tahoma"/>
          <w:b/>
          <w:sz w:val="18"/>
          <w:szCs w:val="18"/>
        </w:rPr>
      </w:pPr>
      <w:r>
        <w:rPr>
          <w:rFonts w:ascii="Tahoma" w:hAnsi="Tahoma" w:cs="Tahoma"/>
          <w:b/>
          <w:sz w:val="18"/>
          <w:szCs w:val="18"/>
        </w:rPr>
        <w:t>ÁREA DE LOGÍSTICA</w:t>
      </w:r>
    </w:p>
    <w:p w:rsidR="00700279" w:rsidRPr="00CA52C8" w:rsidRDefault="00700279" w:rsidP="00700279">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3758C5">
        <w:rPr>
          <w:rFonts w:ascii="Tahoma" w:hAnsi="Tahoma" w:cs="Tahoma"/>
          <w:b/>
          <w:sz w:val="18"/>
          <w:szCs w:val="18"/>
        </w:rPr>
        <w:t>60</w:t>
      </w:r>
      <w:r>
        <w:rPr>
          <w:rFonts w:ascii="Tahoma" w:hAnsi="Tahoma" w:cs="Tahoma"/>
          <w:b/>
          <w:sz w:val="18"/>
          <w:szCs w:val="18"/>
        </w:rPr>
        <w:t>-2010-LOGISTICA-MPJB</w:t>
      </w:r>
      <w:r w:rsidR="009360B5">
        <w:rPr>
          <w:rFonts w:ascii="Tahoma" w:hAnsi="Tahoma" w:cs="Tahoma"/>
          <w:b/>
          <w:sz w:val="18"/>
          <w:szCs w:val="18"/>
        </w:rPr>
        <w:t xml:space="preserve"> </w:t>
      </w:r>
      <w:r w:rsidR="009360B5">
        <w:rPr>
          <w:rFonts w:ascii="Tahoma" w:hAnsi="Tahoma" w:cs="Tahoma"/>
          <w:b/>
          <w:color w:val="000000"/>
          <w:sz w:val="18"/>
          <w:szCs w:val="18"/>
        </w:rPr>
        <w:t>(SEGUNDA CONVOCATORIA)</w:t>
      </w:r>
    </w:p>
    <w:p w:rsidR="00700279" w:rsidRPr="00CA52C8" w:rsidRDefault="00700279" w:rsidP="00700279">
      <w:pPr>
        <w:jc w:val="both"/>
        <w:rPr>
          <w:rFonts w:ascii="Tahoma" w:hAnsi="Tahoma" w:cs="Tahoma"/>
          <w:sz w:val="18"/>
          <w:szCs w:val="18"/>
        </w:rPr>
      </w:pPr>
      <w:r w:rsidRPr="00CA52C8">
        <w:rPr>
          <w:rFonts w:ascii="Tahoma" w:hAnsi="Tahoma" w:cs="Tahoma"/>
          <w:sz w:val="18"/>
          <w:szCs w:val="18"/>
        </w:rPr>
        <w:t>Presente.-</w:t>
      </w:r>
    </w:p>
    <w:p w:rsidR="00700279" w:rsidRDefault="00700279">
      <w:pPr>
        <w:rPr>
          <w:rFonts w:ascii="Arial Narrow" w:hAnsi="Arial Narrow" w:cs="Arial Narrow"/>
          <w:i/>
          <w:iCs/>
        </w:rPr>
      </w:pPr>
    </w:p>
    <w:p w:rsidR="00700279" w:rsidRDefault="00700279"/>
    <w:p w:rsidR="00700279" w:rsidRPr="00700279" w:rsidRDefault="00700279" w:rsidP="002B5FCE">
      <w:pPr>
        <w:spacing w:line="360" w:lineRule="auto"/>
        <w:jc w:val="both"/>
        <w:rPr>
          <w:rFonts w:ascii="Tahoma" w:hAnsi="Tahoma" w:cs="Tahoma"/>
          <w:sz w:val="18"/>
          <w:szCs w:val="18"/>
        </w:rPr>
      </w:pPr>
      <w:r w:rsidRPr="00700279">
        <w:rPr>
          <w:rFonts w:ascii="Tahoma" w:hAnsi="Tahoma" w:cs="Tahoma"/>
          <w:sz w:val="18"/>
          <w:szCs w:val="18"/>
        </w:rPr>
        <w:t xml:space="preserve">El que suscribe ………...................................................…….. (o representante legal de …………......................................), identificado con DNI Nº ................, con RUC Nº ……………, domiciliado en .........................................., que se presenta como postor de la </w:t>
      </w:r>
      <w:r w:rsidRPr="00700279">
        <w:rPr>
          <w:rFonts w:ascii="Tahoma" w:hAnsi="Tahoma" w:cs="Tahoma"/>
          <w:b/>
          <w:sz w:val="18"/>
          <w:szCs w:val="18"/>
        </w:rPr>
        <w:t xml:space="preserve">ADJUDICACIÓN MENOR </w:t>
      </w:r>
      <w:r w:rsidR="009D6067" w:rsidRPr="00700279">
        <w:rPr>
          <w:rFonts w:ascii="Tahoma" w:hAnsi="Tahoma" w:cs="Tahoma"/>
          <w:b/>
          <w:sz w:val="18"/>
          <w:szCs w:val="18"/>
        </w:rPr>
        <w:t>CUANTÍA</w:t>
      </w:r>
      <w:r w:rsidRPr="00700279">
        <w:rPr>
          <w:rFonts w:ascii="Tahoma" w:hAnsi="Tahoma" w:cs="Tahoma"/>
          <w:b/>
          <w:sz w:val="18"/>
          <w:szCs w:val="18"/>
        </w:rPr>
        <w:t xml:space="preserve"> Nº</w:t>
      </w:r>
      <w:r w:rsidRPr="00700279">
        <w:rPr>
          <w:rFonts w:ascii="Tahoma" w:hAnsi="Tahoma" w:cs="Tahoma"/>
          <w:sz w:val="18"/>
          <w:szCs w:val="18"/>
        </w:rPr>
        <w:t xml:space="preserve"> </w:t>
      </w:r>
      <w:r>
        <w:rPr>
          <w:rFonts w:ascii="Tahoma" w:hAnsi="Tahoma" w:cs="Tahoma"/>
          <w:b/>
          <w:sz w:val="18"/>
          <w:szCs w:val="18"/>
        </w:rPr>
        <w:t>0</w:t>
      </w:r>
      <w:r w:rsidR="001A26D1">
        <w:rPr>
          <w:rFonts w:ascii="Tahoma" w:hAnsi="Tahoma" w:cs="Tahoma"/>
          <w:b/>
          <w:sz w:val="18"/>
          <w:szCs w:val="18"/>
        </w:rPr>
        <w:t>6</w:t>
      </w:r>
      <w:r w:rsidR="003758C5">
        <w:rPr>
          <w:rFonts w:ascii="Tahoma" w:hAnsi="Tahoma" w:cs="Tahoma"/>
          <w:b/>
          <w:sz w:val="18"/>
          <w:szCs w:val="18"/>
        </w:rPr>
        <w:t>0</w:t>
      </w:r>
      <w:r>
        <w:rPr>
          <w:rFonts w:ascii="Tahoma" w:hAnsi="Tahoma" w:cs="Tahoma"/>
          <w:b/>
          <w:sz w:val="18"/>
          <w:szCs w:val="18"/>
        </w:rPr>
        <w:t>-2010-LOGISTICA-MPJB</w:t>
      </w:r>
      <w:r w:rsidR="009360B5">
        <w:rPr>
          <w:rFonts w:ascii="Tahoma" w:hAnsi="Tahoma" w:cs="Tahoma"/>
          <w:b/>
          <w:sz w:val="18"/>
          <w:szCs w:val="18"/>
        </w:rPr>
        <w:t xml:space="preserve"> </w:t>
      </w:r>
      <w:r w:rsidR="009360B5">
        <w:rPr>
          <w:rFonts w:ascii="Tahoma" w:hAnsi="Tahoma" w:cs="Tahoma"/>
          <w:b/>
          <w:color w:val="000000"/>
          <w:sz w:val="18"/>
          <w:szCs w:val="18"/>
        </w:rPr>
        <w:t>(SEGUNDA CONVOCATORIA)</w:t>
      </w:r>
      <w:r>
        <w:rPr>
          <w:rFonts w:ascii="Tahoma" w:hAnsi="Tahoma" w:cs="Tahoma"/>
          <w:b/>
          <w:sz w:val="18"/>
          <w:szCs w:val="18"/>
        </w:rPr>
        <w:t xml:space="preserve">, </w:t>
      </w:r>
      <w:r w:rsidRPr="00700279">
        <w:rPr>
          <w:rFonts w:ascii="Tahoma" w:hAnsi="Tahoma" w:cs="Tahoma"/>
          <w:sz w:val="18"/>
          <w:szCs w:val="18"/>
        </w:rPr>
        <w:t xml:space="preserve">para la Adquisición de </w:t>
      </w:r>
      <w:r w:rsidR="003758C5">
        <w:rPr>
          <w:rFonts w:ascii="Tahoma" w:hAnsi="Tahoma" w:cs="Tahoma"/>
          <w:sz w:val="18"/>
          <w:szCs w:val="18"/>
        </w:rPr>
        <w:t>Kit de Materiales Artísticos</w:t>
      </w:r>
      <w:r w:rsidRPr="00700279">
        <w:rPr>
          <w:rFonts w:ascii="Tahoma" w:hAnsi="Tahoma" w:cs="Tahoma"/>
          <w:sz w:val="18"/>
          <w:szCs w:val="18"/>
        </w:rPr>
        <w:t xml:space="preserve">, declaro bajo juramento que en caso que los bienes que se me ha adjudicado en el Proceso de Selección, presenta alguna observación o deficiencias técnicas, </w:t>
      </w:r>
      <w:r w:rsidRPr="00700279">
        <w:rPr>
          <w:rFonts w:ascii="Tahoma" w:hAnsi="Tahoma" w:cs="Tahoma"/>
          <w:b/>
          <w:sz w:val="18"/>
          <w:szCs w:val="18"/>
        </w:rPr>
        <w:t>ME COMPROMETO A LA REPOSICIÓN</w:t>
      </w:r>
      <w:r w:rsidRPr="00700279">
        <w:rPr>
          <w:rFonts w:ascii="Tahoma" w:hAnsi="Tahoma" w:cs="Tahoma"/>
          <w:sz w:val="18"/>
          <w:szCs w:val="18"/>
        </w:rPr>
        <w:t xml:space="preserve"> de los bienes en un plazo MÁXIMO de ………</w:t>
      </w:r>
      <w:r>
        <w:rPr>
          <w:rFonts w:ascii="Tahoma" w:hAnsi="Tahoma" w:cs="Tahoma"/>
          <w:sz w:val="18"/>
          <w:szCs w:val="18"/>
        </w:rPr>
        <w:t>….. d</w:t>
      </w:r>
      <w:r w:rsidRPr="00700279">
        <w:rPr>
          <w:rFonts w:ascii="Tahoma" w:hAnsi="Tahoma" w:cs="Tahoma"/>
          <w:sz w:val="18"/>
          <w:szCs w:val="18"/>
        </w:rPr>
        <w:t>ías calendario, contados a partir de la comunicación recibida ya sea escrito o telefónica, sin ningún costo adicional para la entidad.</w:t>
      </w:r>
    </w:p>
    <w:p w:rsidR="00700279" w:rsidRDefault="00700279">
      <w:pPr>
        <w:rPr>
          <w:rFonts w:ascii="Tahoma" w:hAnsi="Tahoma" w:cs="Tahoma"/>
          <w:b/>
          <w:sz w:val="18"/>
          <w:szCs w:val="18"/>
        </w:rPr>
      </w:pPr>
    </w:p>
    <w:p w:rsidR="00700279" w:rsidRDefault="00700279">
      <w:pPr>
        <w:rPr>
          <w:rFonts w:ascii="Tahoma" w:hAnsi="Tahoma" w:cs="Tahoma"/>
          <w:b/>
          <w:sz w:val="18"/>
          <w:szCs w:val="18"/>
        </w:rPr>
      </w:pPr>
    </w:p>
    <w:p w:rsidR="00700279" w:rsidRDefault="00700279">
      <w:pPr>
        <w:rPr>
          <w:rFonts w:ascii="Tahoma" w:hAnsi="Tahoma" w:cs="Tahoma"/>
          <w:b/>
          <w:sz w:val="18"/>
          <w:szCs w:val="18"/>
        </w:rPr>
      </w:pPr>
    </w:p>
    <w:p w:rsidR="00700279" w:rsidRDefault="00700279">
      <w:pPr>
        <w:rPr>
          <w:rFonts w:ascii="Tahoma" w:hAnsi="Tahoma" w:cs="Tahoma"/>
          <w:b/>
          <w:sz w:val="18"/>
          <w:szCs w:val="18"/>
        </w:rPr>
      </w:pPr>
    </w:p>
    <w:p w:rsidR="00700279" w:rsidRPr="00CA52C8" w:rsidRDefault="00700279" w:rsidP="00700279">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700279" w:rsidRPr="00CA52C8"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p>
    <w:p w:rsidR="00700279" w:rsidRDefault="00700279" w:rsidP="00700279">
      <w:pPr>
        <w:ind w:left="2124"/>
        <w:jc w:val="both"/>
        <w:rPr>
          <w:rFonts w:ascii="Tahoma" w:hAnsi="Tahoma" w:cs="Tahoma"/>
          <w:b/>
          <w:sz w:val="18"/>
          <w:szCs w:val="18"/>
        </w:rPr>
      </w:pPr>
    </w:p>
    <w:p w:rsidR="00700279"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r w:rsidRPr="00CA52C8">
        <w:rPr>
          <w:rFonts w:ascii="Tahoma" w:hAnsi="Tahoma" w:cs="Tahoma"/>
          <w:b/>
          <w:sz w:val="18"/>
          <w:szCs w:val="18"/>
        </w:rPr>
        <w:t xml:space="preserve">   </w:t>
      </w:r>
    </w:p>
    <w:p w:rsidR="00700279" w:rsidRPr="00CA52C8" w:rsidRDefault="00700279" w:rsidP="00700279">
      <w:pPr>
        <w:jc w:val="center"/>
        <w:rPr>
          <w:rFonts w:ascii="Tahoma" w:hAnsi="Tahoma" w:cs="Tahoma"/>
          <w:b/>
          <w:sz w:val="18"/>
          <w:szCs w:val="18"/>
        </w:rPr>
      </w:pPr>
      <w:r w:rsidRPr="00CA52C8">
        <w:rPr>
          <w:rFonts w:ascii="Tahoma" w:hAnsi="Tahoma" w:cs="Tahoma"/>
          <w:b/>
          <w:sz w:val="18"/>
          <w:szCs w:val="18"/>
        </w:rPr>
        <w:t>………………………….………………………..</w:t>
      </w:r>
    </w:p>
    <w:p w:rsidR="00700279" w:rsidRPr="00CA52C8" w:rsidRDefault="00700279" w:rsidP="00700279">
      <w:pPr>
        <w:jc w:val="center"/>
        <w:rPr>
          <w:rFonts w:ascii="Tahoma" w:hAnsi="Tahoma" w:cs="Tahoma"/>
          <w:b/>
          <w:sz w:val="18"/>
          <w:szCs w:val="18"/>
        </w:rPr>
      </w:pPr>
      <w:r w:rsidRPr="00CA52C8">
        <w:rPr>
          <w:rFonts w:ascii="Tahoma" w:hAnsi="Tahoma" w:cs="Tahoma"/>
          <w:b/>
          <w:sz w:val="18"/>
          <w:szCs w:val="18"/>
        </w:rPr>
        <w:t>Firma, Nombre / Razón social del postor</w:t>
      </w:r>
    </w:p>
    <w:p w:rsidR="00700279" w:rsidRDefault="00700279">
      <w:pPr>
        <w:rPr>
          <w:rFonts w:ascii="Tahoma" w:hAnsi="Tahoma" w:cs="Tahoma"/>
          <w:b/>
          <w:sz w:val="18"/>
          <w:szCs w:val="18"/>
        </w:rPr>
      </w:pPr>
      <w:r>
        <w:rPr>
          <w:rFonts w:ascii="Tahoma" w:hAnsi="Tahoma" w:cs="Tahoma"/>
          <w:b/>
          <w:sz w:val="18"/>
          <w:szCs w:val="18"/>
        </w:rPr>
        <w:br w:type="page"/>
      </w:r>
    </w:p>
    <w:p w:rsidR="00700279" w:rsidRPr="00700279" w:rsidRDefault="00700279" w:rsidP="00700279">
      <w:pPr>
        <w:pStyle w:val="Textoindependiente"/>
        <w:jc w:val="center"/>
        <w:rPr>
          <w:rFonts w:ascii="Tahoma" w:hAnsi="Tahoma" w:cs="Tahoma"/>
          <w:b/>
          <w:sz w:val="18"/>
          <w:szCs w:val="18"/>
          <w:lang w:val="pt-BR"/>
        </w:rPr>
      </w:pPr>
      <w:r w:rsidRPr="00700279">
        <w:rPr>
          <w:rFonts w:ascii="Tahoma" w:hAnsi="Tahoma" w:cs="Tahoma"/>
          <w:b/>
          <w:sz w:val="18"/>
          <w:szCs w:val="18"/>
          <w:lang w:val="pt-BR"/>
        </w:rPr>
        <w:lastRenderedPageBreak/>
        <w:t>ANEXO N° 0</w:t>
      </w:r>
      <w:r w:rsidR="005C6A6D">
        <w:rPr>
          <w:rFonts w:ascii="Tahoma" w:hAnsi="Tahoma" w:cs="Tahoma"/>
          <w:b/>
          <w:sz w:val="18"/>
          <w:szCs w:val="18"/>
          <w:lang w:val="pt-BR"/>
        </w:rPr>
        <w:t>8</w:t>
      </w:r>
      <w:r w:rsidRPr="00700279">
        <w:rPr>
          <w:rFonts w:ascii="Tahoma" w:hAnsi="Tahoma" w:cs="Tahoma"/>
          <w:b/>
          <w:sz w:val="18"/>
          <w:szCs w:val="18"/>
          <w:lang w:val="pt-BR"/>
        </w:rPr>
        <w:t xml:space="preserve"> </w:t>
      </w:r>
    </w:p>
    <w:p w:rsidR="00700279" w:rsidRDefault="00700279" w:rsidP="00FF4CB3">
      <w:pPr>
        <w:pStyle w:val="Textoindependiente"/>
        <w:jc w:val="center"/>
        <w:rPr>
          <w:rFonts w:ascii="Tahoma" w:hAnsi="Tahoma" w:cs="Tahoma"/>
          <w:b/>
          <w:sz w:val="18"/>
          <w:szCs w:val="18"/>
        </w:rPr>
      </w:pPr>
    </w:p>
    <w:p w:rsidR="00FF4CB3" w:rsidRPr="00CA52C8" w:rsidRDefault="00FF4CB3" w:rsidP="00FF4CB3">
      <w:pPr>
        <w:pStyle w:val="Textoindependiente"/>
        <w:jc w:val="center"/>
        <w:rPr>
          <w:rFonts w:ascii="Tahoma" w:hAnsi="Tahoma" w:cs="Tahoma"/>
          <w:b/>
          <w:sz w:val="18"/>
          <w:szCs w:val="18"/>
        </w:rPr>
      </w:pPr>
      <w:r w:rsidRPr="00CA52C8">
        <w:rPr>
          <w:rFonts w:ascii="Tahoma" w:hAnsi="Tahoma" w:cs="Tahoma"/>
          <w:b/>
          <w:sz w:val="18"/>
          <w:szCs w:val="18"/>
        </w:rPr>
        <w:t>CARTA DE PROPUESTA ECONÓMICA</w:t>
      </w:r>
    </w:p>
    <w:p w:rsidR="00FF4CB3" w:rsidRPr="00CA52C8" w:rsidRDefault="00FF4CB3" w:rsidP="00FF4CB3">
      <w:pPr>
        <w:pStyle w:val="Textoindependiente"/>
        <w:jc w:val="center"/>
        <w:rPr>
          <w:rFonts w:ascii="Tahoma" w:hAnsi="Tahoma" w:cs="Tahoma"/>
          <w:sz w:val="18"/>
          <w:szCs w:val="18"/>
        </w:rPr>
      </w:pPr>
      <w:r w:rsidRPr="00CA52C8">
        <w:rPr>
          <w:rFonts w:ascii="Tahoma" w:hAnsi="Tahoma" w:cs="Tahoma"/>
          <w:b/>
          <w:sz w:val="18"/>
          <w:szCs w:val="18"/>
        </w:rPr>
        <w:t>(MODELO)</w:t>
      </w:r>
    </w:p>
    <w:p w:rsidR="00700279" w:rsidRDefault="00700279" w:rsidP="00FF4CB3">
      <w:pPr>
        <w:pStyle w:val="Textoindependiente"/>
        <w:jc w:val="both"/>
        <w:rPr>
          <w:rFonts w:ascii="Tahoma" w:hAnsi="Tahoma" w:cs="Tahoma"/>
          <w:sz w:val="18"/>
          <w:szCs w:val="18"/>
        </w:rPr>
      </w:pPr>
    </w:p>
    <w:p w:rsidR="00700279" w:rsidRDefault="00700279"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D52110">
        <w:rPr>
          <w:rFonts w:ascii="Tahoma" w:hAnsi="Tahoma" w:cs="Tahoma"/>
          <w:b/>
          <w:sz w:val="18"/>
          <w:szCs w:val="18"/>
        </w:rPr>
        <w:t>0</w:t>
      </w:r>
      <w:r w:rsidR="001A26D1">
        <w:rPr>
          <w:rFonts w:ascii="Tahoma" w:hAnsi="Tahoma" w:cs="Tahoma"/>
          <w:b/>
          <w:sz w:val="18"/>
          <w:szCs w:val="18"/>
        </w:rPr>
        <w:t>6</w:t>
      </w:r>
      <w:r w:rsidR="003758C5">
        <w:rPr>
          <w:rFonts w:ascii="Tahoma" w:hAnsi="Tahoma" w:cs="Tahoma"/>
          <w:b/>
          <w:sz w:val="18"/>
          <w:szCs w:val="18"/>
        </w:rPr>
        <w:t>0</w:t>
      </w:r>
      <w:r>
        <w:rPr>
          <w:rFonts w:ascii="Tahoma" w:hAnsi="Tahoma" w:cs="Tahoma"/>
          <w:b/>
          <w:sz w:val="18"/>
          <w:szCs w:val="18"/>
        </w:rPr>
        <w:t>-20</w:t>
      </w:r>
      <w:r w:rsidR="00501BD3">
        <w:rPr>
          <w:rFonts w:ascii="Tahoma" w:hAnsi="Tahoma" w:cs="Tahoma"/>
          <w:b/>
          <w:sz w:val="18"/>
          <w:szCs w:val="18"/>
        </w:rPr>
        <w:t>10</w:t>
      </w:r>
      <w:r>
        <w:rPr>
          <w:rFonts w:ascii="Tahoma" w:hAnsi="Tahoma" w:cs="Tahoma"/>
          <w:b/>
          <w:sz w:val="18"/>
          <w:szCs w:val="18"/>
        </w:rPr>
        <w:t>-LOGISTICA-MPJB</w:t>
      </w:r>
      <w:r w:rsidR="009360B5">
        <w:rPr>
          <w:rFonts w:ascii="Tahoma" w:hAnsi="Tahoma" w:cs="Tahoma"/>
          <w:b/>
          <w:sz w:val="18"/>
          <w:szCs w:val="18"/>
        </w:rPr>
        <w:t xml:space="preserve"> </w:t>
      </w:r>
      <w:r w:rsidR="009360B5">
        <w:rPr>
          <w:rFonts w:ascii="Tahoma" w:hAnsi="Tahoma" w:cs="Tahoma"/>
          <w:b/>
          <w:color w:val="000000"/>
          <w:sz w:val="18"/>
          <w:szCs w:val="18"/>
        </w:rPr>
        <w:t>(SEGUNDA CONVOCATORIA)</w:t>
      </w:r>
    </w:p>
    <w:p w:rsidR="00FF4CB3" w:rsidRPr="00CA52C8" w:rsidRDefault="00FF4CB3" w:rsidP="00FF4CB3">
      <w:pPr>
        <w:pStyle w:val="Textoindependiente"/>
        <w:jc w:val="both"/>
        <w:rPr>
          <w:rFonts w:ascii="Tahoma" w:hAnsi="Tahoma" w:cs="Tahoma"/>
          <w:sz w:val="18"/>
          <w:szCs w:val="18"/>
          <w:u w:val="single"/>
        </w:rPr>
      </w:pPr>
      <w:r w:rsidRPr="00CA52C8">
        <w:rPr>
          <w:rFonts w:ascii="Tahoma" w:hAnsi="Tahoma" w:cs="Tahoma"/>
          <w:sz w:val="18"/>
          <w:szCs w:val="18"/>
          <w:u w:val="single"/>
        </w:rPr>
        <w:t>Presente</w:t>
      </w:r>
      <w:r w:rsidRPr="00CA52C8">
        <w:rPr>
          <w:rFonts w:ascii="Tahoma" w:hAnsi="Tahoma" w:cs="Tahoma"/>
          <w:sz w:val="18"/>
          <w:szCs w:val="18"/>
        </w:rPr>
        <w:t>.-</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De nuestra consideración,</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A continuación, hacemos de conocimiento que nuestra propuesta económica es la siguiente:</w:t>
      </w:r>
    </w:p>
    <w:p w:rsidR="00FF4CB3" w:rsidRDefault="00FF4CB3" w:rsidP="00FF4CB3">
      <w:pPr>
        <w:pStyle w:val="Ttulo"/>
        <w:jc w:val="left"/>
        <w:rPr>
          <w:rFonts w:ascii="Tahoma" w:hAnsi="Tahoma" w:cs="Tahoma"/>
          <w:b/>
          <w:sz w:val="18"/>
          <w:szCs w:val="18"/>
        </w:rPr>
      </w:pPr>
    </w:p>
    <w:tbl>
      <w:tblPr>
        <w:tblpPr w:leftFromText="141" w:rightFromText="141" w:vertAnchor="text" w:horzAnchor="margin" w:tblpX="108" w:tblpY="140"/>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0"/>
        <w:gridCol w:w="866"/>
        <w:gridCol w:w="709"/>
        <w:gridCol w:w="3685"/>
        <w:gridCol w:w="1134"/>
        <w:gridCol w:w="1276"/>
      </w:tblGrid>
      <w:tr w:rsidR="00FF4CB3" w:rsidRPr="003146E1" w:rsidTr="0086055E">
        <w:tc>
          <w:tcPr>
            <w:tcW w:w="660"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866" w:type="dxa"/>
          </w:tcPr>
          <w:p w:rsidR="00FF4CB3" w:rsidRPr="00565853" w:rsidRDefault="0086055E" w:rsidP="00DF1DDB">
            <w:pPr>
              <w:pStyle w:val="Ttulo"/>
              <w:suppressAutoHyphens/>
              <w:rPr>
                <w:rFonts w:ascii="Tahoma" w:hAnsi="Tahoma" w:cs="Tahoma"/>
                <w:b/>
                <w:i w:val="0"/>
                <w:sz w:val="17"/>
                <w:szCs w:val="17"/>
              </w:rPr>
            </w:pPr>
            <w:r>
              <w:rPr>
                <w:rFonts w:ascii="Tahoma" w:hAnsi="Tahoma" w:cs="Tahoma"/>
                <w:b/>
                <w:i w:val="0"/>
                <w:sz w:val="17"/>
                <w:szCs w:val="17"/>
              </w:rPr>
              <w:t>CANT.</w:t>
            </w:r>
          </w:p>
        </w:tc>
        <w:tc>
          <w:tcPr>
            <w:tcW w:w="709" w:type="dxa"/>
          </w:tcPr>
          <w:p w:rsidR="00FF4CB3" w:rsidRPr="00565853" w:rsidRDefault="0086055E" w:rsidP="00DF1DDB">
            <w:pPr>
              <w:pStyle w:val="Ttulo"/>
              <w:suppressAutoHyphens/>
              <w:rPr>
                <w:rFonts w:ascii="Tahoma" w:hAnsi="Tahoma" w:cs="Tahoma"/>
                <w:b/>
                <w:i w:val="0"/>
                <w:sz w:val="17"/>
                <w:szCs w:val="17"/>
              </w:rPr>
            </w:pPr>
            <w:r>
              <w:rPr>
                <w:rFonts w:ascii="Tahoma" w:hAnsi="Tahoma" w:cs="Tahoma"/>
                <w:b/>
                <w:i w:val="0"/>
                <w:sz w:val="17"/>
                <w:szCs w:val="17"/>
              </w:rPr>
              <w:t>U.M.</w:t>
            </w:r>
          </w:p>
        </w:tc>
        <w:tc>
          <w:tcPr>
            <w:tcW w:w="3685" w:type="dxa"/>
          </w:tcPr>
          <w:p w:rsidR="00FF4CB3" w:rsidRPr="00565853" w:rsidRDefault="0086055E" w:rsidP="00DF1DDB">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1134"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UNITARIO</w:t>
            </w:r>
          </w:p>
        </w:tc>
        <w:tc>
          <w:tcPr>
            <w:tcW w:w="1276"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TOTAL</w:t>
            </w:r>
          </w:p>
        </w:tc>
      </w:tr>
      <w:tr w:rsidR="009B64E4" w:rsidRPr="003146E1" w:rsidTr="0086055E">
        <w:tc>
          <w:tcPr>
            <w:tcW w:w="660" w:type="dxa"/>
            <w:vAlign w:val="center"/>
          </w:tcPr>
          <w:p w:rsidR="009B64E4" w:rsidRDefault="009B64E4" w:rsidP="004624E3">
            <w:pPr>
              <w:pStyle w:val="Ttulo"/>
              <w:suppressAutoHyphens/>
              <w:rPr>
                <w:rFonts w:ascii="Tahoma" w:hAnsi="Tahoma" w:cs="Tahoma"/>
                <w:i w:val="0"/>
                <w:sz w:val="17"/>
                <w:szCs w:val="17"/>
              </w:rPr>
            </w:pPr>
            <w:r>
              <w:rPr>
                <w:rFonts w:ascii="Tahoma" w:hAnsi="Tahoma" w:cs="Tahoma"/>
                <w:i w:val="0"/>
                <w:sz w:val="17"/>
                <w:szCs w:val="17"/>
              </w:rPr>
              <w:t>1</w:t>
            </w:r>
          </w:p>
        </w:tc>
        <w:tc>
          <w:tcPr>
            <w:tcW w:w="866" w:type="dxa"/>
            <w:vAlign w:val="center"/>
          </w:tcPr>
          <w:p w:rsidR="009B64E4" w:rsidRPr="00B31E99" w:rsidRDefault="00C400FA" w:rsidP="003758C5">
            <w:pPr>
              <w:pStyle w:val="Ttulo"/>
              <w:suppressAutoHyphens/>
              <w:rPr>
                <w:rFonts w:ascii="Tahoma" w:hAnsi="Tahoma" w:cs="Tahoma"/>
                <w:i w:val="0"/>
                <w:sz w:val="17"/>
                <w:szCs w:val="17"/>
              </w:rPr>
            </w:pPr>
            <w:r>
              <w:rPr>
                <w:rFonts w:ascii="Tahoma" w:hAnsi="Tahoma" w:cs="Tahoma"/>
                <w:i w:val="0"/>
                <w:sz w:val="17"/>
                <w:szCs w:val="17"/>
              </w:rPr>
              <w:t>09</w:t>
            </w:r>
          </w:p>
        </w:tc>
        <w:tc>
          <w:tcPr>
            <w:tcW w:w="709" w:type="dxa"/>
            <w:vAlign w:val="center"/>
          </w:tcPr>
          <w:p w:rsidR="009B64E4" w:rsidRPr="00565853" w:rsidRDefault="00C400FA" w:rsidP="004624E3">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C400FA" w:rsidRDefault="00C400FA" w:rsidP="00852C14">
            <w:pPr>
              <w:pStyle w:val="Ttulo"/>
              <w:suppressAutoHyphens/>
              <w:jc w:val="both"/>
              <w:rPr>
                <w:rFonts w:ascii="Tahoma" w:hAnsi="Tahoma" w:cs="Tahoma"/>
                <w:i w:val="0"/>
                <w:sz w:val="17"/>
                <w:szCs w:val="17"/>
              </w:rPr>
            </w:pPr>
          </w:p>
          <w:p w:rsidR="009B64E4" w:rsidRDefault="00C400FA" w:rsidP="00852C14">
            <w:pPr>
              <w:pStyle w:val="Ttulo"/>
              <w:suppressAutoHyphens/>
              <w:jc w:val="both"/>
              <w:rPr>
                <w:rFonts w:ascii="Tahoma" w:hAnsi="Tahoma" w:cs="Tahoma"/>
                <w:i w:val="0"/>
                <w:sz w:val="17"/>
                <w:szCs w:val="17"/>
              </w:rPr>
            </w:pPr>
            <w:r>
              <w:rPr>
                <w:rFonts w:ascii="Tahoma" w:hAnsi="Tahoma" w:cs="Tahoma"/>
                <w:i w:val="0"/>
                <w:sz w:val="17"/>
                <w:szCs w:val="17"/>
              </w:rPr>
              <w:t xml:space="preserve">KIT DE MATERIALES ARTÍSTICOS </w:t>
            </w:r>
          </w:p>
          <w:p w:rsidR="00C400FA" w:rsidRPr="007C5C65" w:rsidRDefault="00C400FA" w:rsidP="00852C14">
            <w:pPr>
              <w:pStyle w:val="Ttulo"/>
              <w:suppressAutoHyphens/>
              <w:jc w:val="both"/>
              <w:rPr>
                <w:rFonts w:ascii="Tahoma" w:hAnsi="Tahoma" w:cs="Tahoma"/>
                <w:i w:val="0"/>
                <w:sz w:val="17"/>
                <w:szCs w:val="17"/>
              </w:rPr>
            </w:pPr>
          </w:p>
        </w:tc>
        <w:tc>
          <w:tcPr>
            <w:tcW w:w="1134" w:type="dxa"/>
            <w:vAlign w:val="center"/>
          </w:tcPr>
          <w:p w:rsidR="009B64E4" w:rsidRPr="00B31E99" w:rsidRDefault="009B64E4" w:rsidP="00DF1DDB">
            <w:pPr>
              <w:pStyle w:val="Ttulo"/>
              <w:suppressAutoHyphens/>
              <w:jc w:val="right"/>
              <w:rPr>
                <w:rFonts w:ascii="Tahoma" w:hAnsi="Tahoma" w:cs="Tahoma"/>
                <w:i w:val="0"/>
                <w:sz w:val="17"/>
                <w:szCs w:val="17"/>
              </w:rPr>
            </w:pPr>
          </w:p>
        </w:tc>
        <w:tc>
          <w:tcPr>
            <w:tcW w:w="1276" w:type="dxa"/>
            <w:vAlign w:val="center"/>
          </w:tcPr>
          <w:p w:rsidR="009B64E4" w:rsidRPr="00B31E99" w:rsidRDefault="009B64E4" w:rsidP="00DF1DDB">
            <w:pPr>
              <w:pStyle w:val="Ttulo"/>
              <w:suppressAutoHyphens/>
              <w:jc w:val="right"/>
              <w:rPr>
                <w:rFonts w:ascii="Tahoma" w:hAnsi="Tahoma" w:cs="Tahoma"/>
                <w:i w:val="0"/>
                <w:sz w:val="17"/>
                <w:szCs w:val="17"/>
              </w:rPr>
            </w:pPr>
          </w:p>
        </w:tc>
      </w:tr>
      <w:tr w:rsidR="009B64E4" w:rsidRPr="003146E1" w:rsidTr="0017326C">
        <w:tc>
          <w:tcPr>
            <w:tcW w:w="7054" w:type="dxa"/>
            <w:gridSpan w:val="5"/>
          </w:tcPr>
          <w:p w:rsidR="009B64E4" w:rsidRPr="00FE550C" w:rsidRDefault="009B64E4" w:rsidP="00FE550C">
            <w:pPr>
              <w:pStyle w:val="Ttulo"/>
              <w:suppressAutoHyphens/>
              <w:jc w:val="right"/>
              <w:rPr>
                <w:rFonts w:ascii="Tahoma" w:hAnsi="Tahoma" w:cs="Tahoma"/>
                <w:b/>
                <w:i w:val="0"/>
                <w:sz w:val="10"/>
                <w:szCs w:val="10"/>
              </w:rPr>
            </w:pPr>
          </w:p>
          <w:p w:rsidR="009B64E4" w:rsidRDefault="009B64E4" w:rsidP="00FE550C">
            <w:pPr>
              <w:pStyle w:val="Ttulo"/>
              <w:suppressAutoHyphens/>
              <w:jc w:val="right"/>
              <w:rPr>
                <w:rFonts w:ascii="Tahoma" w:hAnsi="Tahoma" w:cs="Tahoma"/>
                <w:b/>
                <w:i w:val="0"/>
                <w:sz w:val="18"/>
                <w:szCs w:val="18"/>
              </w:rPr>
            </w:pPr>
            <w:r w:rsidRPr="00A80526">
              <w:rPr>
                <w:rFonts w:ascii="Tahoma" w:hAnsi="Tahoma" w:cs="Tahoma"/>
                <w:b/>
                <w:i w:val="0"/>
                <w:sz w:val="18"/>
                <w:szCs w:val="18"/>
              </w:rPr>
              <w:t>TOTAL S/.</w:t>
            </w:r>
          </w:p>
          <w:p w:rsidR="009B64E4" w:rsidRPr="00FE550C" w:rsidRDefault="009B64E4" w:rsidP="00207D01">
            <w:pPr>
              <w:pStyle w:val="Ttulo"/>
              <w:suppressAutoHyphens/>
              <w:rPr>
                <w:rFonts w:ascii="Tahoma" w:hAnsi="Tahoma" w:cs="Tahoma"/>
                <w:b/>
                <w:i w:val="0"/>
                <w:sz w:val="10"/>
                <w:szCs w:val="10"/>
              </w:rPr>
            </w:pPr>
          </w:p>
        </w:tc>
        <w:tc>
          <w:tcPr>
            <w:tcW w:w="1276" w:type="dxa"/>
          </w:tcPr>
          <w:p w:rsidR="009B64E4" w:rsidRDefault="009B64E4" w:rsidP="00207D01">
            <w:pPr>
              <w:pStyle w:val="Ttulo"/>
              <w:suppressAutoHyphens/>
              <w:rPr>
                <w:rFonts w:ascii="Tahoma" w:hAnsi="Tahoma" w:cs="Tahoma"/>
                <w:b/>
                <w:i w:val="0"/>
                <w:sz w:val="6"/>
                <w:szCs w:val="6"/>
              </w:rPr>
            </w:pPr>
          </w:p>
          <w:p w:rsidR="009B64E4" w:rsidRPr="00B52A79" w:rsidRDefault="009B64E4" w:rsidP="00FE550C">
            <w:pPr>
              <w:pStyle w:val="Ttulo"/>
              <w:suppressAutoHyphens/>
              <w:jc w:val="right"/>
              <w:rPr>
                <w:rFonts w:ascii="Tahoma" w:hAnsi="Tahoma" w:cs="Tahoma"/>
                <w:b/>
                <w:i w:val="0"/>
                <w:sz w:val="6"/>
                <w:szCs w:val="6"/>
              </w:rPr>
            </w:pPr>
          </w:p>
        </w:tc>
      </w:tr>
    </w:tbl>
    <w:p w:rsidR="00FF4CB3" w:rsidRDefault="00FF4CB3" w:rsidP="00FF4CB3">
      <w:pPr>
        <w:pStyle w:val="Textoindependiente21"/>
        <w:tabs>
          <w:tab w:val="left" w:pos="284"/>
          <w:tab w:val="center" w:pos="5832"/>
          <w:tab w:val="right" w:pos="8789"/>
        </w:tabs>
        <w:ind w:left="0"/>
        <w:rPr>
          <w:rFonts w:ascii="Tahoma" w:hAnsi="Tahoma" w:cs="Tahoma"/>
          <w:color w:val="000000"/>
          <w:sz w:val="18"/>
          <w:szCs w:val="18"/>
        </w:rPr>
      </w:pPr>
    </w:p>
    <w:p w:rsidR="002A2CF8" w:rsidRDefault="002A2CF8" w:rsidP="003758C5">
      <w:pPr>
        <w:pStyle w:val="Textoindependiente"/>
        <w:spacing w:line="360" w:lineRule="auto"/>
        <w:jc w:val="center"/>
        <w:rPr>
          <w:rFonts w:ascii="Tahoma" w:hAnsi="Tahoma" w:cs="Tahoma"/>
          <w:color w:val="000000"/>
          <w:sz w:val="18"/>
          <w:szCs w:val="18"/>
        </w:rPr>
      </w:pPr>
    </w:p>
    <w:p w:rsidR="00FF4CB3" w:rsidRDefault="00FF4CB3" w:rsidP="00FF4CB3">
      <w:pPr>
        <w:pStyle w:val="Textoindependiente"/>
        <w:spacing w:line="360" w:lineRule="auto"/>
        <w:jc w:val="both"/>
        <w:rPr>
          <w:rFonts w:ascii="Tahoma" w:hAnsi="Tahoma" w:cs="Tahoma"/>
          <w:sz w:val="18"/>
          <w:szCs w:val="18"/>
          <w:lang w:val="es-ES_tradnl"/>
        </w:rPr>
      </w:pPr>
      <w:r w:rsidRPr="00CA52C8">
        <w:rPr>
          <w:rFonts w:ascii="Tahoma" w:hAnsi="Tahoma" w:cs="Tahoma"/>
          <w:color w:val="000000"/>
          <w:sz w:val="18"/>
          <w:szCs w:val="18"/>
        </w:rPr>
        <w:t xml:space="preserve">El valor referencial incluye </w:t>
      </w:r>
      <w:r w:rsidRPr="00CA52C8">
        <w:rPr>
          <w:rFonts w:ascii="Tahoma" w:hAnsi="Tahoma" w:cs="Tahoma"/>
          <w:sz w:val="18"/>
          <w:szCs w:val="18"/>
          <w:lang w:val="es-ES_tradnl"/>
        </w:rPr>
        <w:t xml:space="preserve">todos los tributos, seguros, transportes, inspecciones, costos laborales, conforme a la legislación vigente, así como cualquier otro costo que pueda tener incidencia sobre el costo  del bien / servicio a contratar. </w:t>
      </w:r>
    </w:p>
    <w:p w:rsidR="00FF4CB3"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E550C" w:rsidRDefault="00FE550C"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4F204C"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4F204C" w:rsidRPr="004F204C" w:rsidRDefault="004F204C" w:rsidP="004F204C"/>
    <w:p w:rsidR="004F204C" w:rsidRPr="004F204C" w:rsidRDefault="004F204C" w:rsidP="004F204C"/>
    <w:p w:rsidR="004F204C" w:rsidRPr="004F204C" w:rsidRDefault="004F204C" w:rsidP="004F204C"/>
    <w:p w:rsidR="004F204C" w:rsidRPr="004F204C" w:rsidRDefault="004F204C" w:rsidP="004F204C"/>
    <w:p w:rsidR="004F204C" w:rsidRPr="004F204C" w:rsidRDefault="004F204C" w:rsidP="004F204C"/>
    <w:p w:rsidR="004F204C" w:rsidRPr="004F204C" w:rsidRDefault="004F204C" w:rsidP="004F204C"/>
    <w:p w:rsidR="004F204C" w:rsidRPr="004F204C" w:rsidRDefault="004F204C" w:rsidP="004F204C"/>
    <w:p w:rsidR="004F204C" w:rsidRPr="004F204C" w:rsidRDefault="004F204C" w:rsidP="004F204C"/>
    <w:p w:rsidR="004F204C" w:rsidRPr="004F204C" w:rsidRDefault="004F204C" w:rsidP="004F204C"/>
    <w:p w:rsidR="004F204C" w:rsidRPr="004F204C" w:rsidRDefault="004F204C" w:rsidP="004F204C"/>
    <w:p w:rsidR="004F204C" w:rsidRPr="004F204C" w:rsidRDefault="004F204C" w:rsidP="004F204C"/>
    <w:p w:rsidR="004F204C" w:rsidRPr="004F204C" w:rsidRDefault="004F204C" w:rsidP="004F204C"/>
    <w:p w:rsidR="004F204C" w:rsidRPr="004F204C" w:rsidRDefault="004F204C" w:rsidP="004F204C"/>
    <w:p w:rsidR="004F204C" w:rsidRDefault="004F204C" w:rsidP="004F204C"/>
    <w:p w:rsidR="0052229D" w:rsidRPr="004F204C" w:rsidRDefault="004F204C" w:rsidP="004F204C">
      <w:pPr>
        <w:tabs>
          <w:tab w:val="left" w:pos="6083"/>
        </w:tabs>
      </w:pPr>
      <w:r>
        <w:tab/>
      </w:r>
    </w:p>
    <w:sectPr w:rsidR="0052229D" w:rsidRPr="004F204C" w:rsidSect="00200061">
      <w:headerReference w:type="default" r:id="rId65"/>
      <w:pgSz w:w="11907" w:h="16840" w:code="9"/>
      <w:pgMar w:top="1701" w:right="1701" w:bottom="1418" w:left="1701" w:header="851" w:footer="37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C37B3" w:rsidRDefault="004C37B3">
      <w:r>
        <w:separator/>
      </w:r>
    </w:p>
  </w:endnote>
  <w:endnote w:type="continuationSeparator" w:id="1">
    <w:p w:rsidR="004C37B3" w:rsidRDefault="004C37B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Humnst777 BT">
    <w:altName w:val="Humnst777 B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C37B3" w:rsidRDefault="004C37B3">
      <w:r>
        <w:separator/>
      </w:r>
    </w:p>
  </w:footnote>
  <w:footnote w:type="continuationSeparator" w:id="1">
    <w:p w:rsidR="004C37B3" w:rsidRDefault="004C37B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243C" w:rsidRPr="00000126" w:rsidRDefault="0025243C"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MUNICIPALIDAD PROVINCIAL JORGE BASADRE</w:t>
    </w:r>
  </w:p>
  <w:p w:rsidR="0025243C" w:rsidRPr="00000126" w:rsidRDefault="0025243C"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 xml:space="preserve">AMC Nº </w:t>
    </w:r>
    <w:r>
      <w:rPr>
        <w:rFonts w:ascii="Tahoma" w:hAnsi="Tahoma" w:cs="Tahoma"/>
        <w:i/>
        <w:sz w:val="16"/>
        <w:szCs w:val="16"/>
        <w:lang w:val="es-ES_tradnl"/>
      </w:rPr>
      <w:t>060-2010</w:t>
    </w:r>
    <w:r w:rsidRPr="00000126">
      <w:rPr>
        <w:rFonts w:ascii="Tahoma" w:hAnsi="Tahoma" w:cs="Tahoma"/>
        <w:i/>
        <w:sz w:val="16"/>
        <w:szCs w:val="16"/>
        <w:lang w:val="es-ES_tradnl"/>
      </w:rPr>
      <w:t>-LOGISTICA-MPJB</w:t>
    </w:r>
    <w:r>
      <w:rPr>
        <w:rFonts w:ascii="Tahoma" w:hAnsi="Tahoma" w:cs="Tahoma"/>
        <w:i/>
        <w:sz w:val="16"/>
        <w:szCs w:val="16"/>
        <w:lang w:val="es-ES_tradnl"/>
      </w:rPr>
      <w:t xml:space="preserve"> (SEGUNDA CONVOCATORIA)</w:t>
    </w:r>
    <w:r w:rsidRPr="00000126">
      <w:rPr>
        <w:rFonts w:ascii="Tahoma" w:hAnsi="Tahoma" w:cs="Tahoma"/>
        <w:i/>
        <w:sz w:val="16"/>
        <w:szCs w:val="16"/>
        <w:lang w:val="es-ES_tradnl"/>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E120EB4"/>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2112"/>
        </w:tabs>
        <w:ind w:left="2112" w:hanging="360"/>
      </w:pPr>
      <w:rPr>
        <w:rFonts w:ascii="Symbol" w:hAnsi="Symbol"/>
      </w:rPr>
    </w:lvl>
    <w:lvl w:ilvl="1">
      <w:start w:val="1"/>
      <w:numFmt w:val="bullet"/>
      <w:lvlText w:val="o"/>
      <w:lvlJc w:val="left"/>
      <w:pPr>
        <w:tabs>
          <w:tab w:val="num" w:pos="2832"/>
        </w:tabs>
        <w:ind w:left="2832" w:hanging="360"/>
      </w:pPr>
      <w:rPr>
        <w:rFonts w:ascii="Courier New" w:hAnsi="Courier New"/>
      </w:rPr>
    </w:lvl>
    <w:lvl w:ilvl="2">
      <w:start w:val="1"/>
      <w:numFmt w:val="bullet"/>
      <w:lvlText w:val="§"/>
      <w:lvlJc w:val="left"/>
      <w:pPr>
        <w:tabs>
          <w:tab w:val="num" w:pos="3552"/>
        </w:tabs>
        <w:ind w:left="3552" w:hanging="360"/>
      </w:pPr>
      <w:rPr>
        <w:rFonts w:ascii="Wingdings" w:hAnsi="Wingdings"/>
      </w:rPr>
    </w:lvl>
    <w:lvl w:ilvl="3">
      <w:start w:val="1"/>
      <w:numFmt w:val="bullet"/>
      <w:lvlText w:val="·"/>
      <w:lvlJc w:val="left"/>
      <w:pPr>
        <w:tabs>
          <w:tab w:val="num" w:pos="4272"/>
        </w:tabs>
        <w:ind w:left="4272" w:hanging="360"/>
      </w:pPr>
      <w:rPr>
        <w:rFonts w:ascii="Symbol" w:hAnsi="Symbol"/>
      </w:rPr>
    </w:lvl>
    <w:lvl w:ilvl="4">
      <w:start w:val="1"/>
      <w:numFmt w:val="bullet"/>
      <w:lvlText w:val="o"/>
      <w:lvlJc w:val="left"/>
      <w:pPr>
        <w:tabs>
          <w:tab w:val="num" w:pos="4992"/>
        </w:tabs>
        <w:ind w:left="4992" w:hanging="360"/>
      </w:pPr>
      <w:rPr>
        <w:rFonts w:ascii="Courier New" w:hAnsi="Courier New"/>
      </w:rPr>
    </w:lvl>
    <w:lvl w:ilvl="5">
      <w:start w:val="1"/>
      <w:numFmt w:val="bullet"/>
      <w:lvlText w:val="§"/>
      <w:lvlJc w:val="left"/>
      <w:pPr>
        <w:tabs>
          <w:tab w:val="num" w:pos="5712"/>
        </w:tabs>
        <w:ind w:left="5712" w:hanging="360"/>
      </w:pPr>
      <w:rPr>
        <w:rFonts w:ascii="Wingdings" w:hAnsi="Wingdings"/>
      </w:rPr>
    </w:lvl>
    <w:lvl w:ilvl="6">
      <w:start w:val="1"/>
      <w:numFmt w:val="bullet"/>
      <w:lvlText w:val="·"/>
      <w:lvlJc w:val="left"/>
      <w:pPr>
        <w:tabs>
          <w:tab w:val="num" w:pos="6432"/>
        </w:tabs>
        <w:ind w:left="6432" w:hanging="360"/>
      </w:pPr>
      <w:rPr>
        <w:rFonts w:ascii="Symbol" w:hAnsi="Symbol"/>
      </w:rPr>
    </w:lvl>
    <w:lvl w:ilvl="7">
      <w:start w:val="1"/>
      <w:numFmt w:val="bullet"/>
      <w:lvlText w:val="o"/>
      <w:lvlJc w:val="left"/>
      <w:pPr>
        <w:tabs>
          <w:tab w:val="num" w:pos="7152"/>
        </w:tabs>
        <w:ind w:left="7152" w:hanging="360"/>
      </w:pPr>
      <w:rPr>
        <w:rFonts w:ascii="Courier New" w:hAnsi="Courier New"/>
      </w:rPr>
    </w:lvl>
    <w:lvl w:ilvl="8">
      <w:start w:val="1"/>
      <w:numFmt w:val="bullet"/>
      <w:lvlText w:val="§"/>
      <w:lvlJc w:val="left"/>
      <w:pPr>
        <w:tabs>
          <w:tab w:val="num" w:pos="7872"/>
        </w:tabs>
        <w:ind w:left="7872" w:hanging="360"/>
      </w:pPr>
      <w:rPr>
        <w:rFonts w:ascii="Wingdings" w:hAnsi="Wingdings"/>
      </w:rPr>
    </w:lvl>
  </w:abstractNum>
  <w:abstractNum w:abstractNumId="2">
    <w:nsid w:val="00000002"/>
    <w:multiLevelType w:val="multilevel"/>
    <w:tmpl w:val="00000002"/>
    <w:name w:val="WW8Num2"/>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1800"/>
        </w:tabs>
        <w:ind w:left="1800" w:hanging="360"/>
      </w:pPr>
      <w:rPr>
        <w:rFonts w:ascii="Symbol" w:hAnsi="Symbol"/>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3">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upp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4"/>
    <w:multiLevelType w:val="multilevel"/>
    <w:tmpl w:val="00000004"/>
    <w:name w:val="WW8Num4"/>
    <w:lvl w:ilvl="0">
      <w:start w:val="1"/>
      <w:numFmt w:val="bullet"/>
      <w:lvlText w:val="·"/>
      <w:lvlJc w:val="left"/>
      <w:pPr>
        <w:tabs>
          <w:tab w:val="num" w:pos="1440"/>
        </w:tabs>
        <w:ind w:left="1440" w:hanging="360"/>
      </w:pPr>
      <w:rPr>
        <w:rFonts w:ascii="Symbol" w:hAnsi="Symbol"/>
      </w:rPr>
    </w:lvl>
    <w:lvl w:ilvl="1">
      <w:start w:val="1"/>
      <w:numFmt w:val="bullet"/>
      <w:lvlText w:val="o"/>
      <w:lvlJc w:val="left"/>
      <w:pPr>
        <w:tabs>
          <w:tab w:val="num" w:pos="2160"/>
        </w:tabs>
        <w:ind w:left="2160" w:hanging="360"/>
      </w:pPr>
      <w:rPr>
        <w:rFonts w:ascii="Courier New" w:hAnsi="Courier New"/>
      </w:rPr>
    </w:lvl>
    <w:lvl w:ilvl="2">
      <w:start w:val="1"/>
      <w:numFmt w:val="bullet"/>
      <w:lvlText w:val="§"/>
      <w:lvlJc w:val="left"/>
      <w:pPr>
        <w:tabs>
          <w:tab w:val="num" w:pos="2880"/>
        </w:tabs>
        <w:ind w:left="2880" w:hanging="360"/>
      </w:pPr>
      <w:rPr>
        <w:rFonts w:ascii="Wingdings" w:hAnsi="Wingdings"/>
      </w:rPr>
    </w:lvl>
    <w:lvl w:ilvl="3">
      <w:start w:val="1"/>
      <w:numFmt w:val="bullet"/>
      <w:lvlText w:val="·"/>
      <w:lvlJc w:val="left"/>
      <w:pPr>
        <w:tabs>
          <w:tab w:val="num" w:pos="3600"/>
        </w:tabs>
        <w:ind w:left="3600" w:hanging="360"/>
      </w:pPr>
      <w:rPr>
        <w:rFonts w:ascii="Symbol" w:hAnsi="Symbol"/>
      </w:rPr>
    </w:lvl>
    <w:lvl w:ilvl="4">
      <w:start w:val="1"/>
      <w:numFmt w:val="bullet"/>
      <w:lvlText w:val="o"/>
      <w:lvlJc w:val="left"/>
      <w:pPr>
        <w:tabs>
          <w:tab w:val="num" w:pos="4320"/>
        </w:tabs>
        <w:ind w:left="4320" w:hanging="360"/>
      </w:pPr>
      <w:rPr>
        <w:rFonts w:ascii="Courier New" w:hAnsi="Courier New"/>
      </w:rPr>
    </w:lvl>
    <w:lvl w:ilvl="5">
      <w:start w:val="1"/>
      <w:numFmt w:val="bullet"/>
      <w:lvlText w:val="§"/>
      <w:lvlJc w:val="left"/>
      <w:pPr>
        <w:tabs>
          <w:tab w:val="num" w:pos="5040"/>
        </w:tabs>
        <w:ind w:left="5040" w:hanging="360"/>
      </w:pPr>
      <w:rPr>
        <w:rFonts w:ascii="Wingdings" w:hAnsi="Wingdings"/>
      </w:rPr>
    </w:lvl>
    <w:lvl w:ilvl="6">
      <w:start w:val="1"/>
      <w:numFmt w:val="bullet"/>
      <w:lvlText w:val="·"/>
      <w:lvlJc w:val="left"/>
      <w:pPr>
        <w:tabs>
          <w:tab w:val="num" w:pos="5760"/>
        </w:tabs>
        <w:ind w:left="5760" w:hanging="360"/>
      </w:pPr>
      <w:rPr>
        <w:rFonts w:ascii="Symbol" w:hAnsi="Symbol"/>
      </w:rPr>
    </w:lvl>
    <w:lvl w:ilvl="7">
      <w:start w:val="1"/>
      <w:numFmt w:val="bullet"/>
      <w:lvlText w:val="o"/>
      <w:lvlJc w:val="left"/>
      <w:pPr>
        <w:tabs>
          <w:tab w:val="num" w:pos="6480"/>
        </w:tabs>
        <w:ind w:left="6480" w:hanging="360"/>
      </w:pPr>
      <w:rPr>
        <w:rFonts w:ascii="Courier New" w:hAnsi="Courier New"/>
      </w:rPr>
    </w:lvl>
    <w:lvl w:ilvl="8">
      <w:start w:val="1"/>
      <w:numFmt w:val="bullet"/>
      <w:lvlText w:val="§"/>
      <w:lvlJc w:val="left"/>
      <w:pPr>
        <w:tabs>
          <w:tab w:val="num" w:pos="7200"/>
        </w:tabs>
        <w:ind w:left="7200" w:hanging="360"/>
      </w:pPr>
      <w:rPr>
        <w:rFonts w:ascii="Wingdings" w:hAnsi="Wingdings"/>
      </w:rPr>
    </w:lvl>
  </w:abstractNum>
  <w:abstractNum w:abstractNumId="5">
    <w:nsid w:val="00000005"/>
    <w:multiLevelType w:val="multilevel"/>
    <w:tmpl w:val="00000005"/>
    <w:name w:val="WW8Num5"/>
    <w:lvl w:ilvl="0">
      <w:start w:val="1"/>
      <w:numFmt w:val="bullet"/>
      <w:lvlText w:val="·"/>
      <w:lvlJc w:val="left"/>
      <w:pPr>
        <w:tabs>
          <w:tab w:val="num" w:pos="1776"/>
        </w:tabs>
        <w:ind w:left="1776" w:hanging="360"/>
      </w:pPr>
      <w:rPr>
        <w:rFonts w:ascii="Symbol" w:hAnsi="Symbol"/>
      </w:rPr>
    </w:lvl>
    <w:lvl w:ilvl="1">
      <w:start w:val="1"/>
      <w:numFmt w:val="bullet"/>
      <w:lvlText w:val="o"/>
      <w:lvlJc w:val="left"/>
      <w:pPr>
        <w:tabs>
          <w:tab w:val="num" w:pos="2496"/>
        </w:tabs>
        <w:ind w:left="2496" w:hanging="360"/>
      </w:pPr>
      <w:rPr>
        <w:rFonts w:ascii="Courier New" w:hAnsi="Courier New"/>
      </w:rPr>
    </w:lvl>
    <w:lvl w:ilvl="2">
      <w:start w:val="1"/>
      <w:numFmt w:val="bullet"/>
      <w:lvlText w:val="§"/>
      <w:lvlJc w:val="left"/>
      <w:pPr>
        <w:tabs>
          <w:tab w:val="num" w:pos="3216"/>
        </w:tabs>
        <w:ind w:left="3216" w:hanging="360"/>
      </w:pPr>
      <w:rPr>
        <w:rFonts w:ascii="Wingdings" w:hAnsi="Wingdings"/>
      </w:rPr>
    </w:lvl>
    <w:lvl w:ilvl="3">
      <w:start w:val="1"/>
      <w:numFmt w:val="bullet"/>
      <w:lvlText w:val="·"/>
      <w:lvlJc w:val="left"/>
      <w:pPr>
        <w:tabs>
          <w:tab w:val="num" w:pos="3936"/>
        </w:tabs>
        <w:ind w:left="3936" w:hanging="360"/>
      </w:pPr>
      <w:rPr>
        <w:rFonts w:ascii="Symbol" w:hAnsi="Symbol"/>
      </w:rPr>
    </w:lvl>
    <w:lvl w:ilvl="4">
      <w:start w:val="1"/>
      <w:numFmt w:val="bullet"/>
      <w:lvlText w:val="o"/>
      <w:lvlJc w:val="left"/>
      <w:pPr>
        <w:tabs>
          <w:tab w:val="num" w:pos="4656"/>
        </w:tabs>
        <w:ind w:left="4656" w:hanging="360"/>
      </w:pPr>
      <w:rPr>
        <w:rFonts w:ascii="Courier New" w:hAnsi="Courier New"/>
      </w:rPr>
    </w:lvl>
    <w:lvl w:ilvl="5">
      <w:start w:val="1"/>
      <w:numFmt w:val="bullet"/>
      <w:lvlText w:val="§"/>
      <w:lvlJc w:val="left"/>
      <w:pPr>
        <w:tabs>
          <w:tab w:val="num" w:pos="5376"/>
        </w:tabs>
        <w:ind w:left="5376" w:hanging="360"/>
      </w:pPr>
      <w:rPr>
        <w:rFonts w:ascii="Wingdings" w:hAnsi="Wingdings"/>
      </w:rPr>
    </w:lvl>
    <w:lvl w:ilvl="6">
      <w:start w:val="1"/>
      <w:numFmt w:val="bullet"/>
      <w:lvlText w:val="·"/>
      <w:lvlJc w:val="left"/>
      <w:pPr>
        <w:tabs>
          <w:tab w:val="num" w:pos="6096"/>
        </w:tabs>
        <w:ind w:left="6096" w:hanging="360"/>
      </w:pPr>
      <w:rPr>
        <w:rFonts w:ascii="Symbol" w:hAnsi="Symbol"/>
      </w:rPr>
    </w:lvl>
    <w:lvl w:ilvl="7">
      <w:start w:val="1"/>
      <w:numFmt w:val="bullet"/>
      <w:lvlText w:val="o"/>
      <w:lvlJc w:val="left"/>
      <w:pPr>
        <w:tabs>
          <w:tab w:val="num" w:pos="6816"/>
        </w:tabs>
        <w:ind w:left="6816" w:hanging="360"/>
      </w:pPr>
      <w:rPr>
        <w:rFonts w:ascii="Courier New" w:hAnsi="Courier New"/>
      </w:rPr>
    </w:lvl>
    <w:lvl w:ilvl="8">
      <w:start w:val="1"/>
      <w:numFmt w:val="bullet"/>
      <w:lvlText w:val="§"/>
      <w:lvlJc w:val="left"/>
      <w:pPr>
        <w:tabs>
          <w:tab w:val="num" w:pos="7536"/>
        </w:tabs>
        <w:ind w:left="7536" w:hanging="360"/>
      </w:pPr>
      <w:rPr>
        <w:rFonts w:ascii="Wingdings" w:hAnsi="Wingdings"/>
      </w:rPr>
    </w:lvl>
  </w:abstractNum>
  <w:abstractNum w:abstractNumId="6">
    <w:nsid w:val="00000006"/>
    <w:multiLevelType w:val="multilevel"/>
    <w:tmpl w:val="00000006"/>
    <w:name w:val="WW8Num6"/>
    <w:lvl w:ilvl="0">
      <w:start w:val="1"/>
      <w:numFmt w:val="bullet"/>
      <w:lvlText w:val="§"/>
      <w:lvlJc w:val="left"/>
      <w:pPr>
        <w:tabs>
          <w:tab w:val="num" w:pos="1080"/>
        </w:tabs>
        <w:ind w:left="1080" w:hanging="360"/>
      </w:pPr>
      <w:rPr>
        <w:rFonts w:ascii="Wingdings" w:hAnsi="Wingdings"/>
      </w:rPr>
    </w:lvl>
    <w:lvl w:ilvl="1">
      <w:start w:val="1"/>
      <w:numFmt w:val="decimal"/>
      <w:lvlText w:val="%2."/>
      <w:lvlJc w:val="left"/>
      <w:pPr>
        <w:tabs>
          <w:tab w:val="num" w:pos="1287"/>
        </w:tabs>
        <w:ind w:left="1287" w:hanging="283"/>
      </w:pPr>
    </w:lvl>
    <w:lvl w:ilvl="2">
      <w:start w:val="1"/>
      <w:numFmt w:val="decimal"/>
      <w:lvlText w:val="%3."/>
      <w:lvlJc w:val="left"/>
      <w:pPr>
        <w:tabs>
          <w:tab w:val="num" w:pos="1570"/>
        </w:tabs>
        <w:ind w:left="1570" w:hanging="283"/>
      </w:pPr>
    </w:lvl>
    <w:lvl w:ilvl="3">
      <w:start w:val="1"/>
      <w:numFmt w:val="decimal"/>
      <w:lvlText w:val="%4."/>
      <w:lvlJc w:val="left"/>
      <w:pPr>
        <w:tabs>
          <w:tab w:val="num" w:pos="1854"/>
        </w:tabs>
        <w:ind w:left="1854" w:hanging="283"/>
      </w:pPr>
    </w:lvl>
    <w:lvl w:ilvl="4">
      <w:start w:val="1"/>
      <w:numFmt w:val="decimal"/>
      <w:lvlText w:val="%5."/>
      <w:lvlJc w:val="left"/>
      <w:pPr>
        <w:tabs>
          <w:tab w:val="num" w:pos="2137"/>
        </w:tabs>
        <w:ind w:left="2137" w:hanging="283"/>
      </w:pPr>
    </w:lvl>
    <w:lvl w:ilvl="5">
      <w:start w:val="1"/>
      <w:numFmt w:val="decimal"/>
      <w:lvlText w:val="%6."/>
      <w:lvlJc w:val="left"/>
      <w:pPr>
        <w:tabs>
          <w:tab w:val="num" w:pos="2421"/>
        </w:tabs>
        <w:ind w:left="2421" w:hanging="283"/>
      </w:pPr>
    </w:lvl>
    <w:lvl w:ilvl="6">
      <w:start w:val="1"/>
      <w:numFmt w:val="decimal"/>
      <w:lvlText w:val="%7."/>
      <w:lvlJc w:val="left"/>
      <w:pPr>
        <w:tabs>
          <w:tab w:val="num" w:pos="2704"/>
        </w:tabs>
        <w:ind w:left="2704" w:hanging="283"/>
      </w:pPr>
    </w:lvl>
    <w:lvl w:ilvl="7">
      <w:start w:val="1"/>
      <w:numFmt w:val="decimal"/>
      <w:lvlText w:val="%8."/>
      <w:lvlJc w:val="left"/>
      <w:pPr>
        <w:tabs>
          <w:tab w:val="num" w:pos="2988"/>
        </w:tabs>
        <w:ind w:left="2988" w:hanging="283"/>
      </w:pPr>
    </w:lvl>
    <w:lvl w:ilvl="8">
      <w:start w:val="1"/>
      <w:numFmt w:val="decimal"/>
      <w:lvlText w:val="%9."/>
      <w:lvlJc w:val="left"/>
      <w:pPr>
        <w:tabs>
          <w:tab w:val="num" w:pos="3271"/>
        </w:tabs>
        <w:ind w:left="3271" w:hanging="283"/>
      </w:pPr>
    </w:lvl>
  </w:abstractNum>
  <w:abstractNum w:abstractNumId="7">
    <w:nsid w:val="00000007"/>
    <w:multiLevelType w:val="multilevel"/>
    <w:tmpl w:val="00000007"/>
    <w:name w:val="WW8Num7"/>
    <w:lvl w:ilvl="0">
      <w:start w:val="3"/>
      <w:numFmt w:val="decimal"/>
      <w:lvlText w:val="%1"/>
      <w:lvlJc w:val="left"/>
      <w:pPr>
        <w:tabs>
          <w:tab w:val="num" w:pos="705"/>
        </w:tabs>
        <w:ind w:left="705" w:hanging="70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nsid w:val="00000008"/>
    <w:multiLevelType w:val="multilevel"/>
    <w:tmpl w:val="00000008"/>
    <w:name w:val="WW8Num8"/>
    <w:lvl w:ilvl="0">
      <w:start w:val="1"/>
      <w:numFmt w:val="decimal"/>
      <w:lvlText w:val="%1."/>
      <w:lvlJc w:val="left"/>
      <w:pPr>
        <w:tabs>
          <w:tab w:val="num" w:pos="1068"/>
        </w:tabs>
        <w:ind w:left="1068" w:hanging="360"/>
      </w:pPr>
    </w:lvl>
    <w:lvl w:ilvl="1">
      <w:start w:val="2"/>
      <w:numFmt w:val="decimal"/>
      <w:lvlText w:val="%1.%2"/>
      <w:lvlJc w:val="left"/>
      <w:pPr>
        <w:tabs>
          <w:tab w:val="num" w:pos="1308"/>
        </w:tabs>
        <w:ind w:left="1308" w:hanging="360"/>
      </w:pPr>
    </w:lvl>
    <w:lvl w:ilvl="2">
      <w:start w:val="1"/>
      <w:numFmt w:val="decimal"/>
      <w:lvlText w:val="%1.%2.%3"/>
      <w:lvlJc w:val="left"/>
      <w:pPr>
        <w:tabs>
          <w:tab w:val="num" w:pos="1908"/>
        </w:tabs>
        <w:ind w:left="1908" w:hanging="720"/>
      </w:pPr>
    </w:lvl>
    <w:lvl w:ilvl="3">
      <w:start w:val="1"/>
      <w:numFmt w:val="decimal"/>
      <w:lvlText w:val="%1.%2.%3.%4"/>
      <w:lvlJc w:val="left"/>
      <w:pPr>
        <w:tabs>
          <w:tab w:val="num" w:pos="2148"/>
        </w:tabs>
        <w:ind w:left="2148" w:hanging="720"/>
      </w:pPr>
    </w:lvl>
    <w:lvl w:ilvl="4">
      <w:start w:val="1"/>
      <w:numFmt w:val="decimal"/>
      <w:lvlText w:val="%1.%2.%3.%4.%5"/>
      <w:lvlJc w:val="left"/>
      <w:pPr>
        <w:tabs>
          <w:tab w:val="num" w:pos="2748"/>
        </w:tabs>
        <w:ind w:left="2748" w:hanging="1080"/>
      </w:pPr>
    </w:lvl>
    <w:lvl w:ilvl="5">
      <w:start w:val="1"/>
      <w:numFmt w:val="decimal"/>
      <w:lvlText w:val="%1.%2.%3.%4.%5.%6"/>
      <w:lvlJc w:val="left"/>
      <w:pPr>
        <w:tabs>
          <w:tab w:val="num" w:pos="2988"/>
        </w:tabs>
        <w:ind w:left="2988" w:hanging="1080"/>
      </w:pPr>
    </w:lvl>
    <w:lvl w:ilvl="6">
      <w:start w:val="1"/>
      <w:numFmt w:val="decimal"/>
      <w:lvlText w:val="%1.%2.%3.%4.%5.%6.%7"/>
      <w:lvlJc w:val="left"/>
      <w:pPr>
        <w:tabs>
          <w:tab w:val="num" w:pos="3588"/>
        </w:tabs>
        <w:ind w:left="3588" w:hanging="1440"/>
      </w:pPr>
    </w:lvl>
    <w:lvl w:ilvl="7">
      <w:start w:val="1"/>
      <w:numFmt w:val="decimal"/>
      <w:lvlText w:val="%1.%2.%3.%4.%5.%6.%7.%8"/>
      <w:lvlJc w:val="left"/>
      <w:pPr>
        <w:tabs>
          <w:tab w:val="num" w:pos="3828"/>
        </w:tabs>
        <w:ind w:left="3828" w:hanging="1440"/>
      </w:pPr>
    </w:lvl>
    <w:lvl w:ilvl="8">
      <w:start w:val="1"/>
      <w:numFmt w:val="decimal"/>
      <w:lvlText w:val="%1.%2.%3.%4.%5.%6.%7.%8.%9"/>
      <w:lvlJc w:val="left"/>
      <w:pPr>
        <w:tabs>
          <w:tab w:val="num" w:pos="4068"/>
        </w:tabs>
        <w:ind w:left="4068" w:hanging="1440"/>
      </w:pPr>
    </w:lvl>
  </w:abstractNum>
  <w:abstractNum w:abstractNumId="9">
    <w:nsid w:val="00000009"/>
    <w:multiLevelType w:val="singleLevel"/>
    <w:tmpl w:val="00000009"/>
    <w:name w:val="WW8Num9"/>
    <w:lvl w:ilvl="0">
      <w:start w:val="1"/>
      <w:numFmt w:val="lowerLetter"/>
      <w:lvlText w:val="%1)"/>
      <w:lvlJc w:val="left"/>
      <w:pPr>
        <w:tabs>
          <w:tab w:val="num" w:pos="1069"/>
        </w:tabs>
        <w:ind w:left="1069" w:hanging="360"/>
      </w:pPr>
    </w:lvl>
  </w:abstractNum>
  <w:abstractNum w:abstractNumId="10">
    <w:nsid w:val="0000000A"/>
    <w:multiLevelType w:val="multilevel"/>
    <w:tmpl w:val="0000000A"/>
    <w:name w:val="WW8Num10"/>
    <w:lvl w:ilvl="0">
      <w:start w:val="3"/>
      <w:numFmt w:val="decimal"/>
      <w:lvlText w:val="%1"/>
      <w:lvlJc w:val="left"/>
      <w:pPr>
        <w:tabs>
          <w:tab w:val="num" w:pos="705"/>
        </w:tabs>
        <w:ind w:left="705" w:hanging="705"/>
      </w:p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0B"/>
    <w:multiLevelType w:val="singleLevel"/>
    <w:tmpl w:val="0000000B"/>
    <w:name w:val="WW8Num11"/>
    <w:lvl w:ilvl="0">
      <w:start w:val="1"/>
      <w:numFmt w:val="lowerLetter"/>
      <w:lvlText w:val="%1)"/>
      <w:lvlJc w:val="left"/>
      <w:pPr>
        <w:tabs>
          <w:tab w:val="num" w:pos="1599"/>
        </w:tabs>
        <w:ind w:left="1599" w:hanging="360"/>
      </w:pPr>
    </w:lvl>
  </w:abstractNum>
  <w:abstractNum w:abstractNumId="12">
    <w:nsid w:val="0000000C"/>
    <w:multiLevelType w:val="singleLevel"/>
    <w:tmpl w:val="0000000C"/>
    <w:name w:val="WW8Num12"/>
    <w:lvl w:ilvl="0">
      <w:start w:val="1"/>
      <w:numFmt w:val="lowerLetter"/>
      <w:lvlText w:val="%1)"/>
      <w:lvlJc w:val="left"/>
      <w:pPr>
        <w:tabs>
          <w:tab w:val="num" w:pos="1068"/>
        </w:tabs>
        <w:ind w:left="1068" w:hanging="360"/>
      </w:pPr>
    </w:lvl>
  </w:abstractNum>
  <w:abstractNum w:abstractNumId="13">
    <w:nsid w:val="0000000D"/>
    <w:multiLevelType w:val="singleLevel"/>
    <w:tmpl w:val="0000000D"/>
    <w:name w:val="WW8Num13"/>
    <w:lvl w:ilvl="0">
      <w:start w:val="1"/>
      <w:numFmt w:val="bullet"/>
      <w:lvlText w:val="·"/>
      <w:lvlJc w:val="left"/>
      <w:pPr>
        <w:tabs>
          <w:tab w:val="num" w:pos="1481"/>
        </w:tabs>
        <w:ind w:left="1481" w:hanging="360"/>
      </w:pPr>
      <w:rPr>
        <w:rFonts w:ascii="Symbol" w:hAnsi="Symbol"/>
      </w:rPr>
    </w:lvl>
  </w:abstractNum>
  <w:abstractNum w:abstractNumId="14">
    <w:nsid w:val="0000000E"/>
    <w:multiLevelType w:val="singleLevel"/>
    <w:tmpl w:val="0000000E"/>
    <w:name w:val="WW8Num14"/>
    <w:lvl w:ilvl="0">
      <w:start w:val="1"/>
      <w:numFmt w:val="lowerLetter"/>
      <w:lvlText w:val="%1)"/>
      <w:lvlJc w:val="left"/>
      <w:pPr>
        <w:tabs>
          <w:tab w:val="num" w:pos="1069"/>
        </w:tabs>
        <w:ind w:left="1069" w:hanging="360"/>
      </w:pPr>
    </w:lvl>
  </w:abstractNum>
  <w:abstractNum w:abstractNumId="15">
    <w:nsid w:val="0000000F"/>
    <w:multiLevelType w:val="multilevel"/>
    <w:tmpl w:val="0000000F"/>
    <w:name w:val="WW8Num15"/>
    <w:lvl w:ilvl="0">
      <w:start w:val="7"/>
      <w:numFmt w:val="decimal"/>
      <w:lvlText w:val="%1"/>
      <w:lvlJc w:val="left"/>
      <w:pPr>
        <w:tabs>
          <w:tab w:val="num" w:pos="585"/>
        </w:tabs>
        <w:ind w:left="585" w:hanging="585"/>
      </w:pPr>
    </w:lvl>
    <w:lvl w:ilvl="1">
      <w:start w:val="1"/>
      <w:numFmt w:val="decimal"/>
      <w:lvlText w:val="%1.%2"/>
      <w:lvlJc w:val="left"/>
      <w:pPr>
        <w:tabs>
          <w:tab w:val="num" w:pos="705"/>
        </w:tabs>
        <w:ind w:left="705" w:hanging="585"/>
      </w:pPr>
    </w:lvl>
    <w:lvl w:ilvl="2">
      <w:start w:val="1"/>
      <w:numFmt w:val="decimal"/>
      <w:lvlText w:val="%1.%2.%3"/>
      <w:lvlJc w:val="left"/>
      <w:pPr>
        <w:tabs>
          <w:tab w:val="num" w:pos="960"/>
        </w:tabs>
        <w:ind w:left="96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560"/>
        </w:tabs>
        <w:ind w:left="1560" w:hanging="1080"/>
      </w:pPr>
    </w:lvl>
    <w:lvl w:ilvl="5">
      <w:start w:val="1"/>
      <w:numFmt w:val="decimal"/>
      <w:lvlText w:val="%1.%2.%3.%4.%5.%6"/>
      <w:lvlJc w:val="left"/>
      <w:pPr>
        <w:tabs>
          <w:tab w:val="num" w:pos="1680"/>
        </w:tabs>
        <w:ind w:left="168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280"/>
        </w:tabs>
        <w:ind w:left="2280" w:hanging="1440"/>
      </w:pPr>
    </w:lvl>
    <w:lvl w:ilvl="8">
      <w:start w:val="1"/>
      <w:numFmt w:val="decimal"/>
      <w:lvlText w:val="%1.%2.%3.%4.%5.%6.%7.%8.%9"/>
      <w:lvlJc w:val="left"/>
      <w:pPr>
        <w:tabs>
          <w:tab w:val="num" w:pos="2760"/>
        </w:tabs>
        <w:ind w:left="2760" w:hanging="1800"/>
      </w:pPr>
    </w:lvl>
  </w:abstractNum>
  <w:abstractNum w:abstractNumId="16">
    <w:nsid w:val="00000010"/>
    <w:multiLevelType w:val="singleLevel"/>
    <w:tmpl w:val="00000010"/>
    <w:name w:val="WW8Num16"/>
    <w:lvl w:ilvl="0">
      <w:start w:val="1"/>
      <w:numFmt w:val="lowerLetter"/>
      <w:lvlText w:val="%1)"/>
      <w:lvlJc w:val="left"/>
      <w:pPr>
        <w:tabs>
          <w:tab w:val="num" w:pos="1638"/>
        </w:tabs>
        <w:ind w:left="1638" w:hanging="360"/>
      </w:pPr>
    </w:lvl>
  </w:abstractNum>
  <w:abstractNum w:abstractNumId="17">
    <w:nsid w:val="00000011"/>
    <w:multiLevelType w:val="multilevel"/>
    <w:tmpl w:val="00000011"/>
    <w:name w:val="WW8Num17"/>
    <w:lvl w:ilvl="0">
      <w:start w:val="5"/>
      <w:numFmt w:val="decimal"/>
      <w:lvlText w:val="%1"/>
      <w:lvlJc w:val="left"/>
      <w:pPr>
        <w:tabs>
          <w:tab w:val="num" w:pos="540"/>
        </w:tabs>
        <w:ind w:left="540" w:hanging="540"/>
      </w:pPr>
    </w:lvl>
    <w:lvl w:ilvl="1">
      <w:start w:val="1"/>
      <w:numFmt w:val="decimal"/>
      <w:lvlText w:val="%1.%2"/>
      <w:lvlJc w:val="left"/>
      <w:pPr>
        <w:tabs>
          <w:tab w:val="num" w:pos="1248"/>
        </w:tabs>
        <w:ind w:left="1248" w:hanging="54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552"/>
        </w:tabs>
        <w:ind w:left="3552" w:hanging="72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328"/>
        </w:tabs>
        <w:ind w:left="5328" w:hanging="108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104"/>
        </w:tabs>
        <w:ind w:left="7104" w:hanging="1440"/>
      </w:pPr>
    </w:lvl>
  </w:abstractNum>
  <w:abstractNum w:abstractNumId="18">
    <w:nsid w:val="00000012"/>
    <w:multiLevelType w:val="multilevel"/>
    <w:tmpl w:val="00000012"/>
    <w:name w:val="WW8Num18"/>
    <w:lvl w:ilvl="0">
      <w:start w:val="6"/>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00000013"/>
    <w:multiLevelType w:val="multilevel"/>
    <w:tmpl w:val="00000013"/>
    <w:name w:val="WW8Num19"/>
    <w:lvl w:ilvl="0">
      <w:start w:val="3"/>
      <w:numFmt w:val="decimal"/>
      <w:lvlText w:val="%1"/>
      <w:lvlJc w:val="left"/>
      <w:pPr>
        <w:tabs>
          <w:tab w:val="num" w:pos="450"/>
        </w:tabs>
        <w:ind w:left="450" w:hanging="450"/>
      </w:pPr>
    </w:lvl>
    <w:lvl w:ilvl="1">
      <w:start w:val="2"/>
      <w:numFmt w:val="decimal"/>
      <w:lvlText w:val="%1.%2"/>
      <w:lvlJc w:val="left"/>
      <w:pPr>
        <w:tabs>
          <w:tab w:val="num" w:pos="1069"/>
        </w:tabs>
        <w:ind w:left="1069" w:hanging="450"/>
      </w:pPr>
    </w:lvl>
    <w:lvl w:ilvl="2">
      <w:start w:val="2"/>
      <w:numFmt w:val="decimal"/>
      <w:lvlText w:val="%1.%2.%3"/>
      <w:lvlJc w:val="left"/>
      <w:pPr>
        <w:tabs>
          <w:tab w:val="num" w:pos="1958"/>
        </w:tabs>
        <w:ind w:left="1958" w:hanging="720"/>
      </w:pPr>
    </w:lvl>
    <w:lvl w:ilvl="3">
      <w:start w:val="1"/>
      <w:numFmt w:val="decimal"/>
      <w:lvlText w:val="%1.%2.%3.%4"/>
      <w:lvlJc w:val="left"/>
      <w:pPr>
        <w:tabs>
          <w:tab w:val="num" w:pos="2577"/>
        </w:tabs>
        <w:ind w:left="2577" w:hanging="720"/>
      </w:pPr>
    </w:lvl>
    <w:lvl w:ilvl="4">
      <w:start w:val="1"/>
      <w:numFmt w:val="decimal"/>
      <w:lvlText w:val="%1.%2.%3.%4.%5"/>
      <w:lvlJc w:val="left"/>
      <w:pPr>
        <w:tabs>
          <w:tab w:val="num" w:pos="3556"/>
        </w:tabs>
        <w:ind w:left="3556" w:hanging="1080"/>
      </w:pPr>
    </w:lvl>
    <w:lvl w:ilvl="5">
      <w:start w:val="1"/>
      <w:numFmt w:val="decimal"/>
      <w:lvlText w:val="%1.%2.%3.%4.%5.%6"/>
      <w:lvlJc w:val="left"/>
      <w:pPr>
        <w:tabs>
          <w:tab w:val="num" w:pos="4175"/>
        </w:tabs>
        <w:ind w:left="4175" w:hanging="1080"/>
      </w:pPr>
    </w:lvl>
    <w:lvl w:ilvl="6">
      <w:start w:val="1"/>
      <w:numFmt w:val="decimal"/>
      <w:lvlText w:val="%1.%2.%3.%4.%5.%6.%7"/>
      <w:lvlJc w:val="left"/>
      <w:pPr>
        <w:tabs>
          <w:tab w:val="num" w:pos="5154"/>
        </w:tabs>
        <w:ind w:left="5154" w:hanging="1440"/>
      </w:pPr>
    </w:lvl>
    <w:lvl w:ilvl="7">
      <w:start w:val="1"/>
      <w:numFmt w:val="decimal"/>
      <w:lvlText w:val="%1.%2.%3.%4.%5.%6.%7.%8"/>
      <w:lvlJc w:val="left"/>
      <w:pPr>
        <w:tabs>
          <w:tab w:val="num" w:pos="5773"/>
        </w:tabs>
        <w:ind w:left="5773" w:hanging="1440"/>
      </w:pPr>
    </w:lvl>
    <w:lvl w:ilvl="8">
      <w:start w:val="1"/>
      <w:numFmt w:val="decimal"/>
      <w:lvlText w:val="%1.%2.%3.%4.%5.%6.%7.%8.%9"/>
      <w:lvlJc w:val="left"/>
      <w:pPr>
        <w:tabs>
          <w:tab w:val="num" w:pos="6392"/>
        </w:tabs>
        <w:ind w:left="6392" w:hanging="1440"/>
      </w:pPr>
    </w:lvl>
  </w:abstractNum>
  <w:abstractNum w:abstractNumId="20">
    <w:nsid w:val="00000014"/>
    <w:multiLevelType w:val="singleLevel"/>
    <w:tmpl w:val="00000014"/>
    <w:name w:val="WW8Num20"/>
    <w:lvl w:ilvl="0">
      <w:start w:val="2"/>
      <w:numFmt w:val="lowerLetter"/>
      <w:lvlText w:val="%1)"/>
      <w:lvlJc w:val="left"/>
      <w:pPr>
        <w:tabs>
          <w:tab w:val="num" w:pos="1638"/>
        </w:tabs>
        <w:ind w:left="1638" w:hanging="360"/>
      </w:pPr>
    </w:lvl>
  </w:abstractNum>
  <w:abstractNum w:abstractNumId="21">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22">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23">
    <w:nsid w:val="00000017"/>
    <w:multiLevelType w:val="singleLevel"/>
    <w:tmpl w:val="00000017"/>
    <w:name w:val="WW8Num23"/>
    <w:lvl w:ilvl="0">
      <w:start w:val="1"/>
      <w:numFmt w:val="lowerLetter"/>
      <w:lvlText w:val="%1)"/>
      <w:lvlJc w:val="left"/>
      <w:pPr>
        <w:tabs>
          <w:tab w:val="num" w:pos="720"/>
        </w:tabs>
        <w:ind w:left="720" w:hanging="360"/>
      </w:pPr>
    </w:lvl>
  </w:abstractNum>
  <w:abstractNum w:abstractNumId="24">
    <w:nsid w:val="00000018"/>
    <w:multiLevelType w:val="multilevel"/>
    <w:tmpl w:val="00000018"/>
    <w:name w:val="WW8Num24"/>
    <w:lvl w:ilvl="0">
      <w:start w:val="5"/>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00000019"/>
    <w:multiLevelType w:val="singleLevel"/>
    <w:tmpl w:val="00000019"/>
    <w:name w:val="WW8Num25"/>
    <w:lvl w:ilvl="0">
      <w:start w:val="1"/>
      <w:numFmt w:val="lowerLetter"/>
      <w:lvlText w:val="%1)"/>
      <w:lvlJc w:val="left"/>
      <w:pPr>
        <w:tabs>
          <w:tab w:val="num" w:pos="705"/>
        </w:tabs>
        <w:ind w:left="705" w:hanging="705"/>
      </w:pPr>
    </w:lvl>
  </w:abstractNum>
  <w:abstractNum w:abstractNumId="26">
    <w:nsid w:val="0000001A"/>
    <w:multiLevelType w:val="multilevel"/>
    <w:tmpl w:val="0000001A"/>
    <w:name w:val="WW8Num26"/>
    <w:lvl w:ilvl="0">
      <w:start w:val="7"/>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nsid w:val="0000001B"/>
    <w:multiLevelType w:val="multilevel"/>
    <w:tmpl w:val="0000001B"/>
    <w:name w:val="WW8Num27"/>
    <w:lvl w:ilvl="0">
      <w:start w:val="6"/>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8">
    <w:nsid w:val="0000001C"/>
    <w:multiLevelType w:val="singleLevel"/>
    <w:tmpl w:val="0000001C"/>
    <w:name w:val="WW8Num28"/>
    <w:lvl w:ilvl="0">
      <w:start w:val="1"/>
      <w:numFmt w:val="decimal"/>
      <w:lvlText w:val="%1."/>
      <w:lvlJc w:val="left"/>
      <w:pPr>
        <w:tabs>
          <w:tab w:val="num" w:pos="1065"/>
        </w:tabs>
        <w:ind w:left="1065" w:hanging="360"/>
      </w:pPr>
    </w:lvl>
  </w:abstractNum>
  <w:abstractNum w:abstractNumId="29">
    <w:nsid w:val="0000001D"/>
    <w:multiLevelType w:val="multilevel"/>
    <w:tmpl w:val="0000001D"/>
    <w:name w:val="WW8Num2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w:rPr>
    </w:lvl>
    <w:lvl w:ilvl="8">
      <w:start w:val="1"/>
      <w:numFmt w:val="bullet"/>
      <w:lvlText w:val="§"/>
      <w:lvlJc w:val="left"/>
      <w:pPr>
        <w:tabs>
          <w:tab w:val="num" w:pos="6480"/>
        </w:tabs>
        <w:ind w:left="6480" w:hanging="360"/>
      </w:pPr>
      <w:rPr>
        <w:rFonts w:ascii="Wingdings" w:hAnsi="Wingdings"/>
      </w:rPr>
    </w:lvl>
  </w:abstractNum>
  <w:abstractNum w:abstractNumId="30">
    <w:nsid w:val="0000001E"/>
    <w:multiLevelType w:val="multilevel"/>
    <w:tmpl w:val="0000001E"/>
    <w:name w:val="WW8Num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07A73D25"/>
    <w:multiLevelType w:val="hybridMultilevel"/>
    <w:tmpl w:val="024A32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nsid w:val="0FA856AC"/>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3">
    <w:nsid w:val="0FCF3A1B"/>
    <w:multiLevelType w:val="hybridMultilevel"/>
    <w:tmpl w:val="B14EACCC"/>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4">
    <w:nsid w:val="26E96363"/>
    <w:multiLevelType w:val="multilevel"/>
    <w:tmpl w:val="1A4C14D8"/>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2B650B59"/>
    <w:multiLevelType w:val="hybridMultilevel"/>
    <w:tmpl w:val="35C07F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nsid w:val="2BDE1093"/>
    <w:multiLevelType w:val="hybridMultilevel"/>
    <w:tmpl w:val="C0C4D63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7">
    <w:nsid w:val="2CFB5587"/>
    <w:multiLevelType w:val="hybridMultilevel"/>
    <w:tmpl w:val="E7F07590"/>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8">
    <w:nsid w:val="3FE61055"/>
    <w:multiLevelType w:val="hybridMultilevel"/>
    <w:tmpl w:val="9D0A0138"/>
    <w:lvl w:ilvl="0" w:tplc="0C0A0001">
      <w:start w:val="1"/>
      <w:numFmt w:val="bullet"/>
      <w:lvlText w:val=""/>
      <w:lvlJc w:val="left"/>
      <w:pPr>
        <w:ind w:left="1484" w:hanging="360"/>
      </w:pPr>
      <w:rPr>
        <w:rFonts w:ascii="Symbol" w:hAnsi="Symbol" w:hint="default"/>
      </w:rPr>
    </w:lvl>
    <w:lvl w:ilvl="1" w:tplc="0C0A0003" w:tentative="1">
      <w:start w:val="1"/>
      <w:numFmt w:val="bullet"/>
      <w:lvlText w:val="o"/>
      <w:lvlJc w:val="left"/>
      <w:pPr>
        <w:ind w:left="2204" w:hanging="360"/>
      </w:pPr>
      <w:rPr>
        <w:rFonts w:ascii="Courier New" w:hAnsi="Courier New" w:cs="Courier New" w:hint="default"/>
      </w:rPr>
    </w:lvl>
    <w:lvl w:ilvl="2" w:tplc="0C0A0005" w:tentative="1">
      <w:start w:val="1"/>
      <w:numFmt w:val="bullet"/>
      <w:lvlText w:val=""/>
      <w:lvlJc w:val="left"/>
      <w:pPr>
        <w:ind w:left="2924" w:hanging="360"/>
      </w:pPr>
      <w:rPr>
        <w:rFonts w:ascii="Wingdings" w:hAnsi="Wingdings" w:hint="default"/>
      </w:rPr>
    </w:lvl>
    <w:lvl w:ilvl="3" w:tplc="0C0A0001" w:tentative="1">
      <w:start w:val="1"/>
      <w:numFmt w:val="bullet"/>
      <w:lvlText w:val=""/>
      <w:lvlJc w:val="left"/>
      <w:pPr>
        <w:ind w:left="3644" w:hanging="360"/>
      </w:pPr>
      <w:rPr>
        <w:rFonts w:ascii="Symbol" w:hAnsi="Symbol" w:hint="default"/>
      </w:rPr>
    </w:lvl>
    <w:lvl w:ilvl="4" w:tplc="0C0A0003" w:tentative="1">
      <w:start w:val="1"/>
      <w:numFmt w:val="bullet"/>
      <w:lvlText w:val="o"/>
      <w:lvlJc w:val="left"/>
      <w:pPr>
        <w:ind w:left="4364" w:hanging="360"/>
      </w:pPr>
      <w:rPr>
        <w:rFonts w:ascii="Courier New" w:hAnsi="Courier New" w:cs="Courier New" w:hint="default"/>
      </w:rPr>
    </w:lvl>
    <w:lvl w:ilvl="5" w:tplc="0C0A0005" w:tentative="1">
      <w:start w:val="1"/>
      <w:numFmt w:val="bullet"/>
      <w:lvlText w:val=""/>
      <w:lvlJc w:val="left"/>
      <w:pPr>
        <w:ind w:left="5084" w:hanging="360"/>
      </w:pPr>
      <w:rPr>
        <w:rFonts w:ascii="Wingdings" w:hAnsi="Wingdings" w:hint="default"/>
      </w:rPr>
    </w:lvl>
    <w:lvl w:ilvl="6" w:tplc="0C0A0001" w:tentative="1">
      <w:start w:val="1"/>
      <w:numFmt w:val="bullet"/>
      <w:lvlText w:val=""/>
      <w:lvlJc w:val="left"/>
      <w:pPr>
        <w:ind w:left="5804" w:hanging="360"/>
      </w:pPr>
      <w:rPr>
        <w:rFonts w:ascii="Symbol" w:hAnsi="Symbol" w:hint="default"/>
      </w:rPr>
    </w:lvl>
    <w:lvl w:ilvl="7" w:tplc="0C0A0003" w:tentative="1">
      <w:start w:val="1"/>
      <w:numFmt w:val="bullet"/>
      <w:lvlText w:val="o"/>
      <w:lvlJc w:val="left"/>
      <w:pPr>
        <w:ind w:left="6524" w:hanging="360"/>
      </w:pPr>
      <w:rPr>
        <w:rFonts w:ascii="Courier New" w:hAnsi="Courier New" w:cs="Courier New" w:hint="default"/>
      </w:rPr>
    </w:lvl>
    <w:lvl w:ilvl="8" w:tplc="0C0A0005" w:tentative="1">
      <w:start w:val="1"/>
      <w:numFmt w:val="bullet"/>
      <w:lvlText w:val=""/>
      <w:lvlJc w:val="left"/>
      <w:pPr>
        <w:ind w:left="7244" w:hanging="360"/>
      </w:pPr>
      <w:rPr>
        <w:rFonts w:ascii="Wingdings" w:hAnsi="Wingdings" w:hint="default"/>
      </w:rPr>
    </w:lvl>
  </w:abstractNum>
  <w:abstractNum w:abstractNumId="39">
    <w:nsid w:val="423949AA"/>
    <w:multiLevelType w:val="singleLevel"/>
    <w:tmpl w:val="82DE0DC6"/>
    <w:lvl w:ilvl="0">
      <w:start w:val="1"/>
      <w:numFmt w:val="lowerLetter"/>
      <w:lvlText w:val="%1)"/>
      <w:lvlJc w:val="left"/>
      <w:pPr>
        <w:tabs>
          <w:tab w:val="num" w:pos="1353"/>
        </w:tabs>
        <w:ind w:left="1353" w:hanging="360"/>
      </w:pPr>
      <w:rPr>
        <w:rFonts w:ascii="Tahoma" w:eastAsia="MS Mincho" w:hAnsi="Tahoma" w:cs="Tahoma"/>
        <w:b w:val="0"/>
      </w:rPr>
    </w:lvl>
  </w:abstractNum>
  <w:abstractNum w:abstractNumId="40">
    <w:nsid w:val="43525B5A"/>
    <w:multiLevelType w:val="hybridMultilevel"/>
    <w:tmpl w:val="989ABC92"/>
    <w:lvl w:ilvl="0" w:tplc="0C0A0005">
      <w:start w:val="1"/>
      <w:numFmt w:val="bullet"/>
      <w:lvlText w:val=""/>
      <w:lvlJc w:val="left"/>
      <w:pPr>
        <w:tabs>
          <w:tab w:val="num" w:pos="360"/>
        </w:tabs>
        <w:ind w:left="360" w:hanging="360"/>
      </w:pPr>
      <w:rPr>
        <w:rFonts w:ascii="Wingdings" w:hAnsi="Wingdings" w:hint="default"/>
      </w:rPr>
    </w:lvl>
    <w:lvl w:ilvl="1" w:tplc="0C0A0019" w:tentative="1">
      <w:start w:val="1"/>
      <w:numFmt w:val="bullet"/>
      <w:lvlText w:val="o"/>
      <w:lvlJc w:val="left"/>
      <w:pPr>
        <w:tabs>
          <w:tab w:val="num" w:pos="1080"/>
        </w:tabs>
        <w:ind w:left="1080" w:hanging="360"/>
      </w:pPr>
      <w:rPr>
        <w:rFonts w:ascii="Courier New" w:hAnsi="Courier New"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41">
    <w:nsid w:val="4B635A85"/>
    <w:multiLevelType w:val="multilevel"/>
    <w:tmpl w:val="C640264C"/>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12"/>
        </w:tabs>
        <w:ind w:left="712" w:hanging="57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150"/>
        </w:tabs>
        <w:ind w:left="2150" w:hanging="144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794"/>
        </w:tabs>
        <w:ind w:left="2794" w:hanging="1800"/>
      </w:pPr>
      <w:rPr>
        <w:rFonts w:hint="default"/>
      </w:rPr>
    </w:lvl>
    <w:lvl w:ilvl="8">
      <w:start w:val="1"/>
      <w:numFmt w:val="decimal"/>
      <w:lvlText w:val="%1.%2.%3.%4.%5.%6.%7.%8.%9"/>
      <w:lvlJc w:val="left"/>
      <w:pPr>
        <w:tabs>
          <w:tab w:val="num" w:pos="2936"/>
        </w:tabs>
        <w:ind w:left="2936" w:hanging="1800"/>
      </w:pPr>
      <w:rPr>
        <w:rFonts w:hint="default"/>
      </w:rPr>
    </w:lvl>
  </w:abstractNum>
  <w:abstractNum w:abstractNumId="42">
    <w:nsid w:val="512C43FA"/>
    <w:multiLevelType w:val="hybridMultilevel"/>
    <w:tmpl w:val="05DC169E"/>
    <w:lvl w:ilvl="0" w:tplc="040A000D">
      <w:start w:val="1"/>
      <w:numFmt w:val="bullet"/>
      <w:lvlText w:val=""/>
      <w:lvlJc w:val="left"/>
      <w:pPr>
        <w:ind w:left="1147" w:hanging="360"/>
      </w:pPr>
      <w:rPr>
        <w:rFonts w:ascii="Wingdings" w:hAnsi="Wingdings" w:hint="default"/>
      </w:rPr>
    </w:lvl>
    <w:lvl w:ilvl="1" w:tplc="040A0003" w:tentative="1">
      <w:start w:val="1"/>
      <w:numFmt w:val="bullet"/>
      <w:lvlText w:val="o"/>
      <w:lvlJc w:val="left"/>
      <w:pPr>
        <w:ind w:left="1867" w:hanging="360"/>
      </w:pPr>
      <w:rPr>
        <w:rFonts w:ascii="Courier New" w:hAnsi="Courier New" w:cs="Courier New" w:hint="default"/>
      </w:rPr>
    </w:lvl>
    <w:lvl w:ilvl="2" w:tplc="040A0005" w:tentative="1">
      <w:start w:val="1"/>
      <w:numFmt w:val="bullet"/>
      <w:lvlText w:val=""/>
      <w:lvlJc w:val="left"/>
      <w:pPr>
        <w:ind w:left="2587" w:hanging="360"/>
      </w:pPr>
      <w:rPr>
        <w:rFonts w:ascii="Wingdings" w:hAnsi="Wingdings" w:hint="default"/>
      </w:rPr>
    </w:lvl>
    <w:lvl w:ilvl="3" w:tplc="040A0001" w:tentative="1">
      <w:start w:val="1"/>
      <w:numFmt w:val="bullet"/>
      <w:lvlText w:val=""/>
      <w:lvlJc w:val="left"/>
      <w:pPr>
        <w:ind w:left="3307" w:hanging="360"/>
      </w:pPr>
      <w:rPr>
        <w:rFonts w:ascii="Symbol" w:hAnsi="Symbol" w:hint="default"/>
      </w:rPr>
    </w:lvl>
    <w:lvl w:ilvl="4" w:tplc="040A0003" w:tentative="1">
      <w:start w:val="1"/>
      <w:numFmt w:val="bullet"/>
      <w:lvlText w:val="o"/>
      <w:lvlJc w:val="left"/>
      <w:pPr>
        <w:ind w:left="4027" w:hanging="360"/>
      </w:pPr>
      <w:rPr>
        <w:rFonts w:ascii="Courier New" w:hAnsi="Courier New" w:cs="Courier New" w:hint="default"/>
      </w:rPr>
    </w:lvl>
    <w:lvl w:ilvl="5" w:tplc="040A0005" w:tentative="1">
      <w:start w:val="1"/>
      <w:numFmt w:val="bullet"/>
      <w:lvlText w:val=""/>
      <w:lvlJc w:val="left"/>
      <w:pPr>
        <w:ind w:left="4747" w:hanging="360"/>
      </w:pPr>
      <w:rPr>
        <w:rFonts w:ascii="Wingdings" w:hAnsi="Wingdings" w:hint="default"/>
      </w:rPr>
    </w:lvl>
    <w:lvl w:ilvl="6" w:tplc="040A0001" w:tentative="1">
      <w:start w:val="1"/>
      <w:numFmt w:val="bullet"/>
      <w:lvlText w:val=""/>
      <w:lvlJc w:val="left"/>
      <w:pPr>
        <w:ind w:left="5467" w:hanging="360"/>
      </w:pPr>
      <w:rPr>
        <w:rFonts w:ascii="Symbol" w:hAnsi="Symbol" w:hint="default"/>
      </w:rPr>
    </w:lvl>
    <w:lvl w:ilvl="7" w:tplc="040A0003" w:tentative="1">
      <w:start w:val="1"/>
      <w:numFmt w:val="bullet"/>
      <w:lvlText w:val="o"/>
      <w:lvlJc w:val="left"/>
      <w:pPr>
        <w:ind w:left="6187" w:hanging="360"/>
      </w:pPr>
      <w:rPr>
        <w:rFonts w:ascii="Courier New" w:hAnsi="Courier New" w:cs="Courier New" w:hint="default"/>
      </w:rPr>
    </w:lvl>
    <w:lvl w:ilvl="8" w:tplc="040A0005" w:tentative="1">
      <w:start w:val="1"/>
      <w:numFmt w:val="bullet"/>
      <w:lvlText w:val=""/>
      <w:lvlJc w:val="left"/>
      <w:pPr>
        <w:ind w:left="6907" w:hanging="360"/>
      </w:pPr>
      <w:rPr>
        <w:rFonts w:ascii="Wingdings" w:hAnsi="Wingdings" w:hint="default"/>
      </w:rPr>
    </w:lvl>
  </w:abstractNum>
  <w:abstractNum w:abstractNumId="43">
    <w:nsid w:val="52C062D9"/>
    <w:multiLevelType w:val="hybridMultilevel"/>
    <w:tmpl w:val="E0D4A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nsid w:val="57354FA9"/>
    <w:multiLevelType w:val="hybridMultilevel"/>
    <w:tmpl w:val="BEF2D1AE"/>
    <w:lvl w:ilvl="0" w:tplc="0C0A000B">
      <w:start w:val="1"/>
      <w:numFmt w:val="bullet"/>
      <w:lvlText w:val=""/>
      <w:lvlJc w:val="left"/>
      <w:pPr>
        <w:ind w:left="1417" w:hanging="360"/>
      </w:pPr>
      <w:rPr>
        <w:rFonts w:ascii="Wingdings" w:hAnsi="Wingdings" w:hint="default"/>
      </w:rPr>
    </w:lvl>
    <w:lvl w:ilvl="1" w:tplc="0C0A0003" w:tentative="1">
      <w:start w:val="1"/>
      <w:numFmt w:val="bullet"/>
      <w:lvlText w:val="o"/>
      <w:lvlJc w:val="left"/>
      <w:pPr>
        <w:ind w:left="2137" w:hanging="360"/>
      </w:pPr>
      <w:rPr>
        <w:rFonts w:ascii="Courier New" w:hAnsi="Courier New" w:cs="Courier New" w:hint="default"/>
      </w:rPr>
    </w:lvl>
    <w:lvl w:ilvl="2" w:tplc="0C0A0005" w:tentative="1">
      <w:start w:val="1"/>
      <w:numFmt w:val="bullet"/>
      <w:lvlText w:val=""/>
      <w:lvlJc w:val="left"/>
      <w:pPr>
        <w:ind w:left="2857" w:hanging="360"/>
      </w:pPr>
      <w:rPr>
        <w:rFonts w:ascii="Wingdings" w:hAnsi="Wingdings" w:hint="default"/>
      </w:rPr>
    </w:lvl>
    <w:lvl w:ilvl="3" w:tplc="0C0A0001" w:tentative="1">
      <w:start w:val="1"/>
      <w:numFmt w:val="bullet"/>
      <w:lvlText w:val=""/>
      <w:lvlJc w:val="left"/>
      <w:pPr>
        <w:ind w:left="3577" w:hanging="360"/>
      </w:pPr>
      <w:rPr>
        <w:rFonts w:ascii="Symbol" w:hAnsi="Symbol" w:hint="default"/>
      </w:rPr>
    </w:lvl>
    <w:lvl w:ilvl="4" w:tplc="0C0A0003" w:tentative="1">
      <w:start w:val="1"/>
      <w:numFmt w:val="bullet"/>
      <w:lvlText w:val="o"/>
      <w:lvlJc w:val="left"/>
      <w:pPr>
        <w:ind w:left="4297" w:hanging="360"/>
      </w:pPr>
      <w:rPr>
        <w:rFonts w:ascii="Courier New" w:hAnsi="Courier New" w:cs="Courier New" w:hint="default"/>
      </w:rPr>
    </w:lvl>
    <w:lvl w:ilvl="5" w:tplc="0C0A0005" w:tentative="1">
      <w:start w:val="1"/>
      <w:numFmt w:val="bullet"/>
      <w:lvlText w:val=""/>
      <w:lvlJc w:val="left"/>
      <w:pPr>
        <w:ind w:left="5017" w:hanging="360"/>
      </w:pPr>
      <w:rPr>
        <w:rFonts w:ascii="Wingdings" w:hAnsi="Wingdings" w:hint="default"/>
      </w:rPr>
    </w:lvl>
    <w:lvl w:ilvl="6" w:tplc="0C0A0001" w:tentative="1">
      <w:start w:val="1"/>
      <w:numFmt w:val="bullet"/>
      <w:lvlText w:val=""/>
      <w:lvlJc w:val="left"/>
      <w:pPr>
        <w:ind w:left="5737" w:hanging="360"/>
      </w:pPr>
      <w:rPr>
        <w:rFonts w:ascii="Symbol" w:hAnsi="Symbol" w:hint="default"/>
      </w:rPr>
    </w:lvl>
    <w:lvl w:ilvl="7" w:tplc="0C0A0003" w:tentative="1">
      <w:start w:val="1"/>
      <w:numFmt w:val="bullet"/>
      <w:lvlText w:val="o"/>
      <w:lvlJc w:val="left"/>
      <w:pPr>
        <w:ind w:left="6457" w:hanging="360"/>
      </w:pPr>
      <w:rPr>
        <w:rFonts w:ascii="Courier New" w:hAnsi="Courier New" w:cs="Courier New" w:hint="default"/>
      </w:rPr>
    </w:lvl>
    <w:lvl w:ilvl="8" w:tplc="0C0A0005" w:tentative="1">
      <w:start w:val="1"/>
      <w:numFmt w:val="bullet"/>
      <w:lvlText w:val=""/>
      <w:lvlJc w:val="left"/>
      <w:pPr>
        <w:ind w:left="7177" w:hanging="360"/>
      </w:pPr>
      <w:rPr>
        <w:rFonts w:ascii="Wingdings" w:hAnsi="Wingdings" w:hint="default"/>
      </w:rPr>
    </w:lvl>
  </w:abstractNum>
  <w:abstractNum w:abstractNumId="45">
    <w:nsid w:val="62952A15"/>
    <w:multiLevelType w:val="hybridMultilevel"/>
    <w:tmpl w:val="BC6CFF5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6">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7">
    <w:nsid w:val="6FC5190B"/>
    <w:multiLevelType w:val="hybridMultilevel"/>
    <w:tmpl w:val="79FC44BE"/>
    <w:lvl w:ilvl="0" w:tplc="FFFFFFFF">
      <w:start w:val="1"/>
      <w:numFmt w:val="bullet"/>
      <w:lvlText w:val="−"/>
      <w:lvlJc w:val="left"/>
      <w:pPr>
        <w:tabs>
          <w:tab w:val="num" w:pos="1965"/>
        </w:tabs>
        <w:ind w:left="1965" w:hanging="360"/>
      </w:pPr>
      <w:rPr>
        <w:rFonts w:ascii="Times New Roman" w:eastAsia="Times New Roman" w:hAnsi="Times New Roman" w:cs="Times New Roman" w:hint="default"/>
      </w:rPr>
    </w:lvl>
    <w:lvl w:ilvl="1" w:tplc="FFFFFFFF">
      <w:start w:val="3"/>
      <w:numFmt w:val="upperRoman"/>
      <w:lvlText w:val="%2."/>
      <w:lvlJc w:val="left"/>
      <w:pPr>
        <w:tabs>
          <w:tab w:val="num" w:pos="1800"/>
        </w:tabs>
        <w:ind w:left="1800" w:hanging="720"/>
      </w:pPr>
      <w:rPr>
        <w:rFonts w:hint="default"/>
        <w:b w:val="0"/>
      </w:rPr>
    </w:lvl>
    <w:lvl w:ilvl="2" w:tplc="FFFFFFFF">
      <w:start w:val="1"/>
      <w:numFmt w:val="decimal"/>
      <w:lvlText w:val="3.%3"/>
      <w:lvlJc w:val="left"/>
      <w:pPr>
        <w:tabs>
          <w:tab w:val="num" w:pos="2160"/>
        </w:tabs>
        <w:ind w:left="2160" w:hanging="360"/>
      </w:pPr>
      <w:rPr>
        <w:rFonts w:hint="default"/>
      </w:rPr>
    </w:lvl>
    <w:lvl w:ilvl="3" w:tplc="2174E620">
      <w:start w:val="1"/>
      <w:numFmt w:val="lowerLetter"/>
      <w:lvlText w:val="%4)"/>
      <w:lvlJc w:val="left"/>
      <w:pPr>
        <w:tabs>
          <w:tab w:val="num" w:pos="2880"/>
        </w:tabs>
        <w:ind w:left="2880" w:hanging="360"/>
      </w:pPr>
      <w:rPr>
        <w:rFonts w:hint="default"/>
      </w:rPr>
    </w:lvl>
    <w:lvl w:ilvl="4" w:tplc="F886DA70">
      <w:start w:val="1"/>
      <w:numFmt w:val="decimal"/>
      <w:lvlText w:val="%5"/>
      <w:lvlJc w:val="left"/>
      <w:pPr>
        <w:ind w:left="3600" w:hanging="360"/>
      </w:pPr>
      <w:rPr>
        <w:rFonts w:hint="default"/>
      </w:rPr>
    </w:lvl>
    <w:lvl w:ilvl="5" w:tplc="A282E8CE">
      <w:start w:val="1"/>
      <w:numFmt w:val="decimal"/>
      <w:lvlText w:val="%6."/>
      <w:lvlJc w:val="left"/>
      <w:pPr>
        <w:ind w:left="4320" w:hanging="360"/>
      </w:pPr>
      <w:rPr>
        <w:rFonts w:hint="default"/>
      </w:rPr>
    </w:lvl>
    <w:lvl w:ilvl="6" w:tplc="FFFFFFFF">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46"/>
  </w:num>
  <w:num w:numId="3">
    <w:abstractNumId w:val="32"/>
  </w:num>
  <w:num w:numId="4">
    <w:abstractNumId w:val="39"/>
  </w:num>
  <w:num w:numId="5">
    <w:abstractNumId w:val="34"/>
  </w:num>
  <w:num w:numId="6">
    <w:abstractNumId w:val="41"/>
  </w:num>
  <w:num w:numId="7">
    <w:abstractNumId w:val="40"/>
  </w:num>
  <w:num w:numId="8">
    <w:abstractNumId w:val="45"/>
  </w:num>
  <w:num w:numId="9">
    <w:abstractNumId w:val="42"/>
  </w:num>
  <w:num w:numId="10">
    <w:abstractNumId w:val="36"/>
  </w:num>
  <w:num w:numId="11">
    <w:abstractNumId w:val="44"/>
  </w:num>
  <w:num w:numId="12">
    <w:abstractNumId w:val="33"/>
  </w:num>
  <w:num w:numId="13">
    <w:abstractNumId w:val="47"/>
  </w:num>
  <w:num w:numId="14">
    <w:abstractNumId w:val="37"/>
  </w:num>
  <w:num w:numId="15">
    <w:abstractNumId w:val="38"/>
  </w:num>
  <w:num w:numId="16">
    <w:abstractNumId w:val="31"/>
  </w:num>
  <w:num w:numId="17">
    <w:abstractNumId w:val="35"/>
  </w:num>
  <w:num w:numId="18">
    <w:abstractNumId w:val="43"/>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attachedTemplate r:id="rId1"/>
  <w:stylePaneFormatFilter w:val="3F01"/>
  <w:documentType w:val="letter"/>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208898" fill="f" fillcolor="#0c9" stroke="f">
      <v:fill color="#0c9" on="f"/>
      <v:stroke on="f"/>
    </o:shapedefaults>
  </w:hdrShapeDefaults>
  <w:footnotePr>
    <w:footnote w:id="0"/>
    <w:footnote w:id="1"/>
  </w:footnotePr>
  <w:endnotePr>
    <w:endnote w:id="0"/>
    <w:endnote w:id="1"/>
  </w:endnotePr>
  <w:compat/>
  <w:rsids>
    <w:rsidRoot w:val="008A0980"/>
    <w:rsid w:val="00000126"/>
    <w:rsid w:val="000009C8"/>
    <w:rsid w:val="00000C36"/>
    <w:rsid w:val="000010A6"/>
    <w:rsid w:val="00003606"/>
    <w:rsid w:val="00003617"/>
    <w:rsid w:val="00003C06"/>
    <w:rsid w:val="00014514"/>
    <w:rsid w:val="00016604"/>
    <w:rsid w:val="00017470"/>
    <w:rsid w:val="000201E8"/>
    <w:rsid w:val="000208DA"/>
    <w:rsid w:val="000218FD"/>
    <w:rsid w:val="00021FFA"/>
    <w:rsid w:val="00024773"/>
    <w:rsid w:val="00024796"/>
    <w:rsid w:val="000345BB"/>
    <w:rsid w:val="00035608"/>
    <w:rsid w:val="00037A54"/>
    <w:rsid w:val="00043360"/>
    <w:rsid w:val="000436C7"/>
    <w:rsid w:val="00044EFD"/>
    <w:rsid w:val="0004503D"/>
    <w:rsid w:val="000475E2"/>
    <w:rsid w:val="000505A4"/>
    <w:rsid w:val="0005155B"/>
    <w:rsid w:val="0005166C"/>
    <w:rsid w:val="00054551"/>
    <w:rsid w:val="00055279"/>
    <w:rsid w:val="00060D23"/>
    <w:rsid w:val="0006176D"/>
    <w:rsid w:val="000621D4"/>
    <w:rsid w:val="000636FA"/>
    <w:rsid w:val="00065F10"/>
    <w:rsid w:val="00066D41"/>
    <w:rsid w:val="00070A86"/>
    <w:rsid w:val="00071F10"/>
    <w:rsid w:val="00072EBA"/>
    <w:rsid w:val="00077DE4"/>
    <w:rsid w:val="0008061C"/>
    <w:rsid w:val="00083BFD"/>
    <w:rsid w:val="00086281"/>
    <w:rsid w:val="000864C3"/>
    <w:rsid w:val="000913D5"/>
    <w:rsid w:val="00091A86"/>
    <w:rsid w:val="00092127"/>
    <w:rsid w:val="00092696"/>
    <w:rsid w:val="00092FC1"/>
    <w:rsid w:val="0009318B"/>
    <w:rsid w:val="00093203"/>
    <w:rsid w:val="00095E86"/>
    <w:rsid w:val="00096A15"/>
    <w:rsid w:val="000A1506"/>
    <w:rsid w:val="000A1A8B"/>
    <w:rsid w:val="000A1D90"/>
    <w:rsid w:val="000A2208"/>
    <w:rsid w:val="000A2567"/>
    <w:rsid w:val="000A4AB2"/>
    <w:rsid w:val="000A4B1D"/>
    <w:rsid w:val="000A517C"/>
    <w:rsid w:val="000B0D6B"/>
    <w:rsid w:val="000B0F40"/>
    <w:rsid w:val="000B23DC"/>
    <w:rsid w:val="000B27EE"/>
    <w:rsid w:val="000B5939"/>
    <w:rsid w:val="000B6546"/>
    <w:rsid w:val="000B6F23"/>
    <w:rsid w:val="000B7578"/>
    <w:rsid w:val="000C0876"/>
    <w:rsid w:val="000C1667"/>
    <w:rsid w:val="000C1717"/>
    <w:rsid w:val="000C2212"/>
    <w:rsid w:val="000C52B2"/>
    <w:rsid w:val="000C5BC6"/>
    <w:rsid w:val="000C6EB0"/>
    <w:rsid w:val="000D1210"/>
    <w:rsid w:val="000D2BBD"/>
    <w:rsid w:val="000D32E0"/>
    <w:rsid w:val="000D3378"/>
    <w:rsid w:val="000D52F8"/>
    <w:rsid w:val="000D55FF"/>
    <w:rsid w:val="000E05BC"/>
    <w:rsid w:val="000E317D"/>
    <w:rsid w:val="000E3594"/>
    <w:rsid w:val="000E3ABD"/>
    <w:rsid w:val="000E3B0F"/>
    <w:rsid w:val="000E4AC6"/>
    <w:rsid w:val="000E761B"/>
    <w:rsid w:val="000F184C"/>
    <w:rsid w:val="000F5F28"/>
    <w:rsid w:val="000F7182"/>
    <w:rsid w:val="000F77DB"/>
    <w:rsid w:val="001009C9"/>
    <w:rsid w:val="00103D35"/>
    <w:rsid w:val="00104401"/>
    <w:rsid w:val="0010542E"/>
    <w:rsid w:val="00106C26"/>
    <w:rsid w:val="001134BF"/>
    <w:rsid w:val="001146AC"/>
    <w:rsid w:val="00114A7E"/>
    <w:rsid w:val="001160EA"/>
    <w:rsid w:val="001202A0"/>
    <w:rsid w:val="001208A5"/>
    <w:rsid w:val="0012098F"/>
    <w:rsid w:val="00120CB0"/>
    <w:rsid w:val="001217A8"/>
    <w:rsid w:val="00121D3E"/>
    <w:rsid w:val="001222FD"/>
    <w:rsid w:val="00122B9D"/>
    <w:rsid w:val="0012508C"/>
    <w:rsid w:val="0012633F"/>
    <w:rsid w:val="00130BA0"/>
    <w:rsid w:val="00132220"/>
    <w:rsid w:val="00132861"/>
    <w:rsid w:val="00133296"/>
    <w:rsid w:val="00135B5F"/>
    <w:rsid w:val="00137035"/>
    <w:rsid w:val="001410DD"/>
    <w:rsid w:val="00142B1B"/>
    <w:rsid w:val="00142F81"/>
    <w:rsid w:val="00144744"/>
    <w:rsid w:val="00147084"/>
    <w:rsid w:val="0014764B"/>
    <w:rsid w:val="00147E53"/>
    <w:rsid w:val="00151158"/>
    <w:rsid w:val="001549AD"/>
    <w:rsid w:val="0015695C"/>
    <w:rsid w:val="00157C7C"/>
    <w:rsid w:val="00163CDF"/>
    <w:rsid w:val="00165B1D"/>
    <w:rsid w:val="00166049"/>
    <w:rsid w:val="00167028"/>
    <w:rsid w:val="00167DC7"/>
    <w:rsid w:val="0017326C"/>
    <w:rsid w:val="0017359B"/>
    <w:rsid w:val="00174976"/>
    <w:rsid w:val="00177722"/>
    <w:rsid w:val="00177D12"/>
    <w:rsid w:val="00180C70"/>
    <w:rsid w:val="00182402"/>
    <w:rsid w:val="001825E6"/>
    <w:rsid w:val="001858C2"/>
    <w:rsid w:val="0018772D"/>
    <w:rsid w:val="0019123C"/>
    <w:rsid w:val="001919BD"/>
    <w:rsid w:val="0019429C"/>
    <w:rsid w:val="00194AD9"/>
    <w:rsid w:val="00197106"/>
    <w:rsid w:val="00197D03"/>
    <w:rsid w:val="001A0BA4"/>
    <w:rsid w:val="001A1360"/>
    <w:rsid w:val="001A1992"/>
    <w:rsid w:val="001A1C09"/>
    <w:rsid w:val="001A251B"/>
    <w:rsid w:val="001A26D1"/>
    <w:rsid w:val="001A2B95"/>
    <w:rsid w:val="001A5403"/>
    <w:rsid w:val="001A5D6D"/>
    <w:rsid w:val="001A6852"/>
    <w:rsid w:val="001A79A0"/>
    <w:rsid w:val="001B2F6D"/>
    <w:rsid w:val="001B3AA8"/>
    <w:rsid w:val="001B4ADC"/>
    <w:rsid w:val="001C0492"/>
    <w:rsid w:val="001C1B09"/>
    <w:rsid w:val="001C51D6"/>
    <w:rsid w:val="001C5B3B"/>
    <w:rsid w:val="001C69EA"/>
    <w:rsid w:val="001C738F"/>
    <w:rsid w:val="001C7701"/>
    <w:rsid w:val="001D109A"/>
    <w:rsid w:val="001D135F"/>
    <w:rsid w:val="001D14F9"/>
    <w:rsid w:val="001D22D2"/>
    <w:rsid w:val="001D4494"/>
    <w:rsid w:val="001D5EDC"/>
    <w:rsid w:val="001D67AF"/>
    <w:rsid w:val="001D78B5"/>
    <w:rsid w:val="001E02DD"/>
    <w:rsid w:val="001E04CF"/>
    <w:rsid w:val="001E142E"/>
    <w:rsid w:val="001E2442"/>
    <w:rsid w:val="001E3A09"/>
    <w:rsid w:val="001E3BC6"/>
    <w:rsid w:val="001E5695"/>
    <w:rsid w:val="001F1EC3"/>
    <w:rsid w:val="001F2FC2"/>
    <w:rsid w:val="001F3761"/>
    <w:rsid w:val="001F3AE9"/>
    <w:rsid w:val="001F4532"/>
    <w:rsid w:val="001F5822"/>
    <w:rsid w:val="001F61C1"/>
    <w:rsid w:val="00200061"/>
    <w:rsid w:val="00201E3D"/>
    <w:rsid w:val="002021B9"/>
    <w:rsid w:val="00203DE4"/>
    <w:rsid w:val="00207D01"/>
    <w:rsid w:val="00210557"/>
    <w:rsid w:val="002112B3"/>
    <w:rsid w:val="00212B31"/>
    <w:rsid w:val="00212C80"/>
    <w:rsid w:val="002130ED"/>
    <w:rsid w:val="00214EB5"/>
    <w:rsid w:val="00215376"/>
    <w:rsid w:val="00216CBA"/>
    <w:rsid w:val="00220152"/>
    <w:rsid w:val="0022030A"/>
    <w:rsid w:val="00221655"/>
    <w:rsid w:val="0022313F"/>
    <w:rsid w:val="00223A0F"/>
    <w:rsid w:val="00226726"/>
    <w:rsid w:val="00226BCD"/>
    <w:rsid w:val="002317F4"/>
    <w:rsid w:val="00232C85"/>
    <w:rsid w:val="00237CBF"/>
    <w:rsid w:val="002414D6"/>
    <w:rsid w:val="00241F8B"/>
    <w:rsid w:val="00250CF0"/>
    <w:rsid w:val="0025243C"/>
    <w:rsid w:val="00253F8D"/>
    <w:rsid w:val="00254268"/>
    <w:rsid w:val="00256D52"/>
    <w:rsid w:val="002609FE"/>
    <w:rsid w:val="00260E19"/>
    <w:rsid w:val="002627D2"/>
    <w:rsid w:val="00263DD8"/>
    <w:rsid w:val="00264060"/>
    <w:rsid w:val="0026458B"/>
    <w:rsid w:val="002665C3"/>
    <w:rsid w:val="0026690C"/>
    <w:rsid w:val="00266BB1"/>
    <w:rsid w:val="002677E4"/>
    <w:rsid w:val="00270B62"/>
    <w:rsid w:val="00270EC0"/>
    <w:rsid w:val="00271410"/>
    <w:rsid w:val="00271896"/>
    <w:rsid w:val="002719BD"/>
    <w:rsid w:val="00274B7E"/>
    <w:rsid w:val="00275143"/>
    <w:rsid w:val="002751A4"/>
    <w:rsid w:val="00275896"/>
    <w:rsid w:val="002808FD"/>
    <w:rsid w:val="0028263F"/>
    <w:rsid w:val="00282F88"/>
    <w:rsid w:val="00285D3D"/>
    <w:rsid w:val="002870A4"/>
    <w:rsid w:val="002901C7"/>
    <w:rsid w:val="0029125F"/>
    <w:rsid w:val="002916C1"/>
    <w:rsid w:val="002A1D9E"/>
    <w:rsid w:val="002A201F"/>
    <w:rsid w:val="002A28B8"/>
    <w:rsid w:val="002A2CF8"/>
    <w:rsid w:val="002A5F7A"/>
    <w:rsid w:val="002A7B79"/>
    <w:rsid w:val="002B07CF"/>
    <w:rsid w:val="002B1D53"/>
    <w:rsid w:val="002B3807"/>
    <w:rsid w:val="002B5FCE"/>
    <w:rsid w:val="002B6BF3"/>
    <w:rsid w:val="002C0FAB"/>
    <w:rsid w:val="002C1F7F"/>
    <w:rsid w:val="002C2E62"/>
    <w:rsid w:val="002C3AD9"/>
    <w:rsid w:val="002C41A3"/>
    <w:rsid w:val="002C6881"/>
    <w:rsid w:val="002D5011"/>
    <w:rsid w:val="002D5A20"/>
    <w:rsid w:val="002E169F"/>
    <w:rsid w:val="002E4C35"/>
    <w:rsid w:val="002E4F46"/>
    <w:rsid w:val="002E5ADB"/>
    <w:rsid w:val="002E7865"/>
    <w:rsid w:val="002F00D2"/>
    <w:rsid w:val="002F4B56"/>
    <w:rsid w:val="002F6B11"/>
    <w:rsid w:val="002F6FD1"/>
    <w:rsid w:val="002F775B"/>
    <w:rsid w:val="0030085D"/>
    <w:rsid w:val="00301C15"/>
    <w:rsid w:val="003024AB"/>
    <w:rsid w:val="00302740"/>
    <w:rsid w:val="003030B8"/>
    <w:rsid w:val="003101C8"/>
    <w:rsid w:val="0031278A"/>
    <w:rsid w:val="00312D80"/>
    <w:rsid w:val="003146E1"/>
    <w:rsid w:val="00316E4A"/>
    <w:rsid w:val="00324CE2"/>
    <w:rsid w:val="00327A48"/>
    <w:rsid w:val="0033240C"/>
    <w:rsid w:val="003333AE"/>
    <w:rsid w:val="0033391E"/>
    <w:rsid w:val="00334160"/>
    <w:rsid w:val="00334839"/>
    <w:rsid w:val="00334E05"/>
    <w:rsid w:val="00335234"/>
    <w:rsid w:val="0033711C"/>
    <w:rsid w:val="00337CD1"/>
    <w:rsid w:val="0034034E"/>
    <w:rsid w:val="00340778"/>
    <w:rsid w:val="0034106B"/>
    <w:rsid w:val="003448DB"/>
    <w:rsid w:val="00345A45"/>
    <w:rsid w:val="0035019E"/>
    <w:rsid w:val="0035275E"/>
    <w:rsid w:val="0035405E"/>
    <w:rsid w:val="00354D54"/>
    <w:rsid w:val="003575FF"/>
    <w:rsid w:val="00361C88"/>
    <w:rsid w:val="00362884"/>
    <w:rsid w:val="003631F9"/>
    <w:rsid w:val="003639B9"/>
    <w:rsid w:val="00363B7D"/>
    <w:rsid w:val="00366BAF"/>
    <w:rsid w:val="00367754"/>
    <w:rsid w:val="00367E1B"/>
    <w:rsid w:val="00370C5C"/>
    <w:rsid w:val="00371272"/>
    <w:rsid w:val="00374F0D"/>
    <w:rsid w:val="003751D4"/>
    <w:rsid w:val="003758C5"/>
    <w:rsid w:val="00375F5B"/>
    <w:rsid w:val="00376F21"/>
    <w:rsid w:val="00380B73"/>
    <w:rsid w:val="003823A0"/>
    <w:rsid w:val="00390396"/>
    <w:rsid w:val="0039096D"/>
    <w:rsid w:val="00390979"/>
    <w:rsid w:val="003948B4"/>
    <w:rsid w:val="00395019"/>
    <w:rsid w:val="00395468"/>
    <w:rsid w:val="00395A13"/>
    <w:rsid w:val="00397543"/>
    <w:rsid w:val="003A0DBC"/>
    <w:rsid w:val="003A5716"/>
    <w:rsid w:val="003A5C79"/>
    <w:rsid w:val="003A691E"/>
    <w:rsid w:val="003B0573"/>
    <w:rsid w:val="003B11AF"/>
    <w:rsid w:val="003B1A83"/>
    <w:rsid w:val="003B5C95"/>
    <w:rsid w:val="003C1485"/>
    <w:rsid w:val="003C3FEF"/>
    <w:rsid w:val="003C40CD"/>
    <w:rsid w:val="003C7EAC"/>
    <w:rsid w:val="003D097D"/>
    <w:rsid w:val="003D5192"/>
    <w:rsid w:val="003D76E6"/>
    <w:rsid w:val="003E213B"/>
    <w:rsid w:val="003E235E"/>
    <w:rsid w:val="003F083C"/>
    <w:rsid w:val="003F0C5A"/>
    <w:rsid w:val="003F1A88"/>
    <w:rsid w:val="003F27FF"/>
    <w:rsid w:val="003F659F"/>
    <w:rsid w:val="003F7DD1"/>
    <w:rsid w:val="004022DA"/>
    <w:rsid w:val="0040312D"/>
    <w:rsid w:val="00403B8F"/>
    <w:rsid w:val="00403F24"/>
    <w:rsid w:val="00404357"/>
    <w:rsid w:val="004043DF"/>
    <w:rsid w:val="00404BBB"/>
    <w:rsid w:val="0041039B"/>
    <w:rsid w:val="00410AE9"/>
    <w:rsid w:val="00411323"/>
    <w:rsid w:val="00412EC7"/>
    <w:rsid w:val="0041367B"/>
    <w:rsid w:val="00415660"/>
    <w:rsid w:val="00420B26"/>
    <w:rsid w:val="00423D47"/>
    <w:rsid w:val="00425A98"/>
    <w:rsid w:val="00427757"/>
    <w:rsid w:val="00427A3A"/>
    <w:rsid w:val="004357D1"/>
    <w:rsid w:val="004366AA"/>
    <w:rsid w:val="004371C0"/>
    <w:rsid w:val="00442100"/>
    <w:rsid w:val="00442947"/>
    <w:rsid w:val="0044316C"/>
    <w:rsid w:val="0044418C"/>
    <w:rsid w:val="00444DAC"/>
    <w:rsid w:val="00445256"/>
    <w:rsid w:val="004456C2"/>
    <w:rsid w:val="00445702"/>
    <w:rsid w:val="004458A8"/>
    <w:rsid w:val="0044646F"/>
    <w:rsid w:val="0045260C"/>
    <w:rsid w:val="00461239"/>
    <w:rsid w:val="004624E3"/>
    <w:rsid w:val="00462FB8"/>
    <w:rsid w:val="00466D44"/>
    <w:rsid w:val="00466E5C"/>
    <w:rsid w:val="00467660"/>
    <w:rsid w:val="00467BE3"/>
    <w:rsid w:val="00467C8E"/>
    <w:rsid w:val="00470018"/>
    <w:rsid w:val="00470198"/>
    <w:rsid w:val="0047030F"/>
    <w:rsid w:val="0047141D"/>
    <w:rsid w:val="0047142C"/>
    <w:rsid w:val="004714A2"/>
    <w:rsid w:val="00471514"/>
    <w:rsid w:val="00472343"/>
    <w:rsid w:val="00472F60"/>
    <w:rsid w:val="004754B3"/>
    <w:rsid w:val="004804A7"/>
    <w:rsid w:val="00480ED1"/>
    <w:rsid w:val="00481F0D"/>
    <w:rsid w:val="00490871"/>
    <w:rsid w:val="0049182F"/>
    <w:rsid w:val="0049221F"/>
    <w:rsid w:val="00493ABA"/>
    <w:rsid w:val="00496BD0"/>
    <w:rsid w:val="00496ED6"/>
    <w:rsid w:val="004A0C00"/>
    <w:rsid w:val="004A120F"/>
    <w:rsid w:val="004A24F8"/>
    <w:rsid w:val="004A4E29"/>
    <w:rsid w:val="004A7DE3"/>
    <w:rsid w:val="004B1310"/>
    <w:rsid w:val="004B4DD0"/>
    <w:rsid w:val="004B67BF"/>
    <w:rsid w:val="004C1C29"/>
    <w:rsid w:val="004C22ED"/>
    <w:rsid w:val="004C37B3"/>
    <w:rsid w:val="004C402A"/>
    <w:rsid w:val="004C75EC"/>
    <w:rsid w:val="004D1C66"/>
    <w:rsid w:val="004D2647"/>
    <w:rsid w:val="004D4D9B"/>
    <w:rsid w:val="004E14A8"/>
    <w:rsid w:val="004E14A9"/>
    <w:rsid w:val="004E4C70"/>
    <w:rsid w:val="004F0263"/>
    <w:rsid w:val="004F204C"/>
    <w:rsid w:val="004F2830"/>
    <w:rsid w:val="004F3750"/>
    <w:rsid w:val="004F48F7"/>
    <w:rsid w:val="004F634E"/>
    <w:rsid w:val="004F79A7"/>
    <w:rsid w:val="00501BD3"/>
    <w:rsid w:val="00503260"/>
    <w:rsid w:val="0050397E"/>
    <w:rsid w:val="00503FEA"/>
    <w:rsid w:val="0051642E"/>
    <w:rsid w:val="00520A16"/>
    <w:rsid w:val="00521F77"/>
    <w:rsid w:val="0052229D"/>
    <w:rsid w:val="00522705"/>
    <w:rsid w:val="00522C9D"/>
    <w:rsid w:val="00524F7D"/>
    <w:rsid w:val="00526281"/>
    <w:rsid w:val="00527567"/>
    <w:rsid w:val="00532F5B"/>
    <w:rsid w:val="00533AB8"/>
    <w:rsid w:val="005351F9"/>
    <w:rsid w:val="005354C5"/>
    <w:rsid w:val="00535DA8"/>
    <w:rsid w:val="0053661A"/>
    <w:rsid w:val="0053732D"/>
    <w:rsid w:val="00542B8C"/>
    <w:rsid w:val="00543662"/>
    <w:rsid w:val="00552A76"/>
    <w:rsid w:val="00555F11"/>
    <w:rsid w:val="0055601D"/>
    <w:rsid w:val="0055760F"/>
    <w:rsid w:val="00557C91"/>
    <w:rsid w:val="005608C5"/>
    <w:rsid w:val="005610E4"/>
    <w:rsid w:val="00562A7C"/>
    <w:rsid w:val="00563F09"/>
    <w:rsid w:val="0056414E"/>
    <w:rsid w:val="005649F6"/>
    <w:rsid w:val="00564A38"/>
    <w:rsid w:val="0056533D"/>
    <w:rsid w:val="00565853"/>
    <w:rsid w:val="00566BBE"/>
    <w:rsid w:val="005672D0"/>
    <w:rsid w:val="005678A9"/>
    <w:rsid w:val="00567989"/>
    <w:rsid w:val="0057276A"/>
    <w:rsid w:val="005747B5"/>
    <w:rsid w:val="0057552D"/>
    <w:rsid w:val="00576304"/>
    <w:rsid w:val="00576789"/>
    <w:rsid w:val="0058069C"/>
    <w:rsid w:val="00580F8B"/>
    <w:rsid w:val="005826E4"/>
    <w:rsid w:val="00582AB0"/>
    <w:rsid w:val="0058302C"/>
    <w:rsid w:val="0058537F"/>
    <w:rsid w:val="00586258"/>
    <w:rsid w:val="00590410"/>
    <w:rsid w:val="00590FC1"/>
    <w:rsid w:val="00591715"/>
    <w:rsid w:val="005927ED"/>
    <w:rsid w:val="005A07C8"/>
    <w:rsid w:val="005A2474"/>
    <w:rsid w:val="005A3983"/>
    <w:rsid w:val="005A3AAD"/>
    <w:rsid w:val="005A5A06"/>
    <w:rsid w:val="005A619E"/>
    <w:rsid w:val="005A66FE"/>
    <w:rsid w:val="005A7909"/>
    <w:rsid w:val="005A7E83"/>
    <w:rsid w:val="005B5426"/>
    <w:rsid w:val="005B56E4"/>
    <w:rsid w:val="005B60EB"/>
    <w:rsid w:val="005B6FD7"/>
    <w:rsid w:val="005B7760"/>
    <w:rsid w:val="005C081A"/>
    <w:rsid w:val="005C0ADB"/>
    <w:rsid w:val="005C14A5"/>
    <w:rsid w:val="005C2B59"/>
    <w:rsid w:val="005C2E86"/>
    <w:rsid w:val="005C6A6D"/>
    <w:rsid w:val="005D0CB2"/>
    <w:rsid w:val="005D1205"/>
    <w:rsid w:val="005D1872"/>
    <w:rsid w:val="005D310D"/>
    <w:rsid w:val="005D3338"/>
    <w:rsid w:val="005D3D12"/>
    <w:rsid w:val="005E0F57"/>
    <w:rsid w:val="005E29F9"/>
    <w:rsid w:val="005E3F32"/>
    <w:rsid w:val="005E5776"/>
    <w:rsid w:val="005E794A"/>
    <w:rsid w:val="005E7D3D"/>
    <w:rsid w:val="005F4239"/>
    <w:rsid w:val="005F45F7"/>
    <w:rsid w:val="006005AE"/>
    <w:rsid w:val="00601B08"/>
    <w:rsid w:val="006022EA"/>
    <w:rsid w:val="00603D94"/>
    <w:rsid w:val="00604393"/>
    <w:rsid w:val="00605441"/>
    <w:rsid w:val="00605C7F"/>
    <w:rsid w:val="00606CA7"/>
    <w:rsid w:val="00606FA7"/>
    <w:rsid w:val="0061059B"/>
    <w:rsid w:val="00613455"/>
    <w:rsid w:val="00613933"/>
    <w:rsid w:val="00614F5C"/>
    <w:rsid w:val="006164CD"/>
    <w:rsid w:val="00621D5D"/>
    <w:rsid w:val="00622583"/>
    <w:rsid w:val="0062396D"/>
    <w:rsid w:val="006308B4"/>
    <w:rsid w:val="00630F31"/>
    <w:rsid w:val="006331F8"/>
    <w:rsid w:val="00634F67"/>
    <w:rsid w:val="006355A3"/>
    <w:rsid w:val="00635648"/>
    <w:rsid w:val="00636180"/>
    <w:rsid w:val="00637977"/>
    <w:rsid w:val="00640D7E"/>
    <w:rsid w:val="00643E8A"/>
    <w:rsid w:val="00644C3D"/>
    <w:rsid w:val="00645EC1"/>
    <w:rsid w:val="006472B0"/>
    <w:rsid w:val="0065293C"/>
    <w:rsid w:val="00653461"/>
    <w:rsid w:val="006539EB"/>
    <w:rsid w:val="00654937"/>
    <w:rsid w:val="006566A8"/>
    <w:rsid w:val="006579B3"/>
    <w:rsid w:val="006608EE"/>
    <w:rsid w:val="00660CEE"/>
    <w:rsid w:val="0066444F"/>
    <w:rsid w:val="00664A82"/>
    <w:rsid w:val="00664A8F"/>
    <w:rsid w:val="00664BC7"/>
    <w:rsid w:val="00665BB4"/>
    <w:rsid w:val="0066652B"/>
    <w:rsid w:val="006671AE"/>
    <w:rsid w:val="00675E26"/>
    <w:rsid w:val="0067618C"/>
    <w:rsid w:val="006779C2"/>
    <w:rsid w:val="00677F4D"/>
    <w:rsid w:val="0068056D"/>
    <w:rsid w:val="0068284E"/>
    <w:rsid w:val="0068316D"/>
    <w:rsid w:val="00684997"/>
    <w:rsid w:val="00685999"/>
    <w:rsid w:val="00685F61"/>
    <w:rsid w:val="0068600F"/>
    <w:rsid w:val="00690F94"/>
    <w:rsid w:val="00692576"/>
    <w:rsid w:val="00694A71"/>
    <w:rsid w:val="00695BA6"/>
    <w:rsid w:val="00696757"/>
    <w:rsid w:val="00696ED1"/>
    <w:rsid w:val="00697254"/>
    <w:rsid w:val="006A086D"/>
    <w:rsid w:val="006A14FE"/>
    <w:rsid w:val="006A3829"/>
    <w:rsid w:val="006A5194"/>
    <w:rsid w:val="006B4CAE"/>
    <w:rsid w:val="006B608F"/>
    <w:rsid w:val="006B6550"/>
    <w:rsid w:val="006C0F31"/>
    <w:rsid w:val="006C2EF2"/>
    <w:rsid w:val="006C31E9"/>
    <w:rsid w:val="006C4C35"/>
    <w:rsid w:val="006C4D33"/>
    <w:rsid w:val="006C5A19"/>
    <w:rsid w:val="006C6A82"/>
    <w:rsid w:val="006C7072"/>
    <w:rsid w:val="006D21E7"/>
    <w:rsid w:val="006D655A"/>
    <w:rsid w:val="006E1710"/>
    <w:rsid w:val="006E1D65"/>
    <w:rsid w:val="006E7A7E"/>
    <w:rsid w:val="006F26A9"/>
    <w:rsid w:val="006F7C37"/>
    <w:rsid w:val="00700279"/>
    <w:rsid w:val="00703057"/>
    <w:rsid w:val="007049A8"/>
    <w:rsid w:val="00704F70"/>
    <w:rsid w:val="00711A05"/>
    <w:rsid w:val="007123E1"/>
    <w:rsid w:val="007124A0"/>
    <w:rsid w:val="00712C9D"/>
    <w:rsid w:val="00712DB8"/>
    <w:rsid w:val="0071361D"/>
    <w:rsid w:val="00714188"/>
    <w:rsid w:val="007148CC"/>
    <w:rsid w:val="00715F2E"/>
    <w:rsid w:val="00720A2E"/>
    <w:rsid w:val="00721C23"/>
    <w:rsid w:val="00722FFB"/>
    <w:rsid w:val="00723CDB"/>
    <w:rsid w:val="00724B5C"/>
    <w:rsid w:val="00725397"/>
    <w:rsid w:val="007259D6"/>
    <w:rsid w:val="00726C14"/>
    <w:rsid w:val="00727396"/>
    <w:rsid w:val="00731054"/>
    <w:rsid w:val="00731DC6"/>
    <w:rsid w:val="0073271A"/>
    <w:rsid w:val="0073478D"/>
    <w:rsid w:val="0074036C"/>
    <w:rsid w:val="00742588"/>
    <w:rsid w:val="00743992"/>
    <w:rsid w:val="00743E14"/>
    <w:rsid w:val="00744545"/>
    <w:rsid w:val="007445A0"/>
    <w:rsid w:val="00744BEC"/>
    <w:rsid w:val="00745209"/>
    <w:rsid w:val="00745D36"/>
    <w:rsid w:val="0075317F"/>
    <w:rsid w:val="007539F8"/>
    <w:rsid w:val="0075582C"/>
    <w:rsid w:val="00756099"/>
    <w:rsid w:val="00756292"/>
    <w:rsid w:val="00760969"/>
    <w:rsid w:val="007611F4"/>
    <w:rsid w:val="007630F5"/>
    <w:rsid w:val="00770D7F"/>
    <w:rsid w:val="0077240F"/>
    <w:rsid w:val="00774110"/>
    <w:rsid w:val="00774753"/>
    <w:rsid w:val="00776120"/>
    <w:rsid w:val="0077718E"/>
    <w:rsid w:val="00780CB5"/>
    <w:rsid w:val="0078206B"/>
    <w:rsid w:val="0078497C"/>
    <w:rsid w:val="00784B62"/>
    <w:rsid w:val="00785A66"/>
    <w:rsid w:val="007862B2"/>
    <w:rsid w:val="00786DEC"/>
    <w:rsid w:val="00795B14"/>
    <w:rsid w:val="00796360"/>
    <w:rsid w:val="0079747B"/>
    <w:rsid w:val="007A0EF9"/>
    <w:rsid w:val="007A161B"/>
    <w:rsid w:val="007A2B29"/>
    <w:rsid w:val="007A3058"/>
    <w:rsid w:val="007A3F09"/>
    <w:rsid w:val="007A4410"/>
    <w:rsid w:val="007A752A"/>
    <w:rsid w:val="007B0BE6"/>
    <w:rsid w:val="007B2B88"/>
    <w:rsid w:val="007B5872"/>
    <w:rsid w:val="007C0EF2"/>
    <w:rsid w:val="007C1E0D"/>
    <w:rsid w:val="007C4BAA"/>
    <w:rsid w:val="007C5C65"/>
    <w:rsid w:val="007C6DDC"/>
    <w:rsid w:val="007C6F6B"/>
    <w:rsid w:val="007D0FCE"/>
    <w:rsid w:val="007D10E1"/>
    <w:rsid w:val="007D35A6"/>
    <w:rsid w:val="007D3F49"/>
    <w:rsid w:val="007D5DCD"/>
    <w:rsid w:val="007E10F4"/>
    <w:rsid w:val="007E4218"/>
    <w:rsid w:val="007E4B24"/>
    <w:rsid w:val="007E4F84"/>
    <w:rsid w:val="007E60B4"/>
    <w:rsid w:val="007E62D0"/>
    <w:rsid w:val="007E69B6"/>
    <w:rsid w:val="007E74D8"/>
    <w:rsid w:val="007F0DC6"/>
    <w:rsid w:val="007F10EE"/>
    <w:rsid w:val="007F416F"/>
    <w:rsid w:val="007F69D9"/>
    <w:rsid w:val="007F75C1"/>
    <w:rsid w:val="007F7634"/>
    <w:rsid w:val="007F7FED"/>
    <w:rsid w:val="00803514"/>
    <w:rsid w:val="0080584C"/>
    <w:rsid w:val="00811070"/>
    <w:rsid w:val="00812E82"/>
    <w:rsid w:val="00813723"/>
    <w:rsid w:val="0081380A"/>
    <w:rsid w:val="008147AB"/>
    <w:rsid w:val="00814DE6"/>
    <w:rsid w:val="00815B5E"/>
    <w:rsid w:val="008162BC"/>
    <w:rsid w:val="0081735B"/>
    <w:rsid w:val="00817A53"/>
    <w:rsid w:val="008253CB"/>
    <w:rsid w:val="00830C32"/>
    <w:rsid w:val="0083164C"/>
    <w:rsid w:val="00834EB1"/>
    <w:rsid w:val="008376D4"/>
    <w:rsid w:val="0084234E"/>
    <w:rsid w:val="008433FD"/>
    <w:rsid w:val="008468D0"/>
    <w:rsid w:val="00846DE9"/>
    <w:rsid w:val="00847592"/>
    <w:rsid w:val="00852C14"/>
    <w:rsid w:val="00854BFE"/>
    <w:rsid w:val="0085516E"/>
    <w:rsid w:val="0086055E"/>
    <w:rsid w:val="00860863"/>
    <w:rsid w:val="00860F5D"/>
    <w:rsid w:val="00867070"/>
    <w:rsid w:val="00871495"/>
    <w:rsid w:val="0087219A"/>
    <w:rsid w:val="00873BE4"/>
    <w:rsid w:val="00874F1D"/>
    <w:rsid w:val="00877D9F"/>
    <w:rsid w:val="00877FF0"/>
    <w:rsid w:val="00880BBC"/>
    <w:rsid w:val="008837B4"/>
    <w:rsid w:val="00887819"/>
    <w:rsid w:val="00887971"/>
    <w:rsid w:val="00891465"/>
    <w:rsid w:val="00891A1F"/>
    <w:rsid w:val="00891B61"/>
    <w:rsid w:val="0089213F"/>
    <w:rsid w:val="00893475"/>
    <w:rsid w:val="008952A2"/>
    <w:rsid w:val="008969D3"/>
    <w:rsid w:val="00896AD8"/>
    <w:rsid w:val="008A08C5"/>
    <w:rsid w:val="008A0980"/>
    <w:rsid w:val="008A1437"/>
    <w:rsid w:val="008A1D0E"/>
    <w:rsid w:val="008A597B"/>
    <w:rsid w:val="008A5DE7"/>
    <w:rsid w:val="008A7DDB"/>
    <w:rsid w:val="008B085D"/>
    <w:rsid w:val="008B20B1"/>
    <w:rsid w:val="008B33B4"/>
    <w:rsid w:val="008B53BA"/>
    <w:rsid w:val="008C03A8"/>
    <w:rsid w:val="008C1083"/>
    <w:rsid w:val="008C1CD4"/>
    <w:rsid w:val="008C2FB2"/>
    <w:rsid w:val="008C389B"/>
    <w:rsid w:val="008C38C8"/>
    <w:rsid w:val="008C44C2"/>
    <w:rsid w:val="008C486D"/>
    <w:rsid w:val="008C64B1"/>
    <w:rsid w:val="008C7107"/>
    <w:rsid w:val="008D1AE3"/>
    <w:rsid w:val="008D2861"/>
    <w:rsid w:val="008D3091"/>
    <w:rsid w:val="008D3B51"/>
    <w:rsid w:val="008D3DCA"/>
    <w:rsid w:val="008D62E6"/>
    <w:rsid w:val="008D6620"/>
    <w:rsid w:val="008D7509"/>
    <w:rsid w:val="008D75A0"/>
    <w:rsid w:val="008E0CB5"/>
    <w:rsid w:val="008F4FB8"/>
    <w:rsid w:val="008F5651"/>
    <w:rsid w:val="008F5B95"/>
    <w:rsid w:val="008F6103"/>
    <w:rsid w:val="008F6D49"/>
    <w:rsid w:val="008F728F"/>
    <w:rsid w:val="0090161E"/>
    <w:rsid w:val="00902067"/>
    <w:rsid w:val="00904DD6"/>
    <w:rsid w:val="009058B7"/>
    <w:rsid w:val="009060D8"/>
    <w:rsid w:val="00911657"/>
    <w:rsid w:val="009122E5"/>
    <w:rsid w:val="00912E14"/>
    <w:rsid w:val="009147E2"/>
    <w:rsid w:val="00914CB6"/>
    <w:rsid w:val="00916CFA"/>
    <w:rsid w:val="00917C78"/>
    <w:rsid w:val="00920E3A"/>
    <w:rsid w:val="00922CA7"/>
    <w:rsid w:val="00923572"/>
    <w:rsid w:val="009277F8"/>
    <w:rsid w:val="00927F87"/>
    <w:rsid w:val="009302B4"/>
    <w:rsid w:val="00931008"/>
    <w:rsid w:val="00931B0B"/>
    <w:rsid w:val="009333C4"/>
    <w:rsid w:val="00933AD0"/>
    <w:rsid w:val="00934610"/>
    <w:rsid w:val="00934C8A"/>
    <w:rsid w:val="00935142"/>
    <w:rsid w:val="009360B5"/>
    <w:rsid w:val="009419D7"/>
    <w:rsid w:val="00943174"/>
    <w:rsid w:val="00943A47"/>
    <w:rsid w:val="00944107"/>
    <w:rsid w:val="009474D9"/>
    <w:rsid w:val="0095058E"/>
    <w:rsid w:val="00950A60"/>
    <w:rsid w:val="00951A36"/>
    <w:rsid w:val="0095232C"/>
    <w:rsid w:val="00952BC4"/>
    <w:rsid w:val="009543C7"/>
    <w:rsid w:val="00956F10"/>
    <w:rsid w:val="009571AA"/>
    <w:rsid w:val="00970AAB"/>
    <w:rsid w:val="00971C4D"/>
    <w:rsid w:val="009738FB"/>
    <w:rsid w:val="00973D34"/>
    <w:rsid w:val="00975054"/>
    <w:rsid w:val="00976528"/>
    <w:rsid w:val="0097797E"/>
    <w:rsid w:val="00981183"/>
    <w:rsid w:val="0098139E"/>
    <w:rsid w:val="00983895"/>
    <w:rsid w:val="0098442E"/>
    <w:rsid w:val="009852D8"/>
    <w:rsid w:val="00987DA8"/>
    <w:rsid w:val="00994360"/>
    <w:rsid w:val="009954A2"/>
    <w:rsid w:val="00997C29"/>
    <w:rsid w:val="009A082E"/>
    <w:rsid w:val="009A0F40"/>
    <w:rsid w:val="009A166C"/>
    <w:rsid w:val="009A24F7"/>
    <w:rsid w:val="009A27C7"/>
    <w:rsid w:val="009A3B69"/>
    <w:rsid w:val="009A51FD"/>
    <w:rsid w:val="009A60D4"/>
    <w:rsid w:val="009A6C0C"/>
    <w:rsid w:val="009B0C0A"/>
    <w:rsid w:val="009B1AD8"/>
    <w:rsid w:val="009B33D6"/>
    <w:rsid w:val="009B3865"/>
    <w:rsid w:val="009B3D44"/>
    <w:rsid w:val="009B5538"/>
    <w:rsid w:val="009B58D5"/>
    <w:rsid w:val="009B64E4"/>
    <w:rsid w:val="009B6655"/>
    <w:rsid w:val="009C02E7"/>
    <w:rsid w:val="009C0727"/>
    <w:rsid w:val="009C315C"/>
    <w:rsid w:val="009C346F"/>
    <w:rsid w:val="009C5B15"/>
    <w:rsid w:val="009C6208"/>
    <w:rsid w:val="009C669F"/>
    <w:rsid w:val="009C6F47"/>
    <w:rsid w:val="009D02D9"/>
    <w:rsid w:val="009D6067"/>
    <w:rsid w:val="009D7B39"/>
    <w:rsid w:val="009E05CC"/>
    <w:rsid w:val="009E0989"/>
    <w:rsid w:val="009E1266"/>
    <w:rsid w:val="009E2998"/>
    <w:rsid w:val="009E2CEB"/>
    <w:rsid w:val="009E46CD"/>
    <w:rsid w:val="009E59C9"/>
    <w:rsid w:val="009F2F6C"/>
    <w:rsid w:val="009F49B1"/>
    <w:rsid w:val="009F78E8"/>
    <w:rsid w:val="009F7D47"/>
    <w:rsid w:val="009F7F4C"/>
    <w:rsid w:val="00A00B0C"/>
    <w:rsid w:val="00A011E2"/>
    <w:rsid w:val="00A033F5"/>
    <w:rsid w:val="00A03946"/>
    <w:rsid w:val="00A040EF"/>
    <w:rsid w:val="00A0699F"/>
    <w:rsid w:val="00A13575"/>
    <w:rsid w:val="00A157DC"/>
    <w:rsid w:val="00A16EB3"/>
    <w:rsid w:val="00A20F3F"/>
    <w:rsid w:val="00A20FF2"/>
    <w:rsid w:val="00A228A5"/>
    <w:rsid w:val="00A2443A"/>
    <w:rsid w:val="00A25414"/>
    <w:rsid w:val="00A260F7"/>
    <w:rsid w:val="00A26988"/>
    <w:rsid w:val="00A27114"/>
    <w:rsid w:val="00A303FB"/>
    <w:rsid w:val="00A30753"/>
    <w:rsid w:val="00A31941"/>
    <w:rsid w:val="00A325A9"/>
    <w:rsid w:val="00A3296D"/>
    <w:rsid w:val="00A36B81"/>
    <w:rsid w:val="00A37113"/>
    <w:rsid w:val="00A373B8"/>
    <w:rsid w:val="00A376BE"/>
    <w:rsid w:val="00A3773A"/>
    <w:rsid w:val="00A37EBF"/>
    <w:rsid w:val="00A40292"/>
    <w:rsid w:val="00A40590"/>
    <w:rsid w:val="00A41668"/>
    <w:rsid w:val="00A4275B"/>
    <w:rsid w:val="00A45C9E"/>
    <w:rsid w:val="00A4691E"/>
    <w:rsid w:val="00A47B30"/>
    <w:rsid w:val="00A52098"/>
    <w:rsid w:val="00A53C00"/>
    <w:rsid w:val="00A54871"/>
    <w:rsid w:val="00A54FDE"/>
    <w:rsid w:val="00A5589A"/>
    <w:rsid w:val="00A573AB"/>
    <w:rsid w:val="00A57FAF"/>
    <w:rsid w:val="00A60628"/>
    <w:rsid w:val="00A62884"/>
    <w:rsid w:val="00A6434F"/>
    <w:rsid w:val="00A64C3D"/>
    <w:rsid w:val="00A64E1D"/>
    <w:rsid w:val="00A65F48"/>
    <w:rsid w:val="00A70465"/>
    <w:rsid w:val="00A70D1E"/>
    <w:rsid w:val="00A72BCC"/>
    <w:rsid w:val="00A7372D"/>
    <w:rsid w:val="00A737B0"/>
    <w:rsid w:val="00A757FB"/>
    <w:rsid w:val="00A77CE4"/>
    <w:rsid w:val="00A804B4"/>
    <w:rsid w:val="00A80526"/>
    <w:rsid w:val="00A80FA4"/>
    <w:rsid w:val="00A81168"/>
    <w:rsid w:val="00A82A4F"/>
    <w:rsid w:val="00A838A0"/>
    <w:rsid w:val="00A83CDC"/>
    <w:rsid w:val="00A8424B"/>
    <w:rsid w:val="00A879CB"/>
    <w:rsid w:val="00A87F0D"/>
    <w:rsid w:val="00A922A8"/>
    <w:rsid w:val="00AA1262"/>
    <w:rsid w:val="00AA407F"/>
    <w:rsid w:val="00AB0F4F"/>
    <w:rsid w:val="00AB1ABA"/>
    <w:rsid w:val="00AB66BB"/>
    <w:rsid w:val="00AB70CC"/>
    <w:rsid w:val="00AB77F8"/>
    <w:rsid w:val="00AC0F92"/>
    <w:rsid w:val="00AC16AE"/>
    <w:rsid w:val="00AC2DDF"/>
    <w:rsid w:val="00AC2DFE"/>
    <w:rsid w:val="00AC4708"/>
    <w:rsid w:val="00AC4CDD"/>
    <w:rsid w:val="00AC55DB"/>
    <w:rsid w:val="00AC7DC2"/>
    <w:rsid w:val="00AD0E2C"/>
    <w:rsid w:val="00AD2FA7"/>
    <w:rsid w:val="00AD3F07"/>
    <w:rsid w:val="00AD51E1"/>
    <w:rsid w:val="00AD6453"/>
    <w:rsid w:val="00AD646F"/>
    <w:rsid w:val="00AD67A6"/>
    <w:rsid w:val="00AD6A5E"/>
    <w:rsid w:val="00AD7773"/>
    <w:rsid w:val="00AE18CE"/>
    <w:rsid w:val="00AE32A9"/>
    <w:rsid w:val="00AE5C34"/>
    <w:rsid w:val="00AE6487"/>
    <w:rsid w:val="00AE6FD7"/>
    <w:rsid w:val="00AF0D38"/>
    <w:rsid w:val="00AF2C1A"/>
    <w:rsid w:val="00AF3017"/>
    <w:rsid w:val="00AF5835"/>
    <w:rsid w:val="00AF7570"/>
    <w:rsid w:val="00AF7754"/>
    <w:rsid w:val="00B01045"/>
    <w:rsid w:val="00B0165F"/>
    <w:rsid w:val="00B01E17"/>
    <w:rsid w:val="00B0266A"/>
    <w:rsid w:val="00B04907"/>
    <w:rsid w:val="00B04E7C"/>
    <w:rsid w:val="00B04F9C"/>
    <w:rsid w:val="00B05712"/>
    <w:rsid w:val="00B11CB3"/>
    <w:rsid w:val="00B12230"/>
    <w:rsid w:val="00B13047"/>
    <w:rsid w:val="00B13378"/>
    <w:rsid w:val="00B13B10"/>
    <w:rsid w:val="00B15F16"/>
    <w:rsid w:val="00B167B6"/>
    <w:rsid w:val="00B17035"/>
    <w:rsid w:val="00B17B5A"/>
    <w:rsid w:val="00B213ED"/>
    <w:rsid w:val="00B22E4A"/>
    <w:rsid w:val="00B24737"/>
    <w:rsid w:val="00B247C3"/>
    <w:rsid w:val="00B25612"/>
    <w:rsid w:val="00B25E32"/>
    <w:rsid w:val="00B26F6D"/>
    <w:rsid w:val="00B3087C"/>
    <w:rsid w:val="00B31E99"/>
    <w:rsid w:val="00B33B84"/>
    <w:rsid w:val="00B347C5"/>
    <w:rsid w:val="00B34AD2"/>
    <w:rsid w:val="00B35734"/>
    <w:rsid w:val="00B363A8"/>
    <w:rsid w:val="00B363D4"/>
    <w:rsid w:val="00B413D1"/>
    <w:rsid w:val="00B43457"/>
    <w:rsid w:val="00B46B63"/>
    <w:rsid w:val="00B473E1"/>
    <w:rsid w:val="00B51EF2"/>
    <w:rsid w:val="00B52A79"/>
    <w:rsid w:val="00B53B00"/>
    <w:rsid w:val="00B54193"/>
    <w:rsid w:val="00B542E9"/>
    <w:rsid w:val="00B5640E"/>
    <w:rsid w:val="00B6389D"/>
    <w:rsid w:val="00B63902"/>
    <w:rsid w:val="00B63D9F"/>
    <w:rsid w:val="00B64089"/>
    <w:rsid w:val="00B65A50"/>
    <w:rsid w:val="00B65C02"/>
    <w:rsid w:val="00B725BB"/>
    <w:rsid w:val="00B72AC8"/>
    <w:rsid w:val="00B74021"/>
    <w:rsid w:val="00B743AE"/>
    <w:rsid w:val="00B76902"/>
    <w:rsid w:val="00B769F3"/>
    <w:rsid w:val="00B77689"/>
    <w:rsid w:val="00B77F5C"/>
    <w:rsid w:val="00B80BE9"/>
    <w:rsid w:val="00B853F2"/>
    <w:rsid w:val="00B85F1B"/>
    <w:rsid w:val="00B90A2A"/>
    <w:rsid w:val="00B90D75"/>
    <w:rsid w:val="00B90EBB"/>
    <w:rsid w:val="00B91278"/>
    <w:rsid w:val="00B91F3A"/>
    <w:rsid w:val="00B91F87"/>
    <w:rsid w:val="00B91F89"/>
    <w:rsid w:val="00B92A28"/>
    <w:rsid w:val="00B94299"/>
    <w:rsid w:val="00B94D37"/>
    <w:rsid w:val="00B95029"/>
    <w:rsid w:val="00BA0442"/>
    <w:rsid w:val="00BA2928"/>
    <w:rsid w:val="00BA35F4"/>
    <w:rsid w:val="00BA5024"/>
    <w:rsid w:val="00BA64B1"/>
    <w:rsid w:val="00BB2FBD"/>
    <w:rsid w:val="00BB3E75"/>
    <w:rsid w:val="00BB4694"/>
    <w:rsid w:val="00BB477E"/>
    <w:rsid w:val="00BB4E64"/>
    <w:rsid w:val="00BB7063"/>
    <w:rsid w:val="00BC142F"/>
    <w:rsid w:val="00BC1670"/>
    <w:rsid w:val="00BC2709"/>
    <w:rsid w:val="00BC4446"/>
    <w:rsid w:val="00BC5E45"/>
    <w:rsid w:val="00BD07C8"/>
    <w:rsid w:val="00BD09B2"/>
    <w:rsid w:val="00BD20EA"/>
    <w:rsid w:val="00BD2EA7"/>
    <w:rsid w:val="00BD3180"/>
    <w:rsid w:val="00BD415C"/>
    <w:rsid w:val="00BD4D2B"/>
    <w:rsid w:val="00BD5A3A"/>
    <w:rsid w:val="00BE54ED"/>
    <w:rsid w:val="00BE5E4A"/>
    <w:rsid w:val="00BE7F4D"/>
    <w:rsid w:val="00BF036A"/>
    <w:rsid w:val="00BF1D79"/>
    <w:rsid w:val="00BF2634"/>
    <w:rsid w:val="00BF3BBF"/>
    <w:rsid w:val="00BF45E8"/>
    <w:rsid w:val="00BF4B50"/>
    <w:rsid w:val="00BF4EAB"/>
    <w:rsid w:val="00BF5FCF"/>
    <w:rsid w:val="00BF735A"/>
    <w:rsid w:val="00C05B97"/>
    <w:rsid w:val="00C14795"/>
    <w:rsid w:val="00C16D2A"/>
    <w:rsid w:val="00C17265"/>
    <w:rsid w:val="00C17427"/>
    <w:rsid w:val="00C21DF9"/>
    <w:rsid w:val="00C2296A"/>
    <w:rsid w:val="00C234C5"/>
    <w:rsid w:val="00C25E86"/>
    <w:rsid w:val="00C273CC"/>
    <w:rsid w:val="00C3086F"/>
    <w:rsid w:val="00C30D1A"/>
    <w:rsid w:val="00C323B2"/>
    <w:rsid w:val="00C36563"/>
    <w:rsid w:val="00C36E62"/>
    <w:rsid w:val="00C3785D"/>
    <w:rsid w:val="00C400FA"/>
    <w:rsid w:val="00C4322E"/>
    <w:rsid w:val="00C45B2C"/>
    <w:rsid w:val="00C46F59"/>
    <w:rsid w:val="00C47BEE"/>
    <w:rsid w:val="00C51D12"/>
    <w:rsid w:val="00C55659"/>
    <w:rsid w:val="00C56237"/>
    <w:rsid w:val="00C61626"/>
    <w:rsid w:val="00C63F10"/>
    <w:rsid w:val="00C6460F"/>
    <w:rsid w:val="00C66594"/>
    <w:rsid w:val="00C675D9"/>
    <w:rsid w:val="00C677B6"/>
    <w:rsid w:val="00C711EA"/>
    <w:rsid w:val="00C71836"/>
    <w:rsid w:val="00C72373"/>
    <w:rsid w:val="00C804B2"/>
    <w:rsid w:val="00C82227"/>
    <w:rsid w:val="00C82BF4"/>
    <w:rsid w:val="00C83467"/>
    <w:rsid w:val="00C84D54"/>
    <w:rsid w:val="00C87372"/>
    <w:rsid w:val="00C9400E"/>
    <w:rsid w:val="00CA2559"/>
    <w:rsid w:val="00CA52C8"/>
    <w:rsid w:val="00CA78D4"/>
    <w:rsid w:val="00CB0D3D"/>
    <w:rsid w:val="00CB3F32"/>
    <w:rsid w:val="00CC2283"/>
    <w:rsid w:val="00CC47A2"/>
    <w:rsid w:val="00CC5372"/>
    <w:rsid w:val="00CC5FBB"/>
    <w:rsid w:val="00CC6931"/>
    <w:rsid w:val="00CC7462"/>
    <w:rsid w:val="00CD0A28"/>
    <w:rsid w:val="00CD0C6B"/>
    <w:rsid w:val="00CD0D52"/>
    <w:rsid w:val="00CD0F1F"/>
    <w:rsid w:val="00CD299D"/>
    <w:rsid w:val="00CD4768"/>
    <w:rsid w:val="00CD5012"/>
    <w:rsid w:val="00CD5AB0"/>
    <w:rsid w:val="00CD7016"/>
    <w:rsid w:val="00CE05B9"/>
    <w:rsid w:val="00CE2F59"/>
    <w:rsid w:val="00CE3092"/>
    <w:rsid w:val="00CE4056"/>
    <w:rsid w:val="00CE4D7A"/>
    <w:rsid w:val="00CE4DDA"/>
    <w:rsid w:val="00CE559F"/>
    <w:rsid w:val="00CE5662"/>
    <w:rsid w:val="00CE5E0A"/>
    <w:rsid w:val="00CE61F9"/>
    <w:rsid w:val="00CE72DF"/>
    <w:rsid w:val="00CE77DF"/>
    <w:rsid w:val="00CF05C9"/>
    <w:rsid w:val="00CF0C98"/>
    <w:rsid w:val="00D000AF"/>
    <w:rsid w:val="00D012B7"/>
    <w:rsid w:val="00D02571"/>
    <w:rsid w:val="00D031BF"/>
    <w:rsid w:val="00D07DEB"/>
    <w:rsid w:val="00D10CAE"/>
    <w:rsid w:val="00D1127F"/>
    <w:rsid w:val="00D13B27"/>
    <w:rsid w:val="00D13DEB"/>
    <w:rsid w:val="00D1404B"/>
    <w:rsid w:val="00D16785"/>
    <w:rsid w:val="00D1700F"/>
    <w:rsid w:val="00D22B7A"/>
    <w:rsid w:val="00D260C4"/>
    <w:rsid w:val="00D26745"/>
    <w:rsid w:val="00D27CEA"/>
    <w:rsid w:val="00D3259A"/>
    <w:rsid w:val="00D34D02"/>
    <w:rsid w:val="00D40EDC"/>
    <w:rsid w:val="00D414D0"/>
    <w:rsid w:val="00D416C3"/>
    <w:rsid w:val="00D4500C"/>
    <w:rsid w:val="00D452C2"/>
    <w:rsid w:val="00D455CE"/>
    <w:rsid w:val="00D456E9"/>
    <w:rsid w:val="00D46406"/>
    <w:rsid w:val="00D50D12"/>
    <w:rsid w:val="00D51246"/>
    <w:rsid w:val="00D52110"/>
    <w:rsid w:val="00D527D6"/>
    <w:rsid w:val="00D5400F"/>
    <w:rsid w:val="00D55A11"/>
    <w:rsid w:val="00D5650A"/>
    <w:rsid w:val="00D56E3E"/>
    <w:rsid w:val="00D57554"/>
    <w:rsid w:val="00D624D7"/>
    <w:rsid w:val="00D637F6"/>
    <w:rsid w:val="00D652FD"/>
    <w:rsid w:val="00D66E5A"/>
    <w:rsid w:val="00D671D0"/>
    <w:rsid w:val="00D67460"/>
    <w:rsid w:val="00D71101"/>
    <w:rsid w:val="00D71407"/>
    <w:rsid w:val="00D71D5D"/>
    <w:rsid w:val="00D72514"/>
    <w:rsid w:val="00D72DDF"/>
    <w:rsid w:val="00D72F15"/>
    <w:rsid w:val="00D750BF"/>
    <w:rsid w:val="00D7515C"/>
    <w:rsid w:val="00D80D6B"/>
    <w:rsid w:val="00D81F09"/>
    <w:rsid w:val="00D826DF"/>
    <w:rsid w:val="00D839A6"/>
    <w:rsid w:val="00D86B52"/>
    <w:rsid w:val="00D87AF1"/>
    <w:rsid w:val="00D9358D"/>
    <w:rsid w:val="00D94465"/>
    <w:rsid w:val="00D95818"/>
    <w:rsid w:val="00D95F77"/>
    <w:rsid w:val="00D977E0"/>
    <w:rsid w:val="00DA0AC7"/>
    <w:rsid w:val="00DA22EC"/>
    <w:rsid w:val="00DA4381"/>
    <w:rsid w:val="00DA4902"/>
    <w:rsid w:val="00DA505A"/>
    <w:rsid w:val="00DA62BB"/>
    <w:rsid w:val="00DA63BE"/>
    <w:rsid w:val="00DA63C1"/>
    <w:rsid w:val="00DA7ACC"/>
    <w:rsid w:val="00DA7BB7"/>
    <w:rsid w:val="00DA7CB5"/>
    <w:rsid w:val="00DB0082"/>
    <w:rsid w:val="00DB0548"/>
    <w:rsid w:val="00DB07D6"/>
    <w:rsid w:val="00DB2B1F"/>
    <w:rsid w:val="00DB35A3"/>
    <w:rsid w:val="00DB3AD1"/>
    <w:rsid w:val="00DC00DB"/>
    <w:rsid w:val="00DC0AEF"/>
    <w:rsid w:val="00DC1485"/>
    <w:rsid w:val="00DC245B"/>
    <w:rsid w:val="00DC2752"/>
    <w:rsid w:val="00DC4B5F"/>
    <w:rsid w:val="00DC5F75"/>
    <w:rsid w:val="00DC67FE"/>
    <w:rsid w:val="00DD1227"/>
    <w:rsid w:val="00DD3CD8"/>
    <w:rsid w:val="00DE05BB"/>
    <w:rsid w:val="00DE1871"/>
    <w:rsid w:val="00DE45A3"/>
    <w:rsid w:val="00DE5AF1"/>
    <w:rsid w:val="00DE7331"/>
    <w:rsid w:val="00DE781E"/>
    <w:rsid w:val="00DF02A5"/>
    <w:rsid w:val="00DF0864"/>
    <w:rsid w:val="00DF1DDB"/>
    <w:rsid w:val="00DF1FB5"/>
    <w:rsid w:val="00DF4126"/>
    <w:rsid w:val="00DF5F3F"/>
    <w:rsid w:val="00DF79F9"/>
    <w:rsid w:val="00E005DC"/>
    <w:rsid w:val="00E02F46"/>
    <w:rsid w:val="00E031D9"/>
    <w:rsid w:val="00E04FB0"/>
    <w:rsid w:val="00E05555"/>
    <w:rsid w:val="00E065A0"/>
    <w:rsid w:val="00E06B0C"/>
    <w:rsid w:val="00E06C65"/>
    <w:rsid w:val="00E1050F"/>
    <w:rsid w:val="00E12745"/>
    <w:rsid w:val="00E146D7"/>
    <w:rsid w:val="00E160FB"/>
    <w:rsid w:val="00E1626A"/>
    <w:rsid w:val="00E16F86"/>
    <w:rsid w:val="00E2131A"/>
    <w:rsid w:val="00E214DC"/>
    <w:rsid w:val="00E253F9"/>
    <w:rsid w:val="00E259E2"/>
    <w:rsid w:val="00E26899"/>
    <w:rsid w:val="00E27D6D"/>
    <w:rsid w:val="00E27E89"/>
    <w:rsid w:val="00E30828"/>
    <w:rsid w:val="00E308F6"/>
    <w:rsid w:val="00E31348"/>
    <w:rsid w:val="00E3361E"/>
    <w:rsid w:val="00E346F5"/>
    <w:rsid w:val="00E41337"/>
    <w:rsid w:val="00E42D92"/>
    <w:rsid w:val="00E44FF5"/>
    <w:rsid w:val="00E466DA"/>
    <w:rsid w:val="00E533DF"/>
    <w:rsid w:val="00E53E7A"/>
    <w:rsid w:val="00E56105"/>
    <w:rsid w:val="00E60E78"/>
    <w:rsid w:val="00E63505"/>
    <w:rsid w:val="00E639A2"/>
    <w:rsid w:val="00E63C66"/>
    <w:rsid w:val="00E73214"/>
    <w:rsid w:val="00E74790"/>
    <w:rsid w:val="00E762A9"/>
    <w:rsid w:val="00E766FF"/>
    <w:rsid w:val="00E767CC"/>
    <w:rsid w:val="00E800EF"/>
    <w:rsid w:val="00E80A8F"/>
    <w:rsid w:val="00E835A3"/>
    <w:rsid w:val="00E83FAF"/>
    <w:rsid w:val="00E85BB5"/>
    <w:rsid w:val="00E862E5"/>
    <w:rsid w:val="00E907AA"/>
    <w:rsid w:val="00E91934"/>
    <w:rsid w:val="00E92D83"/>
    <w:rsid w:val="00E94C08"/>
    <w:rsid w:val="00E950BE"/>
    <w:rsid w:val="00EA08E1"/>
    <w:rsid w:val="00EA0CEC"/>
    <w:rsid w:val="00EA2EA2"/>
    <w:rsid w:val="00EA324F"/>
    <w:rsid w:val="00EA3DFF"/>
    <w:rsid w:val="00EA52FB"/>
    <w:rsid w:val="00EA69AE"/>
    <w:rsid w:val="00EA6D9F"/>
    <w:rsid w:val="00EA7B23"/>
    <w:rsid w:val="00EB2D38"/>
    <w:rsid w:val="00EB2E1A"/>
    <w:rsid w:val="00EB3ECB"/>
    <w:rsid w:val="00EB751F"/>
    <w:rsid w:val="00EC0BEC"/>
    <w:rsid w:val="00EC1D55"/>
    <w:rsid w:val="00EC4863"/>
    <w:rsid w:val="00EC4F84"/>
    <w:rsid w:val="00EC5AF0"/>
    <w:rsid w:val="00EC63B8"/>
    <w:rsid w:val="00EC6F9C"/>
    <w:rsid w:val="00EC7145"/>
    <w:rsid w:val="00ED00DC"/>
    <w:rsid w:val="00ED0657"/>
    <w:rsid w:val="00ED0968"/>
    <w:rsid w:val="00ED16C2"/>
    <w:rsid w:val="00ED1D30"/>
    <w:rsid w:val="00ED2BF1"/>
    <w:rsid w:val="00ED49D0"/>
    <w:rsid w:val="00ED49D1"/>
    <w:rsid w:val="00ED658F"/>
    <w:rsid w:val="00ED6DDD"/>
    <w:rsid w:val="00ED7AFA"/>
    <w:rsid w:val="00EE32C7"/>
    <w:rsid w:val="00EE3495"/>
    <w:rsid w:val="00EE3957"/>
    <w:rsid w:val="00EE75C3"/>
    <w:rsid w:val="00EF2C59"/>
    <w:rsid w:val="00EF30CC"/>
    <w:rsid w:val="00EF3717"/>
    <w:rsid w:val="00EF5B0D"/>
    <w:rsid w:val="00EF6F4F"/>
    <w:rsid w:val="00F03E2C"/>
    <w:rsid w:val="00F04798"/>
    <w:rsid w:val="00F06AA8"/>
    <w:rsid w:val="00F07214"/>
    <w:rsid w:val="00F115E8"/>
    <w:rsid w:val="00F14B58"/>
    <w:rsid w:val="00F14BFA"/>
    <w:rsid w:val="00F15105"/>
    <w:rsid w:val="00F17829"/>
    <w:rsid w:val="00F24F20"/>
    <w:rsid w:val="00F27CD9"/>
    <w:rsid w:val="00F27FFC"/>
    <w:rsid w:val="00F30C45"/>
    <w:rsid w:val="00F32BA7"/>
    <w:rsid w:val="00F35206"/>
    <w:rsid w:val="00F35969"/>
    <w:rsid w:val="00F370F7"/>
    <w:rsid w:val="00F37156"/>
    <w:rsid w:val="00F372B3"/>
    <w:rsid w:val="00F376A8"/>
    <w:rsid w:val="00F377BC"/>
    <w:rsid w:val="00F3784E"/>
    <w:rsid w:val="00F379C6"/>
    <w:rsid w:val="00F40067"/>
    <w:rsid w:val="00F40749"/>
    <w:rsid w:val="00F42FB5"/>
    <w:rsid w:val="00F43909"/>
    <w:rsid w:val="00F43A62"/>
    <w:rsid w:val="00F4408E"/>
    <w:rsid w:val="00F46BF6"/>
    <w:rsid w:val="00F50031"/>
    <w:rsid w:val="00F542AF"/>
    <w:rsid w:val="00F54D5E"/>
    <w:rsid w:val="00F54FF5"/>
    <w:rsid w:val="00F55841"/>
    <w:rsid w:val="00F55E4A"/>
    <w:rsid w:val="00F64759"/>
    <w:rsid w:val="00F722C8"/>
    <w:rsid w:val="00F748EF"/>
    <w:rsid w:val="00F76D44"/>
    <w:rsid w:val="00F810A5"/>
    <w:rsid w:val="00F82286"/>
    <w:rsid w:val="00F839B7"/>
    <w:rsid w:val="00F8446B"/>
    <w:rsid w:val="00F85CB4"/>
    <w:rsid w:val="00F869E1"/>
    <w:rsid w:val="00F874AD"/>
    <w:rsid w:val="00F8789C"/>
    <w:rsid w:val="00F91D67"/>
    <w:rsid w:val="00F923CB"/>
    <w:rsid w:val="00F93203"/>
    <w:rsid w:val="00F9407B"/>
    <w:rsid w:val="00F95700"/>
    <w:rsid w:val="00F96130"/>
    <w:rsid w:val="00F961A0"/>
    <w:rsid w:val="00FA4A5B"/>
    <w:rsid w:val="00FA6F61"/>
    <w:rsid w:val="00FA7B3A"/>
    <w:rsid w:val="00FA7F7B"/>
    <w:rsid w:val="00FB2576"/>
    <w:rsid w:val="00FB3C07"/>
    <w:rsid w:val="00FB7641"/>
    <w:rsid w:val="00FC0C1F"/>
    <w:rsid w:val="00FC2716"/>
    <w:rsid w:val="00FC2B55"/>
    <w:rsid w:val="00FC3F9C"/>
    <w:rsid w:val="00FC450C"/>
    <w:rsid w:val="00FC5C50"/>
    <w:rsid w:val="00FD18CF"/>
    <w:rsid w:val="00FD1A07"/>
    <w:rsid w:val="00FD2D7E"/>
    <w:rsid w:val="00FD2DEE"/>
    <w:rsid w:val="00FD4BDD"/>
    <w:rsid w:val="00FD6B60"/>
    <w:rsid w:val="00FD7057"/>
    <w:rsid w:val="00FD7670"/>
    <w:rsid w:val="00FE0377"/>
    <w:rsid w:val="00FE09BF"/>
    <w:rsid w:val="00FE11DD"/>
    <w:rsid w:val="00FE231C"/>
    <w:rsid w:val="00FE3648"/>
    <w:rsid w:val="00FE381D"/>
    <w:rsid w:val="00FE550C"/>
    <w:rsid w:val="00FE6768"/>
    <w:rsid w:val="00FF029D"/>
    <w:rsid w:val="00FF2191"/>
    <w:rsid w:val="00FF38E2"/>
    <w:rsid w:val="00FF42B9"/>
    <w:rsid w:val="00FF4471"/>
    <w:rsid w:val="00FF4CB3"/>
    <w:rsid w:val="00FF6178"/>
    <w:rsid w:val="00FF634E"/>
    <w:rsid w:val="00FF6D1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8898" fill="f" fillcolor="#0c9" stroke="f">
      <v:fill color="#0c9"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F1F"/>
  </w:style>
  <w:style w:type="paragraph" w:styleId="Ttulo1">
    <w:name w:val="heading 1"/>
    <w:aliases w:val=" Rubro (A,B,C),Rubro (A"/>
    <w:basedOn w:val="Normal"/>
    <w:next w:val="Normal"/>
    <w:link w:val="Ttulo1Car"/>
    <w:qFormat/>
    <w:rsid w:val="00E42D92"/>
    <w:pPr>
      <w:keepNext/>
      <w:ind w:left="360"/>
      <w:outlineLvl w:val="0"/>
    </w:pPr>
    <w:rPr>
      <w:rFonts w:ascii="Arial" w:hAnsi="Arial"/>
      <w:i/>
    </w:rPr>
  </w:style>
  <w:style w:type="paragraph" w:styleId="Ttulo2">
    <w:name w:val="heading 2"/>
    <w:basedOn w:val="Normal"/>
    <w:next w:val="Normal"/>
    <w:qFormat/>
    <w:rsid w:val="00E42D92"/>
    <w:pPr>
      <w:keepNext/>
      <w:jc w:val="center"/>
      <w:outlineLvl w:val="1"/>
    </w:pPr>
    <w:rPr>
      <w:rFonts w:ascii="Arial" w:hAnsi="Arial"/>
      <w:sz w:val="40"/>
    </w:rPr>
  </w:style>
  <w:style w:type="paragraph" w:styleId="Ttulo3">
    <w:name w:val="heading 3"/>
    <w:basedOn w:val="Normal"/>
    <w:next w:val="Normal"/>
    <w:qFormat/>
    <w:rsid w:val="00E42D92"/>
    <w:pPr>
      <w:keepNext/>
      <w:outlineLvl w:val="2"/>
    </w:pPr>
    <w:rPr>
      <w:rFonts w:ascii="Arial" w:hAnsi="Arial"/>
      <w:i/>
      <w:sz w:val="40"/>
    </w:rPr>
  </w:style>
  <w:style w:type="paragraph" w:styleId="Ttulo4">
    <w:name w:val="heading 4"/>
    <w:basedOn w:val="Normal"/>
    <w:next w:val="Normal"/>
    <w:qFormat/>
    <w:rsid w:val="00E42D92"/>
    <w:pPr>
      <w:keepNext/>
      <w:ind w:left="360"/>
      <w:jc w:val="center"/>
      <w:outlineLvl w:val="3"/>
    </w:pPr>
    <w:rPr>
      <w:rFonts w:ascii="Arial" w:hAnsi="Arial"/>
      <w:i/>
      <w:sz w:val="80"/>
    </w:rPr>
  </w:style>
  <w:style w:type="paragraph" w:styleId="Ttulo5">
    <w:name w:val="heading 5"/>
    <w:basedOn w:val="Normal"/>
    <w:next w:val="Normal"/>
    <w:qFormat/>
    <w:rsid w:val="00E42D92"/>
    <w:pPr>
      <w:keepNext/>
      <w:outlineLvl w:val="4"/>
    </w:pPr>
    <w:rPr>
      <w:rFonts w:ascii="Arial" w:hAnsi="Arial"/>
      <w:i/>
    </w:rPr>
  </w:style>
  <w:style w:type="paragraph" w:styleId="Ttulo6">
    <w:name w:val="heading 6"/>
    <w:basedOn w:val="Normal"/>
    <w:next w:val="Normal"/>
    <w:qFormat/>
    <w:rsid w:val="00E42D92"/>
    <w:pPr>
      <w:keepNext/>
      <w:pBdr>
        <w:top w:val="single" w:sz="4" w:space="1" w:color="auto"/>
      </w:pBdr>
      <w:jc w:val="center"/>
      <w:outlineLvl w:val="5"/>
    </w:pPr>
    <w:rPr>
      <w:rFonts w:ascii="Arial" w:hAnsi="Arial"/>
      <w:i/>
    </w:rPr>
  </w:style>
  <w:style w:type="paragraph" w:styleId="Ttulo7">
    <w:name w:val="heading 7"/>
    <w:basedOn w:val="Normal"/>
    <w:next w:val="Normal"/>
    <w:qFormat/>
    <w:rsid w:val="00E42D92"/>
    <w:pPr>
      <w:keepNext/>
      <w:jc w:val="center"/>
      <w:outlineLvl w:val="6"/>
    </w:pPr>
    <w:rPr>
      <w:rFonts w:ascii="Arial" w:hAnsi="Arial"/>
      <w:i/>
    </w:rPr>
  </w:style>
  <w:style w:type="paragraph" w:styleId="Ttulo8">
    <w:name w:val="heading 8"/>
    <w:basedOn w:val="Normal"/>
    <w:next w:val="Normal"/>
    <w:qFormat/>
    <w:rsid w:val="00E42D92"/>
    <w:pPr>
      <w:keepNext/>
      <w:ind w:left="360"/>
      <w:jc w:val="center"/>
      <w:outlineLvl w:val="7"/>
    </w:pPr>
    <w:rPr>
      <w:rFonts w:ascii="Arial" w:hAnsi="Arial"/>
      <w:b/>
      <w:i/>
      <w:sz w:val="24"/>
      <w:u w:val="single"/>
    </w:rPr>
  </w:style>
  <w:style w:type="paragraph" w:styleId="Ttulo9">
    <w:name w:val="heading 9"/>
    <w:basedOn w:val="Normal"/>
    <w:next w:val="Normal"/>
    <w:qFormat/>
    <w:rsid w:val="00E42D92"/>
    <w:pPr>
      <w:keepNext/>
      <w:jc w:val="center"/>
      <w:outlineLvl w:val="8"/>
    </w:pPr>
    <w:rPr>
      <w:rFonts w:ascii="Arial" w:hAnsi="Arial"/>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aliases w:val="Sangría de t. independiente"/>
    <w:basedOn w:val="Normal"/>
    <w:rsid w:val="00E42D92"/>
    <w:pPr>
      <w:ind w:left="360"/>
    </w:pPr>
    <w:rPr>
      <w:rFonts w:ascii="Arial" w:hAnsi="Arial"/>
      <w:i/>
    </w:rPr>
  </w:style>
  <w:style w:type="paragraph" w:styleId="Sangra2detindependiente">
    <w:name w:val="Body Text Indent 2"/>
    <w:basedOn w:val="Normal"/>
    <w:rsid w:val="00E42D92"/>
    <w:pPr>
      <w:ind w:left="426"/>
    </w:pPr>
    <w:rPr>
      <w:rFonts w:ascii="Arial" w:hAnsi="Arial"/>
      <w:i/>
    </w:rPr>
  </w:style>
  <w:style w:type="paragraph" w:styleId="Sangra3detindependiente">
    <w:name w:val="Body Text Indent 3"/>
    <w:basedOn w:val="Normal"/>
    <w:link w:val="Sangra3detindependienteCar"/>
    <w:rsid w:val="00E42D92"/>
    <w:pPr>
      <w:ind w:left="1773" w:hanging="922"/>
    </w:pPr>
    <w:rPr>
      <w:rFonts w:ascii="Arial" w:hAnsi="Arial"/>
      <w:i/>
    </w:rPr>
  </w:style>
  <w:style w:type="paragraph" w:styleId="Textoindependiente">
    <w:name w:val="Body Text"/>
    <w:basedOn w:val="Normal"/>
    <w:link w:val="TextoindependienteCar"/>
    <w:rsid w:val="00E42D92"/>
    <w:pPr>
      <w:jc w:val="right"/>
    </w:pPr>
  </w:style>
  <w:style w:type="paragraph" w:styleId="Ttulo">
    <w:name w:val="Title"/>
    <w:basedOn w:val="Normal"/>
    <w:link w:val="TtuloCar"/>
    <w:qFormat/>
    <w:rsid w:val="00E42D92"/>
    <w:pPr>
      <w:jc w:val="center"/>
    </w:pPr>
    <w:rPr>
      <w:rFonts w:ascii="Arial" w:hAnsi="Arial"/>
      <w:i/>
    </w:rPr>
  </w:style>
  <w:style w:type="paragraph" w:styleId="Mapadeldocumento">
    <w:name w:val="Document Map"/>
    <w:basedOn w:val="Normal"/>
    <w:semiHidden/>
    <w:rsid w:val="00E42D92"/>
    <w:pPr>
      <w:shd w:val="clear" w:color="auto" w:fill="000080"/>
    </w:pPr>
    <w:rPr>
      <w:rFonts w:ascii="Tahoma" w:hAnsi="Tahoma"/>
    </w:rPr>
  </w:style>
  <w:style w:type="paragraph" w:styleId="Encabezado">
    <w:name w:val="header"/>
    <w:basedOn w:val="Normal"/>
    <w:rsid w:val="00E42D92"/>
    <w:pPr>
      <w:tabs>
        <w:tab w:val="center" w:pos="4252"/>
        <w:tab w:val="right" w:pos="8504"/>
      </w:tabs>
    </w:pPr>
  </w:style>
  <w:style w:type="paragraph" w:styleId="Piedepgina">
    <w:name w:val="footer"/>
    <w:basedOn w:val="Normal"/>
    <w:rsid w:val="00E42D92"/>
    <w:pPr>
      <w:tabs>
        <w:tab w:val="center" w:pos="4252"/>
        <w:tab w:val="right" w:pos="8504"/>
      </w:tabs>
    </w:pPr>
  </w:style>
  <w:style w:type="character" w:styleId="Nmerodepgina">
    <w:name w:val="page number"/>
    <w:basedOn w:val="Fuentedeprrafopredeter"/>
    <w:rsid w:val="00E42D92"/>
  </w:style>
  <w:style w:type="paragraph" w:customStyle="1" w:styleId="Textoindependiente31">
    <w:name w:val="Texto independiente 31"/>
    <w:basedOn w:val="Normal"/>
    <w:rsid w:val="00E42D92"/>
    <w:rPr>
      <w:rFonts w:ascii="Arial" w:hAnsi="Arial"/>
      <w:sz w:val="24"/>
    </w:rPr>
  </w:style>
  <w:style w:type="paragraph" w:customStyle="1" w:styleId="xl22">
    <w:name w:val="xl22"/>
    <w:basedOn w:val="Normal"/>
    <w:rsid w:val="00E42D92"/>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3">
    <w:name w:val="xl23"/>
    <w:basedOn w:val="Normal"/>
    <w:rsid w:val="00E42D92"/>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4">
    <w:name w:val="xl24"/>
    <w:basedOn w:val="Normal"/>
    <w:rsid w:val="00E42D92"/>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5">
    <w:name w:val="xl25"/>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6">
    <w:name w:val="xl26"/>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7">
    <w:name w:val="xl27"/>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8">
    <w:name w:val="xl28"/>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9">
    <w:name w:val="xl29"/>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30">
    <w:name w:val="xl30"/>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31">
    <w:name w:val="xl31"/>
    <w:basedOn w:val="Normal"/>
    <w:rsid w:val="00E42D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Arial Unicode MS" w:hAnsi="Arial Narrow" w:cs="Arial Unicode MS"/>
      <w:sz w:val="18"/>
      <w:szCs w:val="18"/>
    </w:rPr>
  </w:style>
  <w:style w:type="paragraph" w:customStyle="1" w:styleId="xl32">
    <w:name w:val="xl32"/>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24"/>
      <w:szCs w:val="24"/>
    </w:rPr>
  </w:style>
  <w:style w:type="paragraph" w:customStyle="1" w:styleId="xl33">
    <w:name w:val="xl33"/>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34">
    <w:name w:val="xl34"/>
    <w:basedOn w:val="Normal"/>
    <w:rsid w:val="00E42D92"/>
    <w:pPr>
      <w:pBdr>
        <w:top w:val="single" w:sz="4" w:space="0" w:color="auto"/>
        <w:left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35">
    <w:name w:val="xl35"/>
    <w:basedOn w:val="Normal"/>
    <w:rsid w:val="00E42D92"/>
    <w:pPr>
      <w:pBdr>
        <w:left w:val="single" w:sz="4" w:space="0" w:color="auto"/>
        <w:bottom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styleId="Textoindependiente3">
    <w:name w:val="Body Text 3"/>
    <w:basedOn w:val="Normal"/>
    <w:rsid w:val="00E42D92"/>
    <w:pPr>
      <w:spacing w:after="120"/>
    </w:pPr>
    <w:rPr>
      <w:sz w:val="16"/>
      <w:szCs w:val="16"/>
    </w:rPr>
  </w:style>
  <w:style w:type="paragraph" w:styleId="Subttulo">
    <w:name w:val="Subtitle"/>
    <w:basedOn w:val="Normal"/>
    <w:link w:val="SubttuloCar"/>
    <w:qFormat/>
    <w:rsid w:val="00E42D92"/>
    <w:pPr>
      <w:jc w:val="center"/>
    </w:pPr>
    <w:rPr>
      <w:rFonts w:ascii="Arial" w:hAnsi="Arial" w:cs="Arial"/>
      <w:b/>
      <w:bCs/>
      <w:spacing w:val="-2"/>
      <w:sz w:val="24"/>
    </w:rPr>
  </w:style>
  <w:style w:type="paragraph" w:styleId="Textoindependiente2">
    <w:name w:val="Body Text 2"/>
    <w:basedOn w:val="Normal"/>
    <w:link w:val="Textoindependiente2Car"/>
    <w:rsid w:val="00E42D92"/>
    <w:pPr>
      <w:spacing w:after="120" w:line="480" w:lineRule="auto"/>
    </w:pPr>
  </w:style>
  <w:style w:type="paragraph" w:customStyle="1" w:styleId="1">
    <w:name w:val="1"/>
    <w:rsid w:val="00E42D92"/>
    <w:pPr>
      <w:tabs>
        <w:tab w:val="left" w:pos="340"/>
      </w:tabs>
      <w:spacing w:after="57"/>
      <w:ind w:left="340" w:hanging="340"/>
      <w:jc w:val="both"/>
    </w:pPr>
    <w:rPr>
      <w:rFonts w:ascii="Arial" w:hAnsi="Arial"/>
      <w:color w:val="000000"/>
      <w:sz w:val="21"/>
    </w:rPr>
  </w:style>
  <w:style w:type="paragraph" w:styleId="Lista3">
    <w:name w:val="List 3"/>
    <w:basedOn w:val="Normal"/>
    <w:rsid w:val="00E42D92"/>
    <w:pPr>
      <w:ind w:left="849" w:hanging="283"/>
    </w:pPr>
  </w:style>
  <w:style w:type="paragraph" w:styleId="Continuarlista2">
    <w:name w:val="List Continue 2"/>
    <w:basedOn w:val="Normal"/>
    <w:rsid w:val="00E42D92"/>
    <w:pPr>
      <w:spacing w:after="120"/>
      <w:ind w:left="566"/>
    </w:pPr>
  </w:style>
  <w:style w:type="paragraph" w:styleId="Continuarlista3">
    <w:name w:val="List Continue 3"/>
    <w:basedOn w:val="Normal"/>
    <w:rsid w:val="00E42D92"/>
    <w:pPr>
      <w:spacing w:after="120"/>
      <w:ind w:left="849"/>
    </w:pPr>
  </w:style>
  <w:style w:type="paragraph" w:styleId="Lista2">
    <w:name w:val="List 2"/>
    <w:basedOn w:val="Normal"/>
    <w:rsid w:val="00E42D92"/>
    <w:pPr>
      <w:ind w:left="566" w:hanging="283"/>
    </w:pPr>
  </w:style>
  <w:style w:type="paragraph" w:styleId="Textonotapie">
    <w:name w:val="footnote text"/>
    <w:basedOn w:val="Normal"/>
    <w:semiHidden/>
    <w:rsid w:val="00E42D92"/>
    <w:rPr>
      <w:lang w:val="es-ES_tradnl"/>
    </w:rPr>
  </w:style>
  <w:style w:type="character" w:styleId="Hipervnculo">
    <w:name w:val="Hyperlink"/>
    <w:basedOn w:val="Fuentedeprrafopredeter"/>
    <w:rsid w:val="00E42D92"/>
    <w:rPr>
      <w:color w:val="0000FF"/>
      <w:u w:val="single"/>
    </w:rPr>
  </w:style>
  <w:style w:type="paragraph" w:styleId="Saludo">
    <w:name w:val="Salutation"/>
    <w:basedOn w:val="Normal"/>
    <w:next w:val="Normal"/>
    <w:rsid w:val="00E42D92"/>
  </w:style>
  <w:style w:type="paragraph" w:customStyle="1" w:styleId="Infodocumentosadjuntos">
    <w:name w:val="Info documentos adjuntos"/>
    <w:basedOn w:val="Normal"/>
    <w:rsid w:val="00E42D92"/>
  </w:style>
  <w:style w:type="paragraph" w:styleId="Cierre">
    <w:name w:val="Closing"/>
    <w:basedOn w:val="Normal"/>
    <w:rsid w:val="00E42D92"/>
  </w:style>
  <w:style w:type="paragraph" w:styleId="Firma">
    <w:name w:val="Signature"/>
    <w:basedOn w:val="Normal"/>
    <w:rsid w:val="00E42D92"/>
  </w:style>
  <w:style w:type="paragraph" w:customStyle="1" w:styleId="Firmapuesto">
    <w:name w:val="Firma puesto"/>
    <w:basedOn w:val="Firma"/>
    <w:rsid w:val="00E42D92"/>
  </w:style>
  <w:style w:type="paragraph" w:styleId="Fecha">
    <w:name w:val="Date"/>
    <w:basedOn w:val="Normal"/>
    <w:next w:val="Normal"/>
    <w:rsid w:val="00E42D92"/>
  </w:style>
  <w:style w:type="paragraph" w:customStyle="1" w:styleId="Normalw">
    <w:name w:val="Normal w"/>
    <w:basedOn w:val="Normal"/>
    <w:rsid w:val="00E42D92"/>
    <w:pPr>
      <w:jc w:val="both"/>
    </w:pPr>
    <w:rPr>
      <w:rFonts w:ascii="Arial" w:hAnsi="Arial"/>
      <w:spacing w:val="20"/>
      <w:position w:val="6"/>
      <w:sz w:val="22"/>
      <w:lang w:val="es-ES_tradnl"/>
    </w:rPr>
  </w:style>
  <w:style w:type="paragraph" w:customStyle="1" w:styleId="p6">
    <w:name w:val="p6"/>
    <w:basedOn w:val="Normal"/>
    <w:rsid w:val="00E42D92"/>
    <w:pPr>
      <w:widowControl w:val="0"/>
      <w:tabs>
        <w:tab w:val="left" w:pos="3160"/>
      </w:tabs>
      <w:spacing w:line="280" w:lineRule="atLeast"/>
      <w:ind w:left="1728" w:hanging="3168"/>
      <w:jc w:val="both"/>
    </w:pPr>
    <w:rPr>
      <w:rFonts w:ascii="Times" w:hAnsi="Times"/>
      <w:sz w:val="24"/>
    </w:rPr>
  </w:style>
  <w:style w:type="paragraph" w:customStyle="1" w:styleId="p1">
    <w:name w:val="p1"/>
    <w:basedOn w:val="Normal"/>
    <w:rsid w:val="00E42D92"/>
    <w:pPr>
      <w:widowControl w:val="0"/>
      <w:tabs>
        <w:tab w:val="left" w:pos="9040"/>
      </w:tabs>
      <w:spacing w:line="240" w:lineRule="atLeast"/>
      <w:ind w:left="7600"/>
      <w:jc w:val="both"/>
    </w:pPr>
    <w:rPr>
      <w:rFonts w:ascii="Times" w:hAnsi="Times"/>
      <w:sz w:val="24"/>
    </w:rPr>
  </w:style>
  <w:style w:type="paragraph" w:styleId="Textodeglobo">
    <w:name w:val="Balloon Text"/>
    <w:basedOn w:val="Normal"/>
    <w:semiHidden/>
    <w:rsid w:val="00E42D92"/>
    <w:rPr>
      <w:rFonts w:ascii="Tahoma" w:hAnsi="Tahoma" w:cs="Tahoma"/>
      <w:sz w:val="16"/>
      <w:szCs w:val="16"/>
    </w:rPr>
  </w:style>
  <w:style w:type="paragraph" w:styleId="Lista">
    <w:name w:val="List"/>
    <w:basedOn w:val="Normal"/>
    <w:rsid w:val="00E42D92"/>
    <w:pPr>
      <w:ind w:left="283" w:hanging="283"/>
    </w:pPr>
  </w:style>
  <w:style w:type="character" w:styleId="Hipervnculovisitado">
    <w:name w:val="FollowedHyperlink"/>
    <w:basedOn w:val="Fuentedeprrafopredeter"/>
    <w:rsid w:val="00E42D92"/>
    <w:rPr>
      <w:color w:val="800080"/>
      <w:u w:val="single"/>
    </w:rPr>
  </w:style>
  <w:style w:type="paragraph" w:customStyle="1" w:styleId="PALATINO">
    <w:name w:val="PALATINO"/>
    <w:basedOn w:val="Ttulo7"/>
    <w:rsid w:val="00E42D92"/>
    <w:pPr>
      <w:jc w:val="left"/>
    </w:pPr>
    <w:rPr>
      <w:rFonts w:ascii="Bookman Old Style" w:hAnsi="Bookman Old Style"/>
      <w:i w:val="0"/>
      <w:sz w:val="22"/>
    </w:rPr>
  </w:style>
  <w:style w:type="paragraph" w:styleId="Listaconvietas">
    <w:name w:val="List Bullet"/>
    <w:basedOn w:val="Normal"/>
    <w:autoRedefine/>
    <w:rsid w:val="00E42D92"/>
    <w:pPr>
      <w:numPr>
        <w:numId w:val="1"/>
      </w:numPr>
      <w:tabs>
        <w:tab w:val="clear" w:pos="360"/>
      </w:tabs>
      <w:ind w:left="0" w:firstLine="0"/>
      <w:jc w:val="both"/>
    </w:pPr>
    <w:rPr>
      <w:rFonts w:ascii="Arial" w:hAnsi="Arial"/>
      <w:sz w:val="32"/>
    </w:rPr>
  </w:style>
  <w:style w:type="paragraph" w:styleId="Textosinformato">
    <w:name w:val="Plain Text"/>
    <w:basedOn w:val="Normal"/>
    <w:rsid w:val="00E42D92"/>
    <w:rPr>
      <w:rFonts w:ascii="Courier New" w:hAnsi="Courier New"/>
    </w:rPr>
  </w:style>
  <w:style w:type="paragraph" w:customStyle="1" w:styleId="Style1">
    <w:name w:val="Style1"/>
    <w:rsid w:val="00E42D92"/>
    <w:rPr>
      <w:rFonts w:ascii="Arial" w:hAnsi="Arial"/>
      <w:snapToGrid w:val="0"/>
      <w:sz w:val="24"/>
    </w:rPr>
  </w:style>
  <w:style w:type="paragraph" w:customStyle="1" w:styleId="Style36">
    <w:name w:val="Style36"/>
    <w:rsid w:val="00E42D92"/>
    <w:rPr>
      <w:rFonts w:ascii="Arial" w:eastAsia="MS Mincho" w:hAnsi="Arial"/>
      <w:snapToGrid w:val="0"/>
      <w:sz w:val="24"/>
    </w:rPr>
  </w:style>
  <w:style w:type="paragraph" w:customStyle="1" w:styleId="Style87">
    <w:name w:val="Style87"/>
    <w:rsid w:val="00E42D92"/>
    <w:rPr>
      <w:rFonts w:ascii="Arial" w:hAnsi="Arial"/>
      <w:snapToGrid w:val="0"/>
      <w:sz w:val="24"/>
    </w:rPr>
  </w:style>
  <w:style w:type="paragraph" w:customStyle="1" w:styleId="BodyText21">
    <w:name w:val="Body Text 21"/>
    <w:basedOn w:val="Normal"/>
    <w:rsid w:val="00E42D92"/>
    <w:pPr>
      <w:tabs>
        <w:tab w:val="left" w:pos="-720"/>
      </w:tabs>
      <w:suppressAutoHyphens/>
      <w:jc w:val="both"/>
    </w:pPr>
    <w:rPr>
      <w:spacing w:val="-2"/>
      <w:lang w:val="es-ES_tradnl"/>
    </w:rPr>
  </w:style>
  <w:style w:type="character" w:styleId="Textoennegrita">
    <w:name w:val="Strong"/>
    <w:basedOn w:val="Fuentedeprrafopredeter"/>
    <w:qFormat/>
    <w:rsid w:val="00E42D92"/>
    <w:rPr>
      <w:b/>
      <w:bCs/>
    </w:rPr>
  </w:style>
  <w:style w:type="paragraph" w:customStyle="1" w:styleId="WW-Textosinformato">
    <w:name w:val="WW-Texto sin formato"/>
    <w:basedOn w:val="Normal"/>
    <w:rsid w:val="00E42D92"/>
    <w:pPr>
      <w:suppressAutoHyphens/>
    </w:pPr>
    <w:rPr>
      <w:rFonts w:ascii="Courier New" w:eastAsia="MS Mincho" w:hAnsi="Courier New"/>
      <w:lang w:val="es-PE"/>
    </w:rPr>
  </w:style>
  <w:style w:type="paragraph" w:customStyle="1" w:styleId="Textoindependiente21">
    <w:name w:val="Texto independiente 21"/>
    <w:basedOn w:val="Normal"/>
    <w:rsid w:val="00E42D92"/>
    <w:pPr>
      <w:suppressAutoHyphens/>
      <w:ind w:left="708"/>
      <w:jc w:val="both"/>
    </w:pPr>
    <w:rPr>
      <w:rFonts w:eastAsia="Batang"/>
      <w:lang w:val="es-MX"/>
    </w:rPr>
  </w:style>
  <w:style w:type="paragraph" w:customStyle="1" w:styleId="Sangra2detindependiente1">
    <w:name w:val="Sangría 2 de t. independiente1"/>
    <w:basedOn w:val="Normal"/>
    <w:rsid w:val="00E42D92"/>
    <w:pPr>
      <w:suppressAutoHyphens/>
      <w:ind w:left="1418" w:hanging="710"/>
      <w:jc w:val="both"/>
    </w:pPr>
    <w:rPr>
      <w:rFonts w:eastAsia="MS Mincho"/>
      <w:sz w:val="22"/>
      <w:lang w:val="es-ES_tradnl"/>
    </w:rPr>
  </w:style>
  <w:style w:type="paragraph" w:customStyle="1" w:styleId="WW-Textoindependiente2">
    <w:name w:val="WW-Texto independiente 2"/>
    <w:basedOn w:val="Normal"/>
    <w:rsid w:val="00E42D92"/>
    <w:pPr>
      <w:suppressAutoHyphens/>
      <w:jc w:val="both"/>
    </w:pPr>
    <w:rPr>
      <w:rFonts w:eastAsia="Batang"/>
      <w:b/>
      <w:sz w:val="22"/>
      <w:lang w:val="es-ES_tradnl"/>
    </w:rPr>
  </w:style>
  <w:style w:type="paragraph" w:customStyle="1" w:styleId="WW-Sangra2detindependiente">
    <w:name w:val="WW-Sangría 2 de t. independiente"/>
    <w:basedOn w:val="Normal"/>
    <w:rsid w:val="00E42D92"/>
    <w:pPr>
      <w:suppressAutoHyphens/>
      <w:ind w:left="2127" w:hanging="2127"/>
      <w:jc w:val="both"/>
    </w:pPr>
    <w:rPr>
      <w:rFonts w:ascii="Arial" w:eastAsia="MS Mincho" w:hAnsi="Arial"/>
      <w:sz w:val="24"/>
      <w:lang w:val="es-PE"/>
    </w:rPr>
  </w:style>
  <w:style w:type="paragraph" w:customStyle="1" w:styleId="Lneadereferencia">
    <w:name w:val="Línea de referencia"/>
    <w:basedOn w:val="Textoindependiente"/>
    <w:rsid w:val="00E42D92"/>
    <w:pPr>
      <w:suppressAutoHyphens/>
      <w:jc w:val="both"/>
    </w:pPr>
    <w:rPr>
      <w:rFonts w:ascii="Arial" w:eastAsia="Batang" w:hAnsi="Arial"/>
      <w:lang w:val="es-ES_tradnl"/>
    </w:rPr>
  </w:style>
  <w:style w:type="paragraph" w:customStyle="1" w:styleId="Sangradetindependiente">
    <w:name w:val="Sangra de t. independiente"/>
    <w:basedOn w:val="Normal"/>
    <w:next w:val="Normal"/>
    <w:rsid w:val="00E42D92"/>
    <w:pPr>
      <w:autoSpaceDE w:val="0"/>
      <w:autoSpaceDN w:val="0"/>
      <w:adjustRightInd w:val="0"/>
    </w:pPr>
    <w:rPr>
      <w:rFonts w:ascii="Arial" w:hAnsi="Arial"/>
      <w:i/>
    </w:rPr>
  </w:style>
  <w:style w:type="paragraph" w:customStyle="1" w:styleId="WW-Sangra2detindependiente1">
    <w:name w:val="WW-Sangría 2 de t. independiente1"/>
    <w:basedOn w:val="Normal"/>
    <w:rsid w:val="00E42D92"/>
    <w:pPr>
      <w:suppressAutoHyphens/>
      <w:ind w:left="1418" w:hanging="710"/>
      <w:jc w:val="both"/>
    </w:pPr>
    <w:rPr>
      <w:rFonts w:eastAsia="Batang"/>
      <w:sz w:val="22"/>
      <w:lang w:val="es-ES_tradnl"/>
    </w:rPr>
  </w:style>
  <w:style w:type="paragraph" w:styleId="Textodebloque">
    <w:name w:val="Block Text"/>
    <w:basedOn w:val="Normal"/>
    <w:rsid w:val="00E42D92"/>
    <w:pPr>
      <w:tabs>
        <w:tab w:val="left" w:pos="567"/>
      </w:tabs>
      <w:ind w:left="567" w:right="-4"/>
      <w:jc w:val="both"/>
    </w:pPr>
    <w:rPr>
      <w:rFonts w:ascii="Tahoma" w:hAnsi="Tahoma"/>
      <w:sz w:val="18"/>
    </w:rPr>
  </w:style>
  <w:style w:type="paragraph" w:styleId="Epgrafe">
    <w:name w:val="caption"/>
    <w:basedOn w:val="Normal"/>
    <w:next w:val="Normal"/>
    <w:qFormat/>
    <w:rsid w:val="00E42D92"/>
    <w:pPr>
      <w:tabs>
        <w:tab w:val="left" w:pos="1980"/>
      </w:tabs>
      <w:ind w:left="1980" w:right="44" w:hanging="1980"/>
      <w:jc w:val="center"/>
    </w:pPr>
    <w:rPr>
      <w:rFonts w:ascii="Tahoma" w:hAnsi="Tahoma" w:cs="Tahoma"/>
      <w:b/>
      <w:bCs/>
      <w:sz w:val="16"/>
      <w:szCs w:val="28"/>
    </w:rPr>
  </w:style>
  <w:style w:type="paragraph" w:customStyle="1" w:styleId="xl36">
    <w:name w:val="xl36"/>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7">
    <w:name w:val="xl37"/>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8">
    <w:name w:val="xl38"/>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9">
    <w:name w:val="xl3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0">
    <w:name w:val="xl4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1">
    <w:name w:val="xl41"/>
    <w:basedOn w:val="Normal"/>
    <w:rsid w:val="00E42D92"/>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2">
    <w:name w:val="xl42"/>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3">
    <w:name w:val="xl43"/>
    <w:basedOn w:val="Normal"/>
    <w:rsid w:val="00E42D92"/>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ahoma" w:eastAsia="Arial Unicode MS" w:hAnsi="Tahoma" w:cs="Tahoma"/>
      <w:sz w:val="24"/>
      <w:szCs w:val="24"/>
    </w:rPr>
  </w:style>
  <w:style w:type="paragraph" w:customStyle="1" w:styleId="xl44">
    <w:name w:val="xl44"/>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5">
    <w:name w:val="xl45"/>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Arial Unicode MS" w:hAnsi="Tahoma" w:cs="Tahoma"/>
      <w:b/>
      <w:bCs/>
      <w:sz w:val="24"/>
      <w:szCs w:val="24"/>
    </w:rPr>
  </w:style>
  <w:style w:type="paragraph" w:customStyle="1" w:styleId="xl46">
    <w:name w:val="xl46"/>
    <w:basedOn w:val="Normal"/>
    <w:rsid w:val="00E42D92"/>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7">
    <w:name w:val="xl47"/>
    <w:basedOn w:val="Normal"/>
    <w:rsid w:val="00E42D92"/>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8">
    <w:name w:val="xl48"/>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9">
    <w:name w:val="xl49"/>
    <w:basedOn w:val="Normal"/>
    <w:rsid w:val="00E42D92"/>
    <w:pPr>
      <w:pBdr>
        <w:top w:val="single" w:sz="8" w:space="0" w:color="auto"/>
        <w:left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0">
    <w:name w:val="xl50"/>
    <w:basedOn w:val="Normal"/>
    <w:rsid w:val="00E42D92"/>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1">
    <w:name w:val="xl51"/>
    <w:basedOn w:val="Normal"/>
    <w:rsid w:val="00E42D92"/>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2">
    <w:name w:val="xl52"/>
    <w:basedOn w:val="Normal"/>
    <w:rsid w:val="00E42D92"/>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3">
    <w:name w:val="xl53"/>
    <w:basedOn w:val="Normal"/>
    <w:rsid w:val="00E42D92"/>
    <w:pPr>
      <w:pBdr>
        <w:top w:val="single" w:sz="8" w:space="0" w:color="auto"/>
        <w:left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4">
    <w:name w:val="xl54"/>
    <w:basedOn w:val="Normal"/>
    <w:rsid w:val="00E42D92"/>
    <w:pPr>
      <w:pBdr>
        <w:top w:val="single" w:sz="8"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5">
    <w:name w:val="xl55"/>
    <w:basedOn w:val="Normal"/>
    <w:rsid w:val="00E42D92"/>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6">
    <w:name w:val="xl56"/>
    <w:basedOn w:val="Normal"/>
    <w:rsid w:val="00E42D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7">
    <w:name w:val="xl57"/>
    <w:basedOn w:val="Normal"/>
    <w:rsid w:val="00E42D92"/>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8">
    <w:name w:val="xl58"/>
    <w:basedOn w:val="Normal"/>
    <w:rsid w:val="00E42D92"/>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9">
    <w:name w:val="xl5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0">
    <w:name w:val="xl6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1">
    <w:name w:val="xl61"/>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2">
    <w:name w:val="xl62"/>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CarCar1">
    <w:name w:val="Car Car1"/>
    <w:basedOn w:val="Normal"/>
    <w:rsid w:val="00AB77F8"/>
    <w:pPr>
      <w:spacing w:after="160" w:line="240" w:lineRule="exact"/>
    </w:pPr>
    <w:rPr>
      <w:rFonts w:ascii="Tahoma" w:hAnsi="Tahoma"/>
      <w:lang w:val="en-US" w:eastAsia="en-US"/>
    </w:rPr>
  </w:style>
  <w:style w:type="table" w:styleId="Tablaconcuadrcula">
    <w:name w:val="Table Grid"/>
    <w:basedOn w:val="Tablanormal"/>
    <w:rsid w:val="00A00B0C"/>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
    <w:name w:val="Car Car"/>
    <w:basedOn w:val="Normal"/>
    <w:rsid w:val="00943A47"/>
    <w:pPr>
      <w:spacing w:after="160" w:line="240" w:lineRule="exact"/>
    </w:pPr>
    <w:rPr>
      <w:rFonts w:ascii="Tahoma" w:hAnsi="Tahoma"/>
      <w:lang w:val="en-US" w:eastAsia="en-US"/>
    </w:rPr>
  </w:style>
  <w:style w:type="character" w:styleId="Refdenotaalpie">
    <w:name w:val="footnote reference"/>
    <w:basedOn w:val="Fuentedeprrafopredeter"/>
    <w:semiHidden/>
    <w:rsid w:val="00943A47"/>
    <w:rPr>
      <w:vertAlign w:val="superscript"/>
    </w:rPr>
  </w:style>
  <w:style w:type="character" w:customStyle="1" w:styleId="TtuloCar">
    <w:name w:val="Título Car"/>
    <w:basedOn w:val="Fuentedeprrafopredeter"/>
    <w:link w:val="Ttulo"/>
    <w:rsid w:val="00943A47"/>
    <w:rPr>
      <w:rFonts w:ascii="Arial" w:hAnsi="Arial"/>
      <w:i/>
      <w:lang w:val="es-ES" w:eastAsia="es-ES" w:bidi="ar-SA"/>
    </w:rPr>
  </w:style>
  <w:style w:type="paragraph" w:styleId="Prrafodelista">
    <w:name w:val="List Paragraph"/>
    <w:basedOn w:val="Normal"/>
    <w:uiPriority w:val="34"/>
    <w:qFormat/>
    <w:rsid w:val="00943A47"/>
    <w:pPr>
      <w:spacing w:after="200" w:line="276" w:lineRule="auto"/>
      <w:ind w:left="720"/>
      <w:contextualSpacing/>
    </w:pPr>
    <w:rPr>
      <w:rFonts w:ascii="Calibri" w:eastAsia="Calibri" w:hAnsi="Calibri"/>
      <w:sz w:val="22"/>
      <w:szCs w:val="22"/>
      <w:lang w:val="es-PE" w:eastAsia="es-PE"/>
    </w:rPr>
  </w:style>
  <w:style w:type="paragraph" w:customStyle="1" w:styleId="Subttulo0">
    <w:name w:val="Subttulo"/>
    <w:basedOn w:val="Normal"/>
    <w:next w:val="Normal"/>
    <w:rsid w:val="00D452C2"/>
    <w:pPr>
      <w:autoSpaceDE w:val="0"/>
      <w:autoSpaceDN w:val="0"/>
      <w:adjustRightInd w:val="0"/>
      <w:jc w:val="center"/>
    </w:pPr>
    <w:rPr>
      <w:rFonts w:ascii="Arial" w:hAnsi="Arial"/>
      <w:b/>
      <w:bCs/>
      <w:szCs w:val="24"/>
    </w:rPr>
  </w:style>
  <w:style w:type="paragraph" w:customStyle="1" w:styleId="CarCar1CarCarCar">
    <w:name w:val="Car Car1 Car Car Car"/>
    <w:basedOn w:val="Normal"/>
    <w:rsid w:val="001C7701"/>
    <w:pPr>
      <w:spacing w:after="160" w:line="240" w:lineRule="exact"/>
    </w:pPr>
    <w:rPr>
      <w:rFonts w:ascii="Tahoma" w:hAnsi="Tahoma"/>
      <w:lang w:val="en-US" w:eastAsia="en-US"/>
    </w:rPr>
  </w:style>
  <w:style w:type="character" w:customStyle="1" w:styleId="WW8Num22z0">
    <w:name w:val="WW8Num22z0"/>
    <w:rsid w:val="000636FA"/>
    <w:rPr>
      <w:b w:val="0"/>
    </w:rPr>
  </w:style>
  <w:style w:type="paragraph" w:customStyle="1" w:styleId="WW-Textodebloque">
    <w:name w:val="WW-Texto de bloque"/>
    <w:basedOn w:val="Normal"/>
    <w:rsid w:val="000636FA"/>
    <w:pPr>
      <w:suppressAutoHyphens/>
      <w:ind w:left="720" w:firstLine="1"/>
      <w:jc w:val="both"/>
    </w:pPr>
    <w:rPr>
      <w:rFonts w:ascii="Arial" w:hAnsi="Arial"/>
      <w:sz w:val="24"/>
      <w:lang w:val="es-ES_tradnl" w:eastAsia="es-PE"/>
    </w:rPr>
  </w:style>
  <w:style w:type="paragraph" w:customStyle="1" w:styleId="CharCharCharCarCarCar">
    <w:name w:val="Char Char Char Car Car Car"/>
    <w:basedOn w:val="Normal"/>
    <w:rsid w:val="002C3AD9"/>
    <w:pPr>
      <w:spacing w:after="160" w:line="240" w:lineRule="exact"/>
    </w:pPr>
    <w:rPr>
      <w:rFonts w:ascii="Tahoma" w:hAnsi="Tahoma"/>
      <w:lang w:val="en-US" w:eastAsia="en-US"/>
    </w:rPr>
  </w:style>
  <w:style w:type="paragraph" w:customStyle="1" w:styleId="toa">
    <w:name w:val="toa"/>
    <w:basedOn w:val="Normal"/>
    <w:rsid w:val="009B58D5"/>
    <w:pPr>
      <w:widowControl w:val="0"/>
      <w:tabs>
        <w:tab w:val="left" w:pos="9000"/>
        <w:tab w:val="right" w:pos="9360"/>
      </w:tabs>
      <w:suppressAutoHyphens/>
    </w:pPr>
    <w:rPr>
      <w:rFonts w:ascii="Courier New" w:eastAsia="Batang" w:hAnsi="Courier New" w:cs="Courier New"/>
      <w:lang w:val="en-US" w:eastAsia="es-PE"/>
    </w:rPr>
  </w:style>
  <w:style w:type="character" w:customStyle="1" w:styleId="Textoindependiente2Car">
    <w:name w:val="Texto independiente 2 Car"/>
    <w:basedOn w:val="Fuentedeprrafopredeter"/>
    <w:link w:val="Textoindependiente2"/>
    <w:rsid w:val="002808FD"/>
  </w:style>
  <w:style w:type="character" w:customStyle="1" w:styleId="Ttulo1Car">
    <w:name w:val="Título 1 Car"/>
    <w:aliases w:val=" Rubro (A Car,B Car,C) Car,Rubro (A Car"/>
    <w:basedOn w:val="Fuentedeprrafopredeter"/>
    <w:link w:val="Ttulo1"/>
    <w:rsid w:val="00912E14"/>
    <w:rPr>
      <w:rFonts w:ascii="Arial" w:hAnsi="Arial"/>
      <w:i/>
    </w:rPr>
  </w:style>
  <w:style w:type="paragraph" w:customStyle="1" w:styleId="CarCarCarCarCarCarCarCarCar">
    <w:name w:val="Car Car Car Car Car Car Car Car Car"/>
    <w:basedOn w:val="Normal"/>
    <w:rsid w:val="00A040EF"/>
    <w:pPr>
      <w:spacing w:after="160" w:line="240" w:lineRule="exact"/>
    </w:pPr>
    <w:rPr>
      <w:rFonts w:ascii="Verdana" w:hAnsi="Verdana"/>
      <w:lang w:val="en-US" w:eastAsia="en-US"/>
    </w:rPr>
  </w:style>
  <w:style w:type="paragraph" w:customStyle="1" w:styleId="Car">
    <w:name w:val="Car"/>
    <w:basedOn w:val="Normal"/>
    <w:rsid w:val="002A28B8"/>
    <w:pPr>
      <w:spacing w:after="160" w:line="240" w:lineRule="exact"/>
    </w:pPr>
    <w:rPr>
      <w:rFonts w:ascii="Verdana" w:hAnsi="Verdana"/>
      <w:lang w:val="en-US" w:eastAsia="en-US"/>
    </w:rPr>
  </w:style>
  <w:style w:type="paragraph" w:customStyle="1" w:styleId="Default">
    <w:name w:val="Default"/>
    <w:rsid w:val="00E533DF"/>
    <w:pPr>
      <w:autoSpaceDE w:val="0"/>
      <w:autoSpaceDN w:val="0"/>
      <w:adjustRightInd w:val="0"/>
    </w:pPr>
    <w:rPr>
      <w:rFonts w:ascii="Tahoma" w:hAnsi="Tahoma" w:cs="Tahoma"/>
      <w:color w:val="000000"/>
      <w:sz w:val="24"/>
      <w:szCs w:val="24"/>
    </w:rPr>
  </w:style>
  <w:style w:type="paragraph" w:customStyle="1" w:styleId="Pa25">
    <w:name w:val="Pa25"/>
    <w:basedOn w:val="Default"/>
    <w:next w:val="Default"/>
    <w:uiPriority w:val="99"/>
    <w:rsid w:val="00263DD8"/>
    <w:pPr>
      <w:spacing w:line="181" w:lineRule="atLeast"/>
    </w:pPr>
    <w:rPr>
      <w:rFonts w:ascii="Humnst777 BT" w:hAnsi="Humnst777 BT" w:cs="Times New Roman"/>
      <w:color w:val="auto"/>
    </w:rPr>
  </w:style>
  <w:style w:type="paragraph" w:customStyle="1" w:styleId="Pa3">
    <w:name w:val="Pa3"/>
    <w:basedOn w:val="Default"/>
    <w:next w:val="Default"/>
    <w:uiPriority w:val="99"/>
    <w:rsid w:val="00263DD8"/>
    <w:pPr>
      <w:spacing w:line="181" w:lineRule="atLeast"/>
    </w:pPr>
    <w:rPr>
      <w:rFonts w:ascii="Humnst777 BT" w:hAnsi="Humnst777 BT" w:cs="Times New Roman"/>
      <w:color w:val="auto"/>
    </w:rPr>
  </w:style>
  <w:style w:type="character" w:customStyle="1" w:styleId="TextoindependienteCar">
    <w:name w:val="Texto independiente Car"/>
    <w:basedOn w:val="Fuentedeprrafopredeter"/>
    <w:link w:val="Textoindependiente"/>
    <w:rsid w:val="00B63902"/>
  </w:style>
  <w:style w:type="character" w:customStyle="1" w:styleId="text1">
    <w:name w:val="text1"/>
    <w:basedOn w:val="Fuentedeprrafopredeter"/>
    <w:rsid w:val="00197D03"/>
    <w:rPr>
      <w:rFonts w:ascii="Arial" w:hAnsi="Arial" w:cs="Arial" w:hint="default"/>
      <w:color w:val="666666"/>
      <w:spacing w:val="15"/>
      <w:sz w:val="17"/>
      <w:szCs w:val="17"/>
    </w:rPr>
  </w:style>
  <w:style w:type="paragraph" w:customStyle="1" w:styleId="Textoindependiente22">
    <w:name w:val="Texto independiente 22"/>
    <w:basedOn w:val="Normal"/>
    <w:rsid w:val="00580F8B"/>
    <w:pPr>
      <w:suppressAutoHyphens/>
      <w:ind w:left="708"/>
      <w:jc w:val="both"/>
    </w:pPr>
    <w:rPr>
      <w:rFonts w:eastAsia="Batang"/>
      <w:lang w:val="es-MX"/>
    </w:rPr>
  </w:style>
  <w:style w:type="paragraph" w:styleId="Sinespaciado">
    <w:name w:val="No Spacing"/>
    <w:uiPriority w:val="1"/>
    <w:qFormat/>
    <w:rsid w:val="0022030A"/>
    <w:rPr>
      <w:rFonts w:ascii="Calibri" w:eastAsia="Calibri" w:hAnsi="Calibri"/>
      <w:sz w:val="22"/>
      <w:szCs w:val="22"/>
      <w:lang w:eastAsia="en-US"/>
    </w:rPr>
  </w:style>
  <w:style w:type="paragraph" w:customStyle="1" w:styleId="DocStyle">
    <w:name w:val="DocStyle"/>
    <w:basedOn w:val="Normal"/>
    <w:rsid w:val="005826E4"/>
    <w:pPr>
      <w:widowControl w:val="0"/>
      <w:suppressAutoHyphens/>
      <w:jc w:val="both"/>
    </w:pPr>
    <w:rPr>
      <w:sz w:val="24"/>
      <w:lang w:val="es-ES_tradnl"/>
    </w:rPr>
  </w:style>
  <w:style w:type="character" w:customStyle="1" w:styleId="SubttuloCar">
    <w:name w:val="Subtítulo Car"/>
    <w:basedOn w:val="Fuentedeprrafopredeter"/>
    <w:link w:val="Subttulo"/>
    <w:rsid w:val="00EA52FB"/>
    <w:rPr>
      <w:rFonts w:ascii="Arial" w:hAnsi="Arial" w:cs="Arial"/>
      <w:b/>
      <w:bCs/>
      <w:spacing w:val="-2"/>
      <w:sz w:val="24"/>
    </w:rPr>
  </w:style>
  <w:style w:type="character" w:customStyle="1" w:styleId="Sangra3detindependienteCar">
    <w:name w:val="Sangría 3 de t. independiente Car"/>
    <w:basedOn w:val="Fuentedeprrafopredeter"/>
    <w:link w:val="Sangra3detindependiente"/>
    <w:rsid w:val="00FC5C50"/>
    <w:rPr>
      <w:rFonts w:ascii="Arial" w:hAnsi="Arial"/>
      <w:i/>
    </w:rPr>
  </w:style>
  <w:style w:type="paragraph" w:styleId="NormalWeb">
    <w:name w:val="Normal (Web)"/>
    <w:basedOn w:val="Normal"/>
    <w:rsid w:val="00194AD9"/>
    <w:pPr>
      <w:spacing w:before="100" w:beforeAutospacing="1" w:after="100" w:afterAutospacing="1"/>
    </w:pPr>
    <w:rPr>
      <w:sz w:val="24"/>
      <w:szCs w:val="24"/>
      <w:lang w:val="es-ES_tradnl" w:eastAsia="es-ES_tradnl"/>
    </w:rPr>
  </w:style>
</w:styles>
</file>

<file path=word/webSettings.xml><?xml version="1.0" encoding="utf-8"?>
<w:webSettings xmlns:r="http://schemas.openxmlformats.org/officeDocument/2006/relationships" xmlns:w="http://schemas.openxmlformats.org/wordprocessingml/2006/main">
  <w:divs>
    <w:div w:id="186457025">
      <w:bodyDiv w:val="1"/>
      <w:marLeft w:val="0"/>
      <w:marRight w:val="0"/>
      <w:marTop w:val="0"/>
      <w:marBottom w:val="0"/>
      <w:divBdr>
        <w:top w:val="none" w:sz="0" w:space="0" w:color="auto"/>
        <w:left w:val="none" w:sz="0" w:space="0" w:color="auto"/>
        <w:bottom w:val="none" w:sz="0" w:space="0" w:color="auto"/>
        <w:right w:val="none" w:sz="0" w:space="0" w:color="auto"/>
      </w:divBdr>
    </w:div>
    <w:div w:id="218170055">
      <w:bodyDiv w:val="1"/>
      <w:marLeft w:val="0"/>
      <w:marRight w:val="0"/>
      <w:marTop w:val="0"/>
      <w:marBottom w:val="0"/>
      <w:divBdr>
        <w:top w:val="none" w:sz="0" w:space="0" w:color="auto"/>
        <w:left w:val="none" w:sz="0" w:space="0" w:color="auto"/>
        <w:bottom w:val="none" w:sz="0" w:space="0" w:color="auto"/>
        <w:right w:val="none" w:sz="0" w:space="0" w:color="auto"/>
      </w:divBdr>
    </w:div>
    <w:div w:id="298464419">
      <w:bodyDiv w:val="1"/>
      <w:marLeft w:val="0"/>
      <w:marRight w:val="0"/>
      <w:marTop w:val="0"/>
      <w:marBottom w:val="0"/>
      <w:divBdr>
        <w:top w:val="none" w:sz="0" w:space="0" w:color="auto"/>
        <w:left w:val="none" w:sz="0" w:space="0" w:color="auto"/>
        <w:bottom w:val="none" w:sz="0" w:space="0" w:color="auto"/>
        <w:right w:val="none" w:sz="0" w:space="0" w:color="auto"/>
      </w:divBdr>
    </w:div>
    <w:div w:id="307787562">
      <w:bodyDiv w:val="1"/>
      <w:marLeft w:val="0"/>
      <w:marRight w:val="0"/>
      <w:marTop w:val="0"/>
      <w:marBottom w:val="0"/>
      <w:divBdr>
        <w:top w:val="none" w:sz="0" w:space="0" w:color="auto"/>
        <w:left w:val="none" w:sz="0" w:space="0" w:color="auto"/>
        <w:bottom w:val="none" w:sz="0" w:space="0" w:color="auto"/>
        <w:right w:val="none" w:sz="0" w:space="0" w:color="auto"/>
      </w:divBdr>
    </w:div>
    <w:div w:id="507409319">
      <w:bodyDiv w:val="1"/>
      <w:marLeft w:val="0"/>
      <w:marRight w:val="0"/>
      <w:marTop w:val="0"/>
      <w:marBottom w:val="0"/>
      <w:divBdr>
        <w:top w:val="none" w:sz="0" w:space="0" w:color="auto"/>
        <w:left w:val="none" w:sz="0" w:space="0" w:color="auto"/>
        <w:bottom w:val="none" w:sz="0" w:space="0" w:color="auto"/>
        <w:right w:val="none" w:sz="0" w:space="0" w:color="auto"/>
      </w:divBdr>
    </w:div>
    <w:div w:id="510218084">
      <w:bodyDiv w:val="1"/>
      <w:marLeft w:val="0"/>
      <w:marRight w:val="0"/>
      <w:marTop w:val="0"/>
      <w:marBottom w:val="0"/>
      <w:divBdr>
        <w:top w:val="none" w:sz="0" w:space="0" w:color="auto"/>
        <w:left w:val="none" w:sz="0" w:space="0" w:color="auto"/>
        <w:bottom w:val="none" w:sz="0" w:space="0" w:color="auto"/>
        <w:right w:val="none" w:sz="0" w:space="0" w:color="auto"/>
      </w:divBdr>
    </w:div>
    <w:div w:id="531504340">
      <w:bodyDiv w:val="1"/>
      <w:marLeft w:val="0"/>
      <w:marRight w:val="0"/>
      <w:marTop w:val="0"/>
      <w:marBottom w:val="0"/>
      <w:divBdr>
        <w:top w:val="none" w:sz="0" w:space="0" w:color="auto"/>
        <w:left w:val="none" w:sz="0" w:space="0" w:color="auto"/>
        <w:bottom w:val="none" w:sz="0" w:space="0" w:color="auto"/>
        <w:right w:val="none" w:sz="0" w:space="0" w:color="auto"/>
      </w:divBdr>
    </w:div>
    <w:div w:id="744647379">
      <w:bodyDiv w:val="1"/>
      <w:marLeft w:val="0"/>
      <w:marRight w:val="0"/>
      <w:marTop w:val="0"/>
      <w:marBottom w:val="0"/>
      <w:divBdr>
        <w:top w:val="none" w:sz="0" w:space="0" w:color="auto"/>
        <w:left w:val="none" w:sz="0" w:space="0" w:color="auto"/>
        <w:bottom w:val="none" w:sz="0" w:space="0" w:color="auto"/>
        <w:right w:val="none" w:sz="0" w:space="0" w:color="auto"/>
      </w:divBdr>
    </w:div>
    <w:div w:id="857231676">
      <w:bodyDiv w:val="1"/>
      <w:marLeft w:val="0"/>
      <w:marRight w:val="0"/>
      <w:marTop w:val="0"/>
      <w:marBottom w:val="0"/>
      <w:divBdr>
        <w:top w:val="none" w:sz="0" w:space="0" w:color="auto"/>
        <w:left w:val="none" w:sz="0" w:space="0" w:color="auto"/>
        <w:bottom w:val="none" w:sz="0" w:space="0" w:color="auto"/>
        <w:right w:val="none" w:sz="0" w:space="0" w:color="auto"/>
      </w:divBdr>
    </w:div>
    <w:div w:id="918252796">
      <w:bodyDiv w:val="1"/>
      <w:marLeft w:val="0"/>
      <w:marRight w:val="0"/>
      <w:marTop w:val="0"/>
      <w:marBottom w:val="0"/>
      <w:divBdr>
        <w:top w:val="none" w:sz="0" w:space="0" w:color="auto"/>
        <w:left w:val="none" w:sz="0" w:space="0" w:color="auto"/>
        <w:bottom w:val="none" w:sz="0" w:space="0" w:color="auto"/>
        <w:right w:val="none" w:sz="0" w:space="0" w:color="auto"/>
      </w:divBdr>
    </w:div>
    <w:div w:id="924800578">
      <w:bodyDiv w:val="1"/>
      <w:marLeft w:val="0"/>
      <w:marRight w:val="0"/>
      <w:marTop w:val="0"/>
      <w:marBottom w:val="0"/>
      <w:divBdr>
        <w:top w:val="none" w:sz="0" w:space="0" w:color="auto"/>
        <w:left w:val="none" w:sz="0" w:space="0" w:color="auto"/>
        <w:bottom w:val="none" w:sz="0" w:space="0" w:color="auto"/>
        <w:right w:val="none" w:sz="0" w:space="0" w:color="auto"/>
      </w:divBdr>
    </w:div>
    <w:div w:id="1015231920">
      <w:bodyDiv w:val="1"/>
      <w:marLeft w:val="0"/>
      <w:marRight w:val="0"/>
      <w:marTop w:val="0"/>
      <w:marBottom w:val="0"/>
      <w:divBdr>
        <w:top w:val="none" w:sz="0" w:space="0" w:color="auto"/>
        <w:left w:val="none" w:sz="0" w:space="0" w:color="auto"/>
        <w:bottom w:val="none" w:sz="0" w:space="0" w:color="auto"/>
        <w:right w:val="none" w:sz="0" w:space="0" w:color="auto"/>
      </w:divBdr>
    </w:div>
    <w:div w:id="1049379489">
      <w:bodyDiv w:val="1"/>
      <w:marLeft w:val="0"/>
      <w:marRight w:val="0"/>
      <w:marTop w:val="0"/>
      <w:marBottom w:val="0"/>
      <w:divBdr>
        <w:top w:val="none" w:sz="0" w:space="0" w:color="auto"/>
        <w:left w:val="none" w:sz="0" w:space="0" w:color="auto"/>
        <w:bottom w:val="none" w:sz="0" w:space="0" w:color="auto"/>
        <w:right w:val="none" w:sz="0" w:space="0" w:color="auto"/>
      </w:divBdr>
    </w:div>
    <w:div w:id="1155684168">
      <w:bodyDiv w:val="1"/>
      <w:marLeft w:val="0"/>
      <w:marRight w:val="0"/>
      <w:marTop w:val="0"/>
      <w:marBottom w:val="0"/>
      <w:divBdr>
        <w:top w:val="none" w:sz="0" w:space="0" w:color="auto"/>
        <w:left w:val="none" w:sz="0" w:space="0" w:color="auto"/>
        <w:bottom w:val="none" w:sz="0" w:space="0" w:color="auto"/>
        <w:right w:val="none" w:sz="0" w:space="0" w:color="auto"/>
      </w:divBdr>
    </w:div>
    <w:div w:id="1279410817">
      <w:bodyDiv w:val="1"/>
      <w:marLeft w:val="0"/>
      <w:marRight w:val="0"/>
      <w:marTop w:val="0"/>
      <w:marBottom w:val="0"/>
      <w:divBdr>
        <w:top w:val="none" w:sz="0" w:space="0" w:color="auto"/>
        <w:left w:val="none" w:sz="0" w:space="0" w:color="auto"/>
        <w:bottom w:val="none" w:sz="0" w:space="0" w:color="auto"/>
        <w:right w:val="none" w:sz="0" w:space="0" w:color="auto"/>
      </w:divBdr>
    </w:div>
    <w:div w:id="1746340513">
      <w:bodyDiv w:val="1"/>
      <w:marLeft w:val="0"/>
      <w:marRight w:val="0"/>
      <w:marTop w:val="0"/>
      <w:marBottom w:val="0"/>
      <w:divBdr>
        <w:top w:val="none" w:sz="0" w:space="0" w:color="auto"/>
        <w:left w:val="none" w:sz="0" w:space="0" w:color="auto"/>
        <w:bottom w:val="none" w:sz="0" w:space="0" w:color="auto"/>
        <w:right w:val="none" w:sz="0" w:space="0" w:color="auto"/>
      </w:divBdr>
    </w:div>
    <w:div w:id="1815948983">
      <w:bodyDiv w:val="1"/>
      <w:marLeft w:val="0"/>
      <w:marRight w:val="0"/>
      <w:marTop w:val="0"/>
      <w:marBottom w:val="0"/>
      <w:divBdr>
        <w:top w:val="none" w:sz="0" w:space="0" w:color="auto"/>
        <w:left w:val="none" w:sz="0" w:space="0" w:color="auto"/>
        <w:bottom w:val="none" w:sz="0" w:space="0" w:color="auto"/>
        <w:right w:val="none" w:sz="0" w:space="0" w:color="auto"/>
      </w:divBdr>
    </w:div>
    <w:div w:id="1889797742">
      <w:bodyDiv w:val="1"/>
      <w:marLeft w:val="0"/>
      <w:marRight w:val="0"/>
      <w:marTop w:val="0"/>
      <w:marBottom w:val="0"/>
      <w:divBdr>
        <w:top w:val="none" w:sz="0" w:space="0" w:color="auto"/>
        <w:left w:val="none" w:sz="0" w:space="0" w:color="auto"/>
        <w:bottom w:val="none" w:sz="0" w:space="0" w:color="auto"/>
        <w:right w:val="none" w:sz="0" w:space="0" w:color="auto"/>
      </w:divBdr>
    </w:div>
    <w:div w:id="210707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32.jpeg"/><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image" Target="media/image35.jpeg"/><Relationship Id="rId47" Type="http://schemas.openxmlformats.org/officeDocument/2006/relationships/image" Target="media/image40.jpeg"/><Relationship Id="rId50" Type="http://schemas.openxmlformats.org/officeDocument/2006/relationships/image" Target="media/image42.jpeg"/><Relationship Id="rId55" Type="http://schemas.openxmlformats.org/officeDocument/2006/relationships/image" Target="media/image47.jpeg"/><Relationship Id="rId63" Type="http://schemas.openxmlformats.org/officeDocument/2006/relationships/image" Target="media/image55.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image" Target="media/image38.jpeg"/><Relationship Id="rId53" Type="http://schemas.openxmlformats.org/officeDocument/2006/relationships/image" Target="media/image45.jpeg"/><Relationship Id="rId58" Type="http://schemas.openxmlformats.org/officeDocument/2006/relationships/image" Target="media/image50.jpeg"/><Relationship Id="rId66"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image" Target="http://www.artistica.arteconarte.com.ar/images/creativa/maquillaje.jpg" TargetMode="External"/><Relationship Id="rId57" Type="http://schemas.openxmlformats.org/officeDocument/2006/relationships/image" Target="media/image49.jpeg"/><Relationship Id="rId61" Type="http://schemas.openxmlformats.org/officeDocument/2006/relationships/image" Target="media/image53.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4" Type="http://schemas.openxmlformats.org/officeDocument/2006/relationships/image" Target="media/image37.jpeg"/><Relationship Id="rId52" Type="http://schemas.openxmlformats.org/officeDocument/2006/relationships/image" Target="media/image44.jpeg"/><Relationship Id="rId60" Type="http://schemas.openxmlformats.org/officeDocument/2006/relationships/image" Target="media/image52.jpeg"/><Relationship Id="rId65"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36.jpeg"/><Relationship Id="rId48" Type="http://schemas.openxmlformats.org/officeDocument/2006/relationships/image" Target="media/image41.jpeg"/><Relationship Id="rId56" Type="http://schemas.openxmlformats.org/officeDocument/2006/relationships/image" Target="media/image48.jpeg"/><Relationship Id="rId64" Type="http://schemas.openxmlformats.org/officeDocument/2006/relationships/image" Target="media/image56.png"/><Relationship Id="rId8" Type="http://schemas.openxmlformats.org/officeDocument/2006/relationships/image" Target="media/image1.png"/><Relationship Id="rId51" Type="http://schemas.openxmlformats.org/officeDocument/2006/relationships/image" Target="media/image43.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image" Target="media/image39.jpeg"/><Relationship Id="rId59" Type="http://schemas.openxmlformats.org/officeDocument/2006/relationships/image" Target="media/image51.jpeg"/><Relationship Id="rId67" Type="http://schemas.openxmlformats.org/officeDocument/2006/relationships/theme" Target="theme/theme1.xml"/><Relationship Id="rId20" Type="http://schemas.openxmlformats.org/officeDocument/2006/relationships/image" Target="media/image13.jpeg"/><Relationship Id="rId41" Type="http://schemas.openxmlformats.org/officeDocument/2006/relationships/image" Target="media/image34.jpeg"/><Relationship Id="rId54" Type="http://schemas.openxmlformats.org/officeDocument/2006/relationships/image" Target="media/image46.jpeg"/><Relationship Id="rId62" Type="http://schemas.openxmlformats.org/officeDocument/2006/relationships/image" Target="media/image54.jpe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AD43F0-DA19-46BA-8853-AED08FDE7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~wd07.tmp</Template>
  <TotalTime>4325</TotalTime>
  <Pages>26</Pages>
  <Words>4865</Words>
  <Characters>26758</Characters>
  <Application>Microsoft Office Word</Application>
  <DocSecurity>0</DocSecurity>
  <Lines>222</Lines>
  <Paragraphs>63</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FN</Company>
  <LinksUpToDate>false</LinksUpToDate>
  <CharactersWithSpaces>31560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subject/>
  <dc:creator>fmapelli</dc:creator>
  <cp:keywords/>
  <dc:description/>
  <cp:lastModifiedBy>jorge basadre</cp:lastModifiedBy>
  <cp:revision>368</cp:revision>
  <cp:lastPrinted>2009-12-29T11:19:00Z</cp:lastPrinted>
  <dcterms:created xsi:type="dcterms:W3CDTF">2009-03-30T20:18:00Z</dcterms:created>
  <dcterms:modified xsi:type="dcterms:W3CDTF">2010-08-12T07:17:00Z</dcterms:modified>
</cp:coreProperties>
</file>