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EF6F4F">
        <w:rPr>
          <w:rFonts w:ascii="Arial Narrow" w:hAnsi="Arial Narrow" w:cs="Tahoma"/>
          <w:b/>
          <w:sz w:val="28"/>
          <w:szCs w:val="28"/>
        </w:rPr>
        <w:t>9</w:t>
      </w:r>
      <w:r w:rsidR="00A34B07">
        <w:rPr>
          <w:rFonts w:ascii="Arial Narrow" w:hAnsi="Arial Narrow" w:cs="Tahoma"/>
          <w:b/>
          <w:sz w:val="28"/>
          <w:szCs w:val="28"/>
        </w:rPr>
        <w:t>2</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A34B07" w:rsidRPr="00A34B07" w:rsidRDefault="00665BB4" w:rsidP="00F95700">
      <w:pPr>
        <w:jc w:val="center"/>
        <w:rPr>
          <w:rFonts w:ascii="Tahoma" w:hAnsi="Tahoma" w:cs="Tahoma"/>
          <w:b/>
          <w:sz w:val="28"/>
          <w:szCs w:val="28"/>
        </w:rPr>
      </w:pPr>
      <w:r w:rsidRPr="00665BB4">
        <w:rPr>
          <w:rFonts w:ascii="Tahoma" w:hAnsi="Tahoma" w:cs="Tahoma"/>
          <w:b/>
          <w:sz w:val="28"/>
          <w:szCs w:val="28"/>
        </w:rPr>
        <w:t xml:space="preserve">ADQUISICIÓN DE </w:t>
      </w:r>
      <w:r w:rsidR="00A34B07">
        <w:rPr>
          <w:rFonts w:ascii="Tahoma" w:hAnsi="Tahoma" w:cs="Tahoma"/>
          <w:b/>
          <w:sz w:val="28"/>
          <w:szCs w:val="28"/>
        </w:rPr>
        <w:t>TRIPLAY, TUMBADILLO, CALAMINA Y OTROS PARA LOS PROYECTOS “CONSTRUCCIÓN DE SISTEMA DE RIEGO TECNIFICADO SITANA Y AURORA – LOCUMBA”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EF6F4F">
        <w:rPr>
          <w:rFonts w:ascii="Tahoma" w:hAnsi="Tahoma" w:cs="Tahoma"/>
          <w:b/>
          <w:sz w:val="18"/>
          <w:szCs w:val="18"/>
        </w:rPr>
        <w:t>9</w:t>
      </w:r>
      <w:r w:rsidR="00A34B07">
        <w:rPr>
          <w:rFonts w:ascii="Tahoma" w:hAnsi="Tahoma" w:cs="Tahoma"/>
          <w:b/>
          <w:sz w:val="18"/>
          <w:szCs w:val="18"/>
        </w:rPr>
        <w:t>2</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A34B07">
        <w:rPr>
          <w:rFonts w:ascii="Tahoma" w:hAnsi="Tahoma" w:cs="Tahoma"/>
          <w:sz w:val="18"/>
          <w:szCs w:val="18"/>
        </w:rPr>
        <w:t>Triplay, Tumbadillo, Calamina y Otros</w:t>
      </w:r>
      <w:r w:rsidR="009C6F47">
        <w:rPr>
          <w:rFonts w:ascii="Tahoma" w:hAnsi="Tahoma" w:cs="Tahoma"/>
          <w:sz w:val="18"/>
          <w:szCs w:val="18"/>
        </w:rPr>
        <w:t xml:space="preserve"> para </w:t>
      </w:r>
      <w:r w:rsidR="00A34B07">
        <w:rPr>
          <w:rFonts w:ascii="Tahoma" w:hAnsi="Tahoma" w:cs="Tahoma"/>
          <w:sz w:val="18"/>
          <w:szCs w:val="18"/>
        </w:rPr>
        <w:t>los</w:t>
      </w:r>
      <w:r w:rsidR="009C6F47">
        <w:rPr>
          <w:rFonts w:ascii="Tahoma" w:hAnsi="Tahoma" w:cs="Tahoma"/>
          <w:sz w:val="18"/>
          <w:szCs w:val="18"/>
        </w:rPr>
        <w:t xml:space="preserve"> Proyecto</w:t>
      </w:r>
      <w:r w:rsidR="00A34B07">
        <w:rPr>
          <w:rFonts w:ascii="Tahoma" w:hAnsi="Tahoma" w:cs="Tahoma"/>
          <w:sz w:val="18"/>
          <w:szCs w:val="18"/>
        </w:rPr>
        <w:t>s</w:t>
      </w:r>
      <w:r w:rsidR="009C6F47">
        <w:rPr>
          <w:rFonts w:ascii="Tahoma" w:hAnsi="Tahoma" w:cs="Tahoma"/>
          <w:sz w:val="18"/>
          <w:szCs w:val="18"/>
        </w:rPr>
        <w:t xml:space="preserve"> “Construcción </w:t>
      </w:r>
      <w:r w:rsidR="00A34B07">
        <w:rPr>
          <w:rFonts w:ascii="Tahoma" w:hAnsi="Tahoma" w:cs="Tahoma"/>
          <w:sz w:val="18"/>
          <w:szCs w:val="18"/>
        </w:rPr>
        <w:t>de Sistema de Riego Tecnificado Sitana - Locumba</w:t>
      </w:r>
      <w:r w:rsidR="009C6F47">
        <w:rPr>
          <w:rFonts w:ascii="Tahoma" w:hAnsi="Tahoma" w:cs="Tahoma"/>
          <w:sz w:val="18"/>
          <w:szCs w:val="18"/>
        </w:rPr>
        <w:t>”</w:t>
      </w:r>
      <w:r w:rsidR="00091891">
        <w:rPr>
          <w:rFonts w:ascii="Tahoma" w:hAnsi="Tahoma" w:cs="Tahoma"/>
          <w:sz w:val="18"/>
          <w:szCs w:val="18"/>
        </w:rPr>
        <w:t xml:space="preserve"> y “Construcción de Sistema de Riego Tecnificado Aurora - Locumba”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091891">
        <w:rPr>
          <w:rFonts w:ascii="Tahoma" w:hAnsi="Tahoma" w:cs="Tahoma"/>
          <w:b/>
          <w:i/>
          <w:sz w:val="18"/>
          <w:szCs w:val="18"/>
        </w:rPr>
        <w:t>30,300.00</w:t>
      </w:r>
      <w:r w:rsidR="004624E3">
        <w:rPr>
          <w:rFonts w:ascii="Tahoma" w:hAnsi="Tahoma" w:cs="Tahoma"/>
          <w:b/>
          <w:i/>
          <w:sz w:val="18"/>
          <w:szCs w:val="18"/>
        </w:rPr>
        <w:t xml:space="preserve"> </w:t>
      </w:r>
      <w:r w:rsidR="00CE05B9" w:rsidRPr="00CE559F">
        <w:rPr>
          <w:rFonts w:ascii="Tahoma" w:hAnsi="Tahoma" w:cs="Tahoma"/>
          <w:b/>
          <w:i/>
          <w:sz w:val="18"/>
          <w:szCs w:val="18"/>
        </w:rPr>
        <w:t>(</w:t>
      </w:r>
      <w:r w:rsidR="00091891">
        <w:rPr>
          <w:rFonts w:ascii="Tahoma" w:hAnsi="Tahoma" w:cs="Tahoma"/>
          <w:b/>
          <w:i/>
          <w:sz w:val="18"/>
          <w:szCs w:val="18"/>
        </w:rPr>
        <w:t>Treinta mil trescientos con 00</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4624E3">
        <w:rPr>
          <w:rFonts w:ascii="Tahoma" w:hAnsi="Tahoma" w:cs="Tahoma"/>
          <w:sz w:val="18"/>
        </w:rPr>
        <w:t>61</w:t>
      </w:r>
      <w:r w:rsidR="00091891">
        <w:rPr>
          <w:rFonts w:ascii="Tahoma" w:hAnsi="Tahoma" w:cs="Tahoma"/>
          <w:sz w:val="18"/>
        </w:rPr>
        <w:t>5</w:t>
      </w:r>
      <w:r w:rsidRPr="008468D0">
        <w:rPr>
          <w:rFonts w:ascii="Tahoma" w:hAnsi="Tahoma" w:cs="Tahoma"/>
          <w:sz w:val="18"/>
        </w:rPr>
        <w:t xml:space="preserve">-2009-GAF-GM-A/MPJB el día </w:t>
      </w:r>
      <w:r w:rsidR="004624E3">
        <w:rPr>
          <w:rFonts w:ascii="Tahoma" w:hAnsi="Tahoma" w:cs="Tahoma"/>
          <w:sz w:val="18"/>
        </w:rPr>
        <w:t>28</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4624E3" w:rsidRDefault="004624E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4624E3" w:rsidP="004624E3">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29</w:t>
            </w:r>
            <w:r w:rsidR="007D3F49" w:rsidRPr="009C6208">
              <w:rPr>
                <w:rFonts w:ascii="Tahoma" w:hAnsi="Tahoma" w:cs="Tahoma"/>
                <w:sz w:val="18"/>
                <w:szCs w:val="18"/>
              </w:rPr>
              <w:t>/12</w:t>
            </w:r>
            <w:r w:rsidR="00167028" w:rsidRPr="009C6208">
              <w:rPr>
                <w:rFonts w:ascii="Tahoma" w:hAnsi="Tahoma" w:cs="Tahoma"/>
                <w:sz w:val="18"/>
                <w:szCs w:val="18"/>
              </w:rPr>
              <w:t>/</w:t>
            </w:r>
            <w:r w:rsidRPr="009C6208">
              <w:rPr>
                <w:rFonts w:ascii="Tahoma" w:hAnsi="Tahoma" w:cs="Tahoma"/>
                <w:sz w:val="18"/>
                <w:szCs w:val="18"/>
              </w:rPr>
              <w:t>20</w:t>
            </w:r>
            <w:r w:rsidR="00167028" w:rsidRPr="009C6208">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4624E3" w:rsidP="004624E3">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30</w:t>
            </w:r>
            <w:r w:rsidR="007D3F49" w:rsidRPr="009C6208">
              <w:rPr>
                <w:rFonts w:ascii="Tahoma" w:hAnsi="Tahoma" w:cs="Tahoma"/>
                <w:sz w:val="18"/>
                <w:szCs w:val="18"/>
              </w:rPr>
              <w:t>/12</w:t>
            </w:r>
            <w:r w:rsidR="00167028" w:rsidRPr="009C6208">
              <w:rPr>
                <w:rFonts w:ascii="Tahoma" w:hAnsi="Tahoma" w:cs="Tahoma"/>
                <w:sz w:val="18"/>
                <w:szCs w:val="18"/>
              </w:rPr>
              <w:t>/</w:t>
            </w:r>
            <w:r w:rsidRPr="009C6208">
              <w:rPr>
                <w:rFonts w:ascii="Tahoma" w:hAnsi="Tahoma" w:cs="Tahoma"/>
                <w:sz w:val="18"/>
                <w:szCs w:val="18"/>
              </w:rPr>
              <w:t>20</w:t>
            </w:r>
            <w:r w:rsidR="00167028" w:rsidRPr="009C6208">
              <w:rPr>
                <w:rFonts w:ascii="Tahoma" w:hAnsi="Tahoma" w:cs="Tahoma"/>
                <w:sz w:val="18"/>
                <w:szCs w:val="18"/>
              </w:rPr>
              <w:t>09</w:t>
            </w:r>
            <w:r w:rsidRPr="009C6208">
              <w:rPr>
                <w:rFonts w:ascii="Tahoma" w:hAnsi="Tahoma" w:cs="Tahoma"/>
                <w:sz w:val="18"/>
                <w:szCs w:val="18"/>
              </w:rPr>
              <w:t xml:space="preserve"> al 06/01/2010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2751A4">
        <w:rPr>
          <w:rFonts w:ascii="Tahoma" w:hAnsi="Tahoma" w:cs="Tahoma"/>
          <w:b/>
          <w:i w:val="0"/>
          <w:sz w:val="18"/>
          <w:szCs w:val="18"/>
        </w:rPr>
        <w:t>9</w:t>
      </w:r>
      <w:r w:rsidR="00091891">
        <w:rPr>
          <w:rFonts w:ascii="Tahoma" w:hAnsi="Tahoma" w:cs="Tahoma"/>
          <w:b/>
          <w:i w:val="0"/>
          <w:sz w:val="18"/>
          <w:szCs w:val="18"/>
        </w:rPr>
        <w:t>2</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915AB8" w:rsidP="00E1050F">
      <w:pPr>
        <w:pStyle w:val="Sangra3detindependiente"/>
        <w:tabs>
          <w:tab w:val="left" w:pos="709"/>
        </w:tabs>
        <w:ind w:left="709" w:firstLine="0"/>
        <w:jc w:val="both"/>
        <w:rPr>
          <w:rFonts w:ascii="Tahoma" w:hAnsi="Tahoma" w:cs="Tahoma"/>
          <w:i w:val="0"/>
          <w:sz w:val="18"/>
          <w:szCs w:val="18"/>
        </w:rPr>
      </w:pPr>
      <w:r w:rsidRPr="00915AB8">
        <w:rPr>
          <w:rFonts w:ascii="Tahoma" w:hAnsi="Tahoma" w:cs="Tahoma"/>
          <w:noProof/>
          <w:color w:val="000000"/>
          <w:sz w:val="18"/>
          <w:szCs w:val="18"/>
        </w:rPr>
        <w:pict>
          <v:rect id="_x0000_s1061" style="position:absolute;left:0;text-align:left;margin-left:42.5pt;margin-top:8.05pt;width:369pt;height:132.1pt;z-index:251656704" strokeweight="3.25pt">
            <v:textbox style="mso-next-textbox:#_x0000_s1061">
              <w:txbxContent>
                <w:p w:rsidR="004624E3" w:rsidRDefault="004624E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24E3" w:rsidRPr="008C44C2" w:rsidRDefault="004624E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24E3" w:rsidRDefault="004624E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24E3" w:rsidRDefault="004624E3" w:rsidP="008C44C2">
                  <w:pPr>
                    <w:ind w:left="1418"/>
                    <w:rPr>
                      <w:rFonts w:ascii="Tahoma" w:hAnsi="Tahoma"/>
                      <w:color w:val="0000FF"/>
                      <w:spacing w:val="-2"/>
                      <w:sz w:val="18"/>
                    </w:rPr>
                  </w:pPr>
                </w:p>
                <w:p w:rsidR="004624E3" w:rsidRPr="004371C0" w:rsidRDefault="004624E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2751A4">
                    <w:rPr>
                      <w:rFonts w:ascii="Tahoma" w:hAnsi="Tahoma"/>
                      <w:b/>
                      <w:color w:val="0000FF"/>
                      <w:spacing w:val="-2"/>
                      <w:sz w:val="16"/>
                      <w:szCs w:val="16"/>
                      <w:u w:val="single"/>
                    </w:rPr>
                    <w:t>9</w:t>
                  </w:r>
                  <w:r w:rsidR="00091891">
                    <w:rPr>
                      <w:rFonts w:ascii="Tahoma" w:hAnsi="Tahoma"/>
                      <w:b/>
                      <w:color w:val="0000FF"/>
                      <w:spacing w:val="-2"/>
                      <w:sz w:val="16"/>
                      <w:szCs w:val="16"/>
                      <w:u w:val="single"/>
                    </w:rPr>
                    <w:t>2</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624E3" w:rsidRPr="0040312D" w:rsidRDefault="004624E3"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091891">
                    <w:rPr>
                      <w:rFonts w:ascii="Tahoma" w:hAnsi="Tahoma"/>
                      <w:b/>
                      <w:color w:val="0000FF"/>
                      <w:spacing w:val="-2"/>
                      <w:sz w:val="16"/>
                      <w:szCs w:val="16"/>
                      <w:u w:val="single"/>
                    </w:rPr>
                    <w:t>TRIPLAY, TUMBADILLO, CALAMINA Y OTROS PARA LOS PROYECTOS “CONSTRUCCIÓN DE SISTEMA DE RIEGO TECNIFICADO SITANA Y AURORA”</w:t>
                  </w:r>
                  <w:r>
                    <w:rPr>
                      <w:rFonts w:ascii="Tahoma" w:hAnsi="Tahoma"/>
                      <w:b/>
                      <w:color w:val="0000FF"/>
                      <w:spacing w:val="-2"/>
                      <w:sz w:val="16"/>
                      <w:szCs w:val="16"/>
                      <w:u w:val="single"/>
                    </w:rPr>
                    <w:t xml:space="preserve"> </w:t>
                  </w:r>
                </w:p>
                <w:p w:rsidR="004624E3" w:rsidRPr="00091A86" w:rsidRDefault="004624E3" w:rsidP="00BE54ED">
                  <w:pPr>
                    <w:ind w:left="1418"/>
                    <w:jc w:val="both"/>
                    <w:rPr>
                      <w:rFonts w:ascii="Tahoma" w:hAnsi="Tahoma"/>
                      <w:b/>
                      <w:color w:val="0000FF"/>
                      <w:spacing w:val="-2"/>
                      <w:sz w:val="18"/>
                      <w:szCs w:val="16"/>
                      <w:u w:val="single"/>
                    </w:rPr>
                  </w:pPr>
                </w:p>
                <w:p w:rsidR="004624E3" w:rsidRDefault="004624E3" w:rsidP="008C44C2">
                  <w:pPr>
                    <w:ind w:firstLine="1440"/>
                    <w:rPr>
                      <w:rFonts w:ascii="Tahoma" w:hAnsi="Tahoma"/>
                      <w:spacing w:val="-2"/>
                      <w:sz w:val="18"/>
                    </w:rPr>
                  </w:pPr>
                  <w:r>
                    <w:rPr>
                      <w:rFonts w:ascii="Tahoma" w:hAnsi="Tahoma"/>
                      <w:spacing w:val="-2"/>
                      <w:sz w:val="18"/>
                    </w:rPr>
                    <w:t>SOBRE N° 1: PROPUESTA TÉCNICA</w:t>
                  </w:r>
                </w:p>
                <w:p w:rsidR="004624E3" w:rsidRDefault="004624E3" w:rsidP="00CF0C98">
                  <w:pPr>
                    <w:ind w:firstLine="1440"/>
                    <w:rPr>
                      <w:rFonts w:ascii="Tahoma" w:hAnsi="Tahoma"/>
                      <w:spacing w:val="-2"/>
                      <w:sz w:val="18"/>
                    </w:rPr>
                  </w:pPr>
                  <w:r>
                    <w:rPr>
                      <w:rFonts w:ascii="Tahoma" w:hAnsi="Tahoma"/>
                      <w:spacing w:val="-2"/>
                      <w:sz w:val="18"/>
                    </w:rPr>
                    <w:t>NOMBRE / RAZÓN SOCIAL DEL POSTOR</w:t>
                  </w:r>
                </w:p>
                <w:p w:rsidR="00091891" w:rsidRPr="00CF0C98" w:rsidRDefault="00091891" w:rsidP="00CF0C98">
                  <w:pPr>
                    <w:ind w:firstLine="1440"/>
                    <w:rPr>
                      <w:rFonts w:ascii="Tahoma" w:hAnsi="Tahoma"/>
                      <w:spacing w:val="-2"/>
                      <w:sz w:val="18"/>
                    </w:rPr>
                  </w:pP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091891"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3.7pt;width:369pt;height:129.6pt;z-index:251657728" strokeweight="3.25pt">
            <v:textbox style="mso-next-textbox:#_x0000_s1062">
              <w:txbxContent>
                <w:p w:rsidR="004624E3" w:rsidRDefault="004624E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24E3" w:rsidRPr="008C44C2" w:rsidRDefault="004624E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24E3" w:rsidRDefault="004624E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24E3" w:rsidRDefault="004624E3" w:rsidP="00A040EF">
                  <w:pPr>
                    <w:ind w:left="1418"/>
                    <w:rPr>
                      <w:rFonts w:ascii="Tahoma" w:hAnsi="Tahoma"/>
                      <w:color w:val="0000FF"/>
                      <w:spacing w:val="-2"/>
                      <w:sz w:val="18"/>
                    </w:rPr>
                  </w:pPr>
                </w:p>
                <w:p w:rsidR="00091891" w:rsidRPr="004371C0" w:rsidRDefault="00091891" w:rsidP="00091891">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092-2009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091891" w:rsidRPr="0040312D" w:rsidRDefault="00091891" w:rsidP="00091891">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TRIPLAY, TUMBADILLO, CALAMINA Y OTROS PARA LOS PROYECTOS “CONSTRUCCIÓN DE SISTEMA DE RIEGO TECNIFICADO SITANA Y AURORA” </w:t>
                  </w:r>
                </w:p>
                <w:p w:rsidR="004624E3" w:rsidRDefault="004624E3" w:rsidP="00AD646F">
                  <w:pPr>
                    <w:ind w:left="1980"/>
                    <w:rPr>
                      <w:rFonts w:ascii="Tahoma" w:hAnsi="Tahoma"/>
                      <w:spacing w:val="-2"/>
                      <w:sz w:val="18"/>
                    </w:rPr>
                  </w:pPr>
                </w:p>
                <w:p w:rsidR="004624E3" w:rsidRDefault="004624E3" w:rsidP="008C44C2">
                  <w:pPr>
                    <w:rPr>
                      <w:rFonts w:ascii="Tahoma" w:hAnsi="Tahoma"/>
                      <w:spacing w:val="-2"/>
                      <w:sz w:val="18"/>
                    </w:rPr>
                  </w:pPr>
                  <w:r>
                    <w:rPr>
                      <w:rFonts w:ascii="Tahoma" w:hAnsi="Tahoma"/>
                      <w:spacing w:val="-2"/>
                      <w:sz w:val="18"/>
                    </w:rPr>
                    <w:t xml:space="preserve">                           SOBRE N° 02: PROPUESTA ECONÓMICA</w:t>
                  </w:r>
                </w:p>
                <w:p w:rsidR="004624E3" w:rsidRDefault="004624E3" w:rsidP="008C44C2">
                  <w:pPr>
                    <w:rPr>
                      <w:rFonts w:ascii="Arial Narrow" w:hAnsi="Arial Narrow"/>
                      <w:spacing w:val="-2"/>
                      <w:sz w:val="18"/>
                    </w:rPr>
                  </w:pPr>
                  <w:r>
                    <w:rPr>
                      <w:rFonts w:ascii="Tahoma" w:hAnsi="Tahoma"/>
                      <w:spacing w:val="-2"/>
                      <w:sz w:val="18"/>
                    </w:rPr>
                    <w:t xml:space="preserve">                           NOMBRE / RAZÓN SOCIAL DEL POSTOR</w:t>
                  </w:r>
                </w:p>
                <w:p w:rsidR="004624E3" w:rsidRDefault="004624E3" w:rsidP="008C44C2">
                  <w:pPr>
                    <w:rPr>
                      <w:rFonts w:ascii="Arial Narrow" w:hAnsi="Arial Narrow"/>
                      <w:spacing w:val="-2"/>
                      <w:sz w:val="18"/>
                    </w:rPr>
                  </w:pPr>
                </w:p>
                <w:p w:rsidR="004624E3" w:rsidRDefault="004624E3" w:rsidP="008C44C2">
                  <w:pPr>
                    <w:rPr>
                      <w:rFonts w:ascii="Arial Narrow" w:hAnsi="Arial Narrow"/>
                      <w:spacing w:val="-2"/>
                      <w:sz w:val="18"/>
                    </w:rPr>
                  </w:pPr>
                </w:p>
                <w:p w:rsidR="004624E3" w:rsidRDefault="004624E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91891" w:rsidRDefault="00091891"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91891" w:rsidRDefault="00091891">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lastRenderedPageBreak/>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A34B07">
        <w:rPr>
          <w:rFonts w:ascii="Tahoma" w:hAnsi="Tahoma" w:cs="Tahoma"/>
          <w:color w:val="000000"/>
          <w:sz w:val="18"/>
          <w:szCs w:val="18"/>
        </w:rPr>
        <w:tab/>
      </w:r>
      <w:r w:rsidRPr="00A34B07">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147084"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81380A">
        <w:rPr>
          <w:rFonts w:ascii="Tahoma" w:hAnsi="Tahoma" w:cs="Tahoma"/>
          <w:b/>
          <w:u w:val="single"/>
        </w:rPr>
        <w:t>09</w:t>
      </w:r>
      <w:r w:rsidR="00091891">
        <w:rPr>
          <w:rFonts w:ascii="Tahoma" w:hAnsi="Tahoma" w:cs="Tahoma"/>
          <w:b/>
          <w:u w:val="single"/>
        </w:rPr>
        <w:t>2</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A54871" w:rsidRDefault="00A54871" w:rsidP="00A54871">
      <w:pPr>
        <w:tabs>
          <w:tab w:val="center" w:pos="5124"/>
          <w:tab w:val="right" w:pos="9543"/>
        </w:tabs>
        <w:jc w:val="center"/>
        <w:rPr>
          <w:rFonts w:ascii="Tahoma" w:hAnsi="Tahoma" w:cs="Tahoma"/>
          <w:b/>
          <w:u w:val="single"/>
        </w:rPr>
      </w:pPr>
    </w:p>
    <w:p w:rsidR="00A54871" w:rsidRDefault="00A54871" w:rsidP="00A54871">
      <w:pPr>
        <w:tabs>
          <w:tab w:val="center" w:pos="5124"/>
          <w:tab w:val="right" w:pos="9543"/>
        </w:tabs>
        <w:jc w:val="center"/>
        <w:rPr>
          <w:rFonts w:ascii="Tahoma" w:hAnsi="Tahoma" w:cs="Tahoma"/>
          <w:b/>
          <w:sz w:val="18"/>
          <w:szCs w:val="18"/>
        </w:rPr>
      </w:pPr>
    </w:p>
    <w:p w:rsidR="00671715" w:rsidRPr="0029523A" w:rsidRDefault="00671715" w:rsidP="00671715">
      <w:pPr>
        <w:pStyle w:val="Sangradetextonormal"/>
        <w:ind w:left="0"/>
        <w:jc w:val="center"/>
        <w:rPr>
          <w:rFonts w:ascii="Times New Roman" w:hAnsi="Times New Roman"/>
          <w:b/>
          <w:i w:val="0"/>
          <w:snapToGrid w:val="0"/>
          <w:sz w:val="28"/>
          <w:szCs w:val="28"/>
          <w:u w:val="single"/>
          <w:lang w:val="es-PE"/>
        </w:rPr>
      </w:pPr>
      <w:r w:rsidRPr="0029523A">
        <w:rPr>
          <w:rFonts w:ascii="Times New Roman" w:hAnsi="Times New Roman"/>
          <w:b/>
          <w:snapToGrid w:val="0"/>
          <w:sz w:val="28"/>
          <w:szCs w:val="28"/>
          <w:u w:val="single"/>
          <w:lang w:val="es-PE"/>
        </w:rPr>
        <w:t>ESPECIFICACIONES TÉCNICAS</w:t>
      </w:r>
    </w:p>
    <w:p w:rsidR="00671715" w:rsidRPr="0029523A" w:rsidRDefault="00671715" w:rsidP="00671715">
      <w:pPr>
        <w:pStyle w:val="Sangradetextonormal"/>
        <w:ind w:left="0"/>
        <w:jc w:val="center"/>
        <w:rPr>
          <w:rFonts w:ascii="Times New Roman" w:hAnsi="Times New Roman"/>
          <w:b/>
          <w:i w:val="0"/>
          <w:snapToGrid w:val="0"/>
          <w:sz w:val="28"/>
          <w:szCs w:val="28"/>
          <w:u w:val="single"/>
          <w:lang w:val="es-PE"/>
        </w:rPr>
      </w:pPr>
    </w:p>
    <w:p w:rsidR="00671715" w:rsidRPr="0029523A" w:rsidRDefault="00671715" w:rsidP="00671715">
      <w:pPr>
        <w:pStyle w:val="Sangradetextonormal"/>
        <w:ind w:left="0"/>
        <w:jc w:val="center"/>
        <w:rPr>
          <w:rFonts w:ascii="Times New Roman" w:hAnsi="Times New Roman"/>
          <w:b/>
          <w:i w:val="0"/>
          <w:snapToGrid w:val="0"/>
          <w:lang w:val="es-PE"/>
        </w:rPr>
      </w:pPr>
      <w:r w:rsidRPr="0029523A">
        <w:rPr>
          <w:rFonts w:ascii="Times New Roman" w:hAnsi="Times New Roman"/>
          <w:b/>
          <w:snapToGrid w:val="0"/>
          <w:u w:val="single"/>
          <w:lang w:val="es-PE"/>
        </w:rPr>
        <w:t>OBRA:</w:t>
      </w:r>
      <w:r w:rsidRPr="0029523A">
        <w:rPr>
          <w:rFonts w:ascii="Times New Roman" w:hAnsi="Times New Roman"/>
          <w:b/>
          <w:snapToGrid w:val="0"/>
          <w:lang w:val="es-PE"/>
        </w:rPr>
        <w:t xml:space="preserve"> “CONSTRUCCIÓN DE SISTEMA DE RIEGO TECNIFICADO SITANA”</w:t>
      </w:r>
    </w:p>
    <w:p w:rsidR="00671715" w:rsidRPr="0029523A" w:rsidRDefault="00671715" w:rsidP="00671715">
      <w:pPr>
        <w:rPr>
          <w:rFonts w:ascii="Verdana" w:hAnsi="Verdana"/>
          <w:i/>
        </w:rPr>
      </w:pPr>
    </w:p>
    <w:p w:rsidR="00671715" w:rsidRPr="0029523A" w:rsidRDefault="00671715" w:rsidP="00671715">
      <w:pPr>
        <w:numPr>
          <w:ilvl w:val="0"/>
          <w:numId w:val="43"/>
        </w:numPr>
        <w:rPr>
          <w:rFonts w:ascii="Verdana" w:hAnsi="Verdana"/>
          <w:b/>
          <w:i/>
          <w:u w:val="single"/>
        </w:rPr>
      </w:pPr>
      <w:r w:rsidRPr="0029523A">
        <w:rPr>
          <w:rFonts w:ascii="Verdana" w:hAnsi="Verdana"/>
          <w:b/>
          <w:i/>
          <w:u w:val="single"/>
        </w:rPr>
        <w:t>OBJETIVOS DE LA COMPRA</w:t>
      </w:r>
    </w:p>
    <w:p w:rsidR="00671715" w:rsidRPr="0029523A" w:rsidRDefault="00671715" w:rsidP="00671715">
      <w:pPr>
        <w:rPr>
          <w:rFonts w:ascii="Verdana" w:hAnsi="Verdana"/>
          <w:b/>
          <w:i/>
          <w:u w:val="single"/>
        </w:rPr>
      </w:pPr>
    </w:p>
    <w:p w:rsidR="00671715" w:rsidRPr="0029523A" w:rsidRDefault="00671715" w:rsidP="00671715">
      <w:pPr>
        <w:jc w:val="both"/>
        <w:rPr>
          <w:rFonts w:ascii="Verdana" w:hAnsi="Verdana"/>
          <w:i/>
        </w:rPr>
      </w:pPr>
      <w:r w:rsidRPr="0029523A">
        <w:rPr>
          <w:rFonts w:ascii="Verdana" w:hAnsi="Verdana"/>
          <w:i/>
        </w:rPr>
        <w:t>La adquisición de este m</w:t>
      </w:r>
      <w:r>
        <w:rPr>
          <w:rFonts w:ascii="Verdana" w:hAnsi="Verdana"/>
          <w:i/>
        </w:rPr>
        <w:t>aterial consiste en la compra de triplay, tumbadillo, calamina, clavos y malla artillera para la construcción de almacén de obra y material para el encofrado de hidrantes, caja de alivio, caja de válvulas y otros, de la</w:t>
      </w:r>
      <w:r w:rsidRPr="0029523A">
        <w:rPr>
          <w:rFonts w:ascii="Verdana" w:hAnsi="Verdana"/>
          <w:i/>
        </w:rPr>
        <w:t xml:space="preserve"> obra: “Construcción de Sistema de Riego Tecnificado Sitana” de la Municipalidad Provincial Jorge Basadre.</w:t>
      </w:r>
    </w:p>
    <w:p w:rsidR="00671715" w:rsidRPr="0029523A" w:rsidRDefault="00671715" w:rsidP="00671715">
      <w:pPr>
        <w:jc w:val="both"/>
        <w:rPr>
          <w:rFonts w:ascii="Verdana" w:hAnsi="Verdana"/>
          <w:i/>
        </w:rPr>
      </w:pPr>
    </w:p>
    <w:p w:rsidR="00671715" w:rsidRPr="00DA0FAD" w:rsidRDefault="00671715" w:rsidP="00671715">
      <w:pPr>
        <w:pStyle w:val="Prrafodelista"/>
        <w:numPr>
          <w:ilvl w:val="0"/>
          <w:numId w:val="43"/>
        </w:numPr>
        <w:jc w:val="both"/>
        <w:rPr>
          <w:rFonts w:ascii="Verdana" w:hAnsi="Verdana"/>
          <w:b/>
          <w:i/>
          <w:sz w:val="20"/>
          <w:szCs w:val="20"/>
          <w:u w:val="single"/>
        </w:rPr>
      </w:pPr>
      <w:r w:rsidRPr="00280C61">
        <w:rPr>
          <w:rFonts w:ascii="Verdana" w:hAnsi="Verdana"/>
          <w:b/>
          <w:i/>
          <w:sz w:val="20"/>
          <w:szCs w:val="20"/>
          <w:u w:val="single"/>
        </w:rPr>
        <w:t>PLAZO DE ENTREGA</w:t>
      </w:r>
    </w:p>
    <w:p w:rsidR="00671715" w:rsidRPr="002A5445" w:rsidRDefault="00671715" w:rsidP="00671715">
      <w:pPr>
        <w:jc w:val="both"/>
        <w:rPr>
          <w:rFonts w:ascii="Verdana" w:hAnsi="Verdana"/>
          <w:i/>
        </w:rPr>
      </w:pPr>
      <w:r w:rsidRPr="00DA0FAD">
        <w:rPr>
          <w:rFonts w:ascii="Verdana" w:hAnsi="Verdana"/>
          <w:i/>
        </w:rPr>
        <w:t xml:space="preserve">El plazo de entrega será </w:t>
      </w:r>
      <w:r w:rsidR="000204B1">
        <w:rPr>
          <w:rFonts w:ascii="Verdana" w:hAnsi="Verdana"/>
          <w:i/>
        </w:rPr>
        <w:t xml:space="preserve">máximo de </w:t>
      </w:r>
      <w:r>
        <w:rPr>
          <w:rFonts w:ascii="Verdana" w:hAnsi="Verdana"/>
          <w:i/>
        </w:rPr>
        <w:t>0</w:t>
      </w:r>
      <w:r w:rsidR="00DE1CF5">
        <w:rPr>
          <w:rFonts w:ascii="Verdana" w:hAnsi="Verdana"/>
          <w:i/>
        </w:rPr>
        <w:t>4</w:t>
      </w:r>
      <w:r w:rsidRPr="00DA0FAD">
        <w:rPr>
          <w:rFonts w:ascii="Verdana" w:hAnsi="Verdana"/>
          <w:i/>
        </w:rPr>
        <w:t xml:space="preserve"> días luego de la buena Pro y/o emisión de la orden de compra emitida por la oficina del Equipo Funcional de Logística.</w:t>
      </w:r>
    </w:p>
    <w:p w:rsidR="00671715" w:rsidRPr="0029523A" w:rsidRDefault="00671715" w:rsidP="00671715">
      <w:pPr>
        <w:jc w:val="both"/>
        <w:rPr>
          <w:rFonts w:ascii="Verdana" w:hAnsi="Verdana"/>
          <w:i/>
        </w:rPr>
      </w:pPr>
    </w:p>
    <w:p w:rsidR="00671715" w:rsidRPr="0029523A" w:rsidRDefault="00671715" w:rsidP="00671715">
      <w:pPr>
        <w:numPr>
          <w:ilvl w:val="0"/>
          <w:numId w:val="43"/>
        </w:numPr>
        <w:jc w:val="both"/>
        <w:rPr>
          <w:rFonts w:ascii="Verdana" w:hAnsi="Verdana"/>
          <w:b/>
          <w:i/>
          <w:u w:val="single"/>
        </w:rPr>
      </w:pPr>
      <w:r w:rsidRPr="0029523A">
        <w:rPr>
          <w:rFonts w:ascii="Verdana" w:hAnsi="Verdana"/>
          <w:b/>
          <w:i/>
          <w:u w:val="single"/>
        </w:rPr>
        <w:t>LUGAR DE ENTREGA</w:t>
      </w:r>
    </w:p>
    <w:p w:rsidR="00671715" w:rsidRPr="0029523A" w:rsidRDefault="00671715" w:rsidP="00671715">
      <w:pPr>
        <w:jc w:val="both"/>
        <w:rPr>
          <w:rFonts w:ascii="Verdana" w:hAnsi="Verdana"/>
          <w:b/>
          <w:i/>
          <w:u w:val="single"/>
        </w:rPr>
      </w:pPr>
    </w:p>
    <w:p w:rsidR="00671715" w:rsidRDefault="00671715" w:rsidP="00671715">
      <w:pPr>
        <w:jc w:val="both"/>
        <w:rPr>
          <w:rFonts w:ascii="Verdana" w:hAnsi="Verdana"/>
          <w:i/>
        </w:rPr>
      </w:pPr>
      <w:r w:rsidRPr="0029523A">
        <w:rPr>
          <w:rFonts w:ascii="Verdana" w:hAnsi="Verdana"/>
          <w:i/>
        </w:rPr>
        <w:t>El lugar donde se realizar</w:t>
      </w:r>
      <w:r w:rsidR="000204B1">
        <w:rPr>
          <w:rFonts w:ascii="Verdana" w:hAnsi="Verdana"/>
          <w:i/>
        </w:rPr>
        <w:t>á</w:t>
      </w:r>
      <w:r w:rsidRPr="0029523A">
        <w:rPr>
          <w:rFonts w:ascii="Verdana" w:hAnsi="Verdana"/>
          <w:i/>
        </w:rPr>
        <w:t xml:space="preserve"> la entrega de</w:t>
      </w:r>
      <w:r>
        <w:rPr>
          <w:rFonts w:ascii="Verdana" w:hAnsi="Verdana"/>
          <w:i/>
        </w:rPr>
        <w:t>l material</w:t>
      </w:r>
      <w:r w:rsidRPr="0029523A">
        <w:rPr>
          <w:rFonts w:ascii="Verdana" w:hAnsi="Verdana"/>
          <w:i/>
        </w:rPr>
        <w:t>, será en el almacén de obra “</w:t>
      </w:r>
      <w:r>
        <w:rPr>
          <w:rFonts w:ascii="Verdana" w:hAnsi="Verdana"/>
          <w:i/>
        </w:rPr>
        <w:t>Construcción de Sistema de Riego Tecnificado Sitana</w:t>
      </w:r>
      <w:r w:rsidRPr="0029523A">
        <w:rPr>
          <w:rFonts w:ascii="Verdana" w:hAnsi="Verdana"/>
          <w:i/>
        </w:rPr>
        <w:t>”.</w:t>
      </w:r>
    </w:p>
    <w:p w:rsidR="00671715" w:rsidRPr="0029523A" w:rsidRDefault="00671715" w:rsidP="00671715">
      <w:pPr>
        <w:jc w:val="both"/>
        <w:rPr>
          <w:rFonts w:ascii="Verdana" w:hAnsi="Verdana"/>
          <w:i/>
        </w:rPr>
      </w:pPr>
    </w:p>
    <w:p w:rsidR="00671715" w:rsidRPr="0029523A" w:rsidRDefault="00671715" w:rsidP="00671715">
      <w:pPr>
        <w:numPr>
          <w:ilvl w:val="0"/>
          <w:numId w:val="43"/>
        </w:numPr>
        <w:jc w:val="both"/>
        <w:rPr>
          <w:rFonts w:ascii="Verdana" w:hAnsi="Verdana"/>
          <w:b/>
          <w:i/>
          <w:u w:val="single"/>
        </w:rPr>
      </w:pPr>
      <w:r w:rsidRPr="0029523A">
        <w:rPr>
          <w:rFonts w:ascii="Verdana" w:hAnsi="Verdana"/>
          <w:b/>
          <w:i/>
          <w:u w:val="single"/>
        </w:rPr>
        <w:t>MULTAS POR INCUMPLIMIENTO:</w:t>
      </w:r>
    </w:p>
    <w:p w:rsidR="00671715" w:rsidRPr="0029523A" w:rsidRDefault="00671715" w:rsidP="00671715">
      <w:pPr>
        <w:jc w:val="both"/>
        <w:rPr>
          <w:rFonts w:ascii="Verdana" w:hAnsi="Verdana"/>
          <w:i/>
        </w:rPr>
      </w:pPr>
    </w:p>
    <w:p w:rsidR="00671715" w:rsidRPr="0029523A" w:rsidRDefault="00671715" w:rsidP="00671715">
      <w:pPr>
        <w:jc w:val="both"/>
        <w:rPr>
          <w:rFonts w:ascii="Verdana" w:hAnsi="Verdana"/>
          <w:i/>
        </w:rPr>
      </w:pPr>
      <w:r w:rsidRPr="0029523A">
        <w:rPr>
          <w:rFonts w:ascii="Verdana" w:hAnsi="Verdana"/>
          <w:i/>
        </w:rPr>
        <w:t>Se e</w:t>
      </w:r>
      <w:r>
        <w:rPr>
          <w:rFonts w:ascii="Verdana" w:hAnsi="Verdana"/>
          <w:i/>
        </w:rPr>
        <w:t>fectuar</w:t>
      </w:r>
      <w:r w:rsidR="000204B1">
        <w:rPr>
          <w:rFonts w:ascii="Verdana" w:hAnsi="Verdana"/>
          <w:i/>
        </w:rPr>
        <w:t>á</w:t>
      </w:r>
      <w:r>
        <w:rPr>
          <w:rFonts w:ascii="Verdana" w:hAnsi="Verdana"/>
          <w:i/>
        </w:rPr>
        <w:t xml:space="preserve"> de acuerdo al </w:t>
      </w:r>
      <w:r w:rsidR="000204B1">
        <w:rPr>
          <w:rFonts w:ascii="Verdana" w:hAnsi="Verdana"/>
          <w:i/>
        </w:rPr>
        <w:t>Reglamento de la Ley de Contrataciones del Estado</w:t>
      </w:r>
      <w:r w:rsidRPr="0029523A">
        <w:rPr>
          <w:rFonts w:ascii="Verdana" w:hAnsi="Verdana"/>
          <w:i/>
        </w:rPr>
        <w:t>.</w:t>
      </w:r>
    </w:p>
    <w:p w:rsidR="00671715" w:rsidRPr="0029523A" w:rsidRDefault="00671715" w:rsidP="00671715">
      <w:pPr>
        <w:pStyle w:val="Prrafodelista"/>
        <w:spacing w:line="240" w:lineRule="auto"/>
        <w:ind w:left="765"/>
        <w:jc w:val="both"/>
        <w:rPr>
          <w:rFonts w:ascii="Times New Roman" w:eastAsia="Times New Roman" w:hAnsi="Times New Roman"/>
          <w:i/>
          <w:sz w:val="24"/>
          <w:szCs w:val="24"/>
          <w:lang w:eastAsia="es-ES"/>
        </w:rPr>
      </w:pPr>
    </w:p>
    <w:p w:rsidR="00671715" w:rsidRPr="0029523A" w:rsidRDefault="000204B1" w:rsidP="00671715">
      <w:pPr>
        <w:pStyle w:val="Prrafodelista"/>
        <w:numPr>
          <w:ilvl w:val="0"/>
          <w:numId w:val="43"/>
        </w:numPr>
        <w:spacing w:line="240" w:lineRule="auto"/>
        <w:jc w:val="both"/>
        <w:rPr>
          <w:rFonts w:ascii="Verdana" w:hAnsi="Verdana" w:cs="Arial"/>
          <w:b/>
          <w:i/>
          <w:sz w:val="20"/>
          <w:szCs w:val="20"/>
          <w:u w:val="single"/>
        </w:rPr>
      </w:pPr>
      <w:r w:rsidRPr="0029523A">
        <w:rPr>
          <w:rFonts w:ascii="Verdana" w:hAnsi="Verdana" w:cs="Arial"/>
          <w:b/>
          <w:i/>
          <w:sz w:val="20"/>
          <w:szCs w:val="20"/>
          <w:u w:val="single"/>
        </w:rPr>
        <w:t>AFECTACIÓN</w:t>
      </w:r>
      <w:r w:rsidR="00671715" w:rsidRPr="0029523A">
        <w:rPr>
          <w:rFonts w:ascii="Verdana" w:hAnsi="Verdana" w:cs="Arial"/>
          <w:b/>
          <w:i/>
          <w:sz w:val="20"/>
          <w:szCs w:val="20"/>
          <w:u w:val="single"/>
        </w:rPr>
        <w:t xml:space="preserve"> PRESUPUESTAL:</w:t>
      </w:r>
    </w:p>
    <w:p w:rsidR="00671715" w:rsidRPr="0029523A" w:rsidRDefault="00671715" w:rsidP="00671715">
      <w:pPr>
        <w:pStyle w:val="Prrafodelista"/>
        <w:spacing w:line="240" w:lineRule="auto"/>
        <w:jc w:val="both"/>
        <w:rPr>
          <w:rFonts w:ascii="Verdana" w:hAnsi="Verdana" w:cs="Arial"/>
          <w:b/>
          <w:i/>
          <w:sz w:val="20"/>
          <w:szCs w:val="20"/>
          <w:u w:val="single"/>
        </w:rPr>
      </w:pPr>
    </w:p>
    <w:p w:rsidR="00671715" w:rsidRPr="0029523A" w:rsidRDefault="00671715" w:rsidP="00671715">
      <w:pPr>
        <w:pStyle w:val="Prrafodelista"/>
        <w:spacing w:line="240" w:lineRule="auto"/>
        <w:ind w:left="765"/>
        <w:rPr>
          <w:rFonts w:ascii="Verdana" w:hAnsi="Verdana" w:cs="Arial"/>
          <w:b/>
          <w:i/>
          <w:sz w:val="20"/>
          <w:szCs w:val="20"/>
        </w:rPr>
      </w:pPr>
    </w:p>
    <w:p w:rsidR="00671715" w:rsidRPr="0029523A" w:rsidRDefault="000204B1" w:rsidP="000204B1">
      <w:pPr>
        <w:pStyle w:val="Prrafodelista"/>
        <w:numPr>
          <w:ilvl w:val="0"/>
          <w:numId w:val="42"/>
        </w:numPr>
        <w:tabs>
          <w:tab w:val="clear" w:pos="1832"/>
          <w:tab w:val="num" w:pos="709"/>
          <w:tab w:val="num" w:pos="851"/>
        </w:tabs>
        <w:spacing w:line="240" w:lineRule="auto"/>
        <w:ind w:left="1276" w:hanging="556"/>
        <w:jc w:val="both"/>
        <w:rPr>
          <w:rFonts w:ascii="Verdana" w:hAnsi="Verdana" w:cs="Arial"/>
          <w:i/>
          <w:sz w:val="20"/>
          <w:szCs w:val="20"/>
        </w:rPr>
      </w:pPr>
      <w:r>
        <w:rPr>
          <w:rFonts w:ascii="Verdana" w:hAnsi="Verdana" w:cs="Arial"/>
          <w:b/>
          <w:i/>
          <w:sz w:val="20"/>
          <w:szCs w:val="20"/>
        </w:rPr>
        <w:t>Obra</w:t>
      </w:r>
      <w:r>
        <w:rPr>
          <w:rFonts w:ascii="Verdana" w:hAnsi="Verdana" w:cs="Arial"/>
          <w:b/>
          <w:i/>
          <w:sz w:val="20"/>
          <w:szCs w:val="20"/>
        </w:rPr>
        <w:tab/>
      </w:r>
      <w:r>
        <w:rPr>
          <w:rFonts w:ascii="Verdana" w:hAnsi="Verdana" w:cs="Arial"/>
          <w:b/>
          <w:i/>
          <w:sz w:val="20"/>
          <w:szCs w:val="20"/>
        </w:rPr>
        <w:tab/>
      </w:r>
      <w:r>
        <w:rPr>
          <w:rFonts w:ascii="Verdana" w:hAnsi="Verdana" w:cs="Arial"/>
          <w:b/>
          <w:i/>
          <w:sz w:val="20"/>
          <w:szCs w:val="20"/>
        </w:rPr>
        <w:tab/>
        <w:t xml:space="preserve">  </w:t>
      </w:r>
      <w:r w:rsidR="00671715" w:rsidRPr="000204B1">
        <w:rPr>
          <w:rFonts w:ascii="Verdana" w:hAnsi="Verdana" w:cs="Arial"/>
          <w:sz w:val="20"/>
          <w:szCs w:val="20"/>
        </w:rPr>
        <w:t>:</w:t>
      </w:r>
      <w:r>
        <w:rPr>
          <w:rFonts w:ascii="Verdana" w:hAnsi="Verdana" w:cs="Arial"/>
          <w:b/>
          <w:i/>
          <w:sz w:val="20"/>
          <w:szCs w:val="20"/>
        </w:rPr>
        <w:tab/>
      </w:r>
      <w:r w:rsidR="00671715" w:rsidRPr="0029523A">
        <w:rPr>
          <w:rFonts w:ascii="Verdana" w:hAnsi="Verdana" w:cs="Arial"/>
          <w:i/>
          <w:sz w:val="20"/>
          <w:szCs w:val="20"/>
        </w:rPr>
        <w:t>“</w:t>
      </w:r>
      <w:r w:rsidR="00671715">
        <w:rPr>
          <w:rFonts w:ascii="Verdana" w:hAnsi="Verdana" w:cs="Arial"/>
          <w:i/>
          <w:sz w:val="20"/>
          <w:szCs w:val="20"/>
        </w:rPr>
        <w:t xml:space="preserve">Construcción de Sistema de Riego </w:t>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sidR="00671715">
        <w:rPr>
          <w:rFonts w:ascii="Verdana" w:hAnsi="Verdana" w:cs="Arial"/>
          <w:i/>
          <w:sz w:val="20"/>
          <w:szCs w:val="20"/>
        </w:rPr>
        <w:t>Tecnificado Sitana</w:t>
      </w:r>
      <w:r w:rsidR="00671715" w:rsidRPr="0029523A">
        <w:rPr>
          <w:rFonts w:ascii="Verdana" w:hAnsi="Verdana" w:cs="Arial"/>
          <w:i/>
          <w:sz w:val="20"/>
          <w:szCs w:val="20"/>
        </w:rPr>
        <w:t>”</w:t>
      </w:r>
    </w:p>
    <w:p w:rsidR="00671715" w:rsidRPr="0029523A" w:rsidRDefault="00671715" w:rsidP="00671715">
      <w:pPr>
        <w:pStyle w:val="Prrafodelista"/>
        <w:tabs>
          <w:tab w:val="num" w:pos="709"/>
        </w:tabs>
        <w:spacing w:line="240" w:lineRule="auto"/>
        <w:ind w:left="1540" w:hanging="1112"/>
        <w:jc w:val="both"/>
        <w:rPr>
          <w:rFonts w:ascii="Verdana" w:hAnsi="Verdana" w:cs="Arial"/>
          <w:i/>
          <w:sz w:val="20"/>
          <w:szCs w:val="20"/>
        </w:rPr>
      </w:pPr>
    </w:p>
    <w:p w:rsidR="00671715" w:rsidRPr="0029523A" w:rsidRDefault="00671715" w:rsidP="000204B1">
      <w:pPr>
        <w:pStyle w:val="Prrafodelista"/>
        <w:numPr>
          <w:ilvl w:val="0"/>
          <w:numId w:val="42"/>
        </w:numPr>
        <w:tabs>
          <w:tab w:val="clear" w:pos="1832"/>
          <w:tab w:val="num" w:pos="709"/>
        </w:tabs>
        <w:spacing w:line="240" w:lineRule="auto"/>
        <w:ind w:left="1276" w:hanging="556"/>
        <w:jc w:val="both"/>
        <w:rPr>
          <w:rFonts w:ascii="Verdana" w:hAnsi="Verdana" w:cs="Arial"/>
          <w:i/>
          <w:sz w:val="20"/>
          <w:szCs w:val="20"/>
        </w:rPr>
      </w:pPr>
      <w:r w:rsidRPr="0029523A">
        <w:rPr>
          <w:rFonts w:ascii="Verdana" w:hAnsi="Verdana" w:cs="Arial"/>
          <w:b/>
          <w:i/>
          <w:sz w:val="20"/>
          <w:szCs w:val="20"/>
        </w:rPr>
        <w:t>Partida Presupuestal</w:t>
      </w:r>
      <w:r w:rsidRPr="000204B1">
        <w:rPr>
          <w:rFonts w:ascii="Verdana" w:hAnsi="Verdana" w:cs="Arial"/>
          <w:sz w:val="20"/>
          <w:szCs w:val="20"/>
        </w:rPr>
        <w:t>:</w:t>
      </w:r>
      <w:r w:rsidR="000204B1">
        <w:rPr>
          <w:rFonts w:ascii="Verdana" w:hAnsi="Verdana" w:cs="Arial"/>
          <w:i/>
          <w:sz w:val="20"/>
          <w:szCs w:val="20"/>
        </w:rPr>
        <w:tab/>
      </w:r>
      <w:r>
        <w:rPr>
          <w:rFonts w:ascii="Verdana" w:hAnsi="Verdana" w:cs="Arial"/>
          <w:i/>
          <w:sz w:val="20"/>
          <w:szCs w:val="20"/>
        </w:rPr>
        <w:t>2.6.2.3.</w:t>
      </w:r>
      <w:r w:rsidRPr="0029523A">
        <w:rPr>
          <w:rFonts w:ascii="Verdana" w:hAnsi="Verdana" w:cs="Arial"/>
          <w:i/>
          <w:sz w:val="20"/>
          <w:szCs w:val="20"/>
        </w:rPr>
        <w:t>4</w:t>
      </w:r>
      <w:r>
        <w:rPr>
          <w:rFonts w:ascii="Verdana" w:hAnsi="Verdana" w:cs="Arial"/>
          <w:i/>
          <w:sz w:val="20"/>
          <w:szCs w:val="20"/>
        </w:rPr>
        <w:t>.4</w:t>
      </w:r>
      <w:r w:rsidRPr="0029523A">
        <w:rPr>
          <w:rFonts w:ascii="Verdana" w:hAnsi="Verdana" w:cs="Arial"/>
          <w:i/>
          <w:sz w:val="20"/>
          <w:szCs w:val="20"/>
        </w:rPr>
        <w:t xml:space="preserve"> Costo d</w:t>
      </w:r>
      <w:r>
        <w:rPr>
          <w:rFonts w:ascii="Verdana" w:hAnsi="Verdana" w:cs="Arial"/>
          <w:i/>
          <w:sz w:val="20"/>
          <w:szCs w:val="20"/>
        </w:rPr>
        <w:t>e Construcción por</w:t>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sidR="000204B1">
        <w:rPr>
          <w:rFonts w:ascii="Verdana" w:hAnsi="Verdana" w:cs="Arial"/>
          <w:i/>
          <w:sz w:val="20"/>
          <w:szCs w:val="20"/>
        </w:rPr>
        <w:tab/>
      </w:r>
      <w:r w:rsidRPr="0029523A">
        <w:rPr>
          <w:rFonts w:ascii="Verdana" w:hAnsi="Verdana" w:cs="Arial"/>
          <w:i/>
          <w:sz w:val="20"/>
          <w:szCs w:val="20"/>
        </w:rPr>
        <w:t>Administración Directa – Bienes</w:t>
      </w:r>
    </w:p>
    <w:p w:rsidR="00671715" w:rsidRPr="0029523A" w:rsidRDefault="00671715" w:rsidP="00671715">
      <w:pPr>
        <w:pStyle w:val="Prrafodelista"/>
        <w:tabs>
          <w:tab w:val="num" w:pos="709"/>
        </w:tabs>
        <w:spacing w:line="240" w:lineRule="auto"/>
        <w:ind w:left="1540" w:hanging="1112"/>
        <w:jc w:val="both"/>
        <w:rPr>
          <w:rFonts w:ascii="Verdana" w:hAnsi="Verdana" w:cs="Arial"/>
          <w:i/>
          <w:sz w:val="20"/>
          <w:szCs w:val="20"/>
        </w:rPr>
      </w:pPr>
    </w:p>
    <w:p w:rsidR="00671715" w:rsidRPr="0029523A" w:rsidRDefault="00671715" w:rsidP="000204B1">
      <w:pPr>
        <w:pStyle w:val="Prrafodelista"/>
        <w:numPr>
          <w:ilvl w:val="0"/>
          <w:numId w:val="42"/>
        </w:numPr>
        <w:tabs>
          <w:tab w:val="clear" w:pos="1832"/>
          <w:tab w:val="num" w:pos="709"/>
        </w:tabs>
        <w:spacing w:line="240" w:lineRule="auto"/>
        <w:ind w:left="1276" w:hanging="556"/>
        <w:jc w:val="both"/>
        <w:rPr>
          <w:rFonts w:ascii="Verdana" w:hAnsi="Verdana" w:cs="Arial"/>
          <w:b/>
          <w:i/>
          <w:sz w:val="20"/>
          <w:szCs w:val="20"/>
        </w:rPr>
      </w:pPr>
      <w:r w:rsidRPr="0029523A">
        <w:rPr>
          <w:rFonts w:ascii="Verdana" w:hAnsi="Verdana" w:cs="Arial"/>
          <w:b/>
          <w:i/>
          <w:sz w:val="20"/>
          <w:szCs w:val="20"/>
        </w:rPr>
        <w:t>Fte. Fto.</w:t>
      </w:r>
      <w:r w:rsidRPr="0029523A">
        <w:rPr>
          <w:rFonts w:ascii="Verdana" w:hAnsi="Verdana" w:cs="Arial"/>
          <w:i/>
          <w:sz w:val="20"/>
          <w:szCs w:val="20"/>
        </w:rPr>
        <w:tab/>
      </w:r>
      <w:r w:rsidRPr="0029523A">
        <w:rPr>
          <w:rFonts w:ascii="Verdana" w:hAnsi="Verdana" w:cs="Arial"/>
          <w:i/>
          <w:sz w:val="20"/>
          <w:szCs w:val="20"/>
        </w:rPr>
        <w:tab/>
      </w:r>
      <w:r w:rsidR="000204B1">
        <w:rPr>
          <w:rFonts w:ascii="Verdana" w:hAnsi="Verdana" w:cs="Arial"/>
          <w:i/>
          <w:sz w:val="20"/>
          <w:szCs w:val="20"/>
        </w:rPr>
        <w:t xml:space="preserve">  </w:t>
      </w:r>
      <w:r w:rsidRPr="000204B1">
        <w:rPr>
          <w:rFonts w:ascii="Verdana" w:hAnsi="Verdana" w:cs="Arial"/>
          <w:sz w:val="20"/>
          <w:szCs w:val="20"/>
        </w:rPr>
        <w:t>:</w:t>
      </w:r>
      <w:r w:rsidR="000204B1">
        <w:rPr>
          <w:rFonts w:ascii="Verdana" w:hAnsi="Verdana" w:cs="Arial"/>
          <w:i/>
          <w:sz w:val="20"/>
          <w:szCs w:val="20"/>
        </w:rPr>
        <w:tab/>
        <w:t xml:space="preserve">Recursos Determinados; Rubro </w:t>
      </w:r>
      <w:r w:rsidRPr="0029523A">
        <w:rPr>
          <w:rFonts w:ascii="Verdana" w:hAnsi="Verdana" w:cs="Arial"/>
          <w:i/>
          <w:sz w:val="20"/>
          <w:szCs w:val="20"/>
        </w:rPr>
        <w:t xml:space="preserve">Canon y </w:t>
      </w:r>
      <w:r w:rsidR="000204B1">
        <w:rPr>
          <w:rFonts w:ascii="Verdana" w:hAnsi="Verdana" w:cs="Arial"/>
          <w:i/>
          <w:sz w:val="20"/>
          <w:szCs w:val="20"/>
        </w:rPr>
        <w:tab/>
      </w:r>
      <w:r w:rsidR="000204B1">
        <w:rPr>
          <w:rFonts w:ascii="Verdana" w:hAnsi="Verdana" w:cs="Arial"/>
          <w:i/>
          <w:sz w:val="20"/>
          <w:szCs w:val="20"/>
        </w:rPr>
        <w:tab/>
      </w:r>
      <w:r w:rsidR="000204B1">
        <w:rPr>
          <w:rFonts w:ascii="Verdana" w:hAnsi="Verdana" w:cs="Arial"/>
          <w:i/>
          <w:sz w:val="20"/>
          <w:szCs w:val="20"/>
        </w:rPr>
        <w:tab/>
      </w:r>
      <w:r w:rsidR="000204B1">
        <w:rPr>
          <w:rFonts w:ascii="Verdana" w:hAnsi="Verdana" w:cs="Arial"/>
          <w:i/>
          <w:sz w:val="20"/>
          <w:szCs w:val="20"/>
        </w:rPr>
        <w:tab/>
      </w:r>
      <w:r w:rsidR="000204B1">
        <w:rPr>
          <w:rFonts w:ascii="Verdana" w:hAnsi="Verdana" w:cs="Arial"/>
          <w:i/>
          <w:sz w:val="20"/>
          <w:szCs w:val="20"/>
        </w:rPr>
        <w:tab/>
      </w:r>
      <w:r w:rsidRPr="0029523A">
        <w:rPr>
          <w:rFonts w:ascii="Verdana" w:hAnsi="Verdana" w:cs="Arial"/>
          <w:i/>
          <w:sz w:val="20"/>
          <w:szCs w:val="20"/>
        </w:rPr>
        <w:t>Sobrecanon</w:t>
      </w:r>
    </w:p>
    <w:p w:rsidR="00095E86" w:rsidRDefault="00095E86" w:rsidP="00BF735A">
      <w:pPr>
        <w:pStyle w:val="Ttulo"/>
        <w:jc w:val="left"/>
        <w:rPr>
          <w:rFonts w:ascii="Tahoma" w:hAnsi="Tahoma" w:cs="Tahoma"/>
          <w:b/>
          <w:sz w:val="18"/>
          <w:szCs w:val="18"/>
        </w:rPr>
      </w:pPr>
    </w:p>
    <w:p w:rsidR="00095E86" w:rsidRPr="005A3AAD" w:rsidRDefault="00095E86" w:rsidP="005A3AAD">
      <w:pPr>
        <w:pStyle w:val="Ttulo"/>
        <w:suppressAutoHyphens/>
        <w:jc w:val="both"/>
        <w:rPr>
          <w:rFonts w:ascii="Tahoma" w:hAnsi="Tahoma" w:cs="Tahoma"/>
          <w:i w:val="0"/>
          <w:sz w:val="17"/>
          <w:szCs w:val="17"/>
        </w:rPr>
      </w:pP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204B1" w:rsidRPr="0029523A" w:rsidRDefault="000204B1" w:rsidP="000204B1">
      <w:pPr>
        <w:pStyle w:val="Sangradetextonormal"/>
        <w:ind w:left="0"/>
        <w:jc w:val="center"/>
        <w:rPr>
          <w:rFonts w:ascii="Times New Roman" w:hAnsi="Times New Roman"/>
          <w:b/>
          <w:i w:val="0"/>
          <w:snapToGrid w:val="0"/>
          <w:sz w:val="28"/>
          <w:szCs w:val="28"/>
          <w:u w:val="single"/>
          <w:lang w:val="es-PE"/>
        </w:rPr>
      </w:pPr>
      <w:r w:rsidRPr="0029523A">
        <w:rPr>
          <w:rFonts w:ascii="Times New Roman" w:hAnsi="Times New Roman"/>
          <w:b/>
          <w:snapToGrid w:val="0"/>
          <w:sz w:val="28"/>
          <w:szCs w:val="28"/>
          <w:u w:val="single"/>
          <w:lang w:val="es-PE"/>
        </w:rPr>
        <w:lastRenderedPageBreak/>
        <w:t>ESPECIFICACIONES TÉCNICAS</w:t>
      </w:r>
    </w:p>
    <w:p w:rsidR="000204B1" w:rsidRPr="0029523A" w:rsidRDefault="000204B1" w:rsidP="000204B1">
      <w:pPr>
        <w:pStyle w:val="Sangradetextonormal"/>
        <w:ind w:left="0"/>
        <w:jc w:val="center"/>
        <w:rPr>
          <w:rFonts w:ascii="Times New Roman" w:hAnsi="Times New Roman"/>
          <w:b/>
          <w:i w:val="0"/>
          <w:snapToGrid w:val="0"/>
          <w:sz w:val="28"/>
          <w:szCs w:val="28"/>
          <w:u w:val="single"/>
          <w:lang w:val="es-PE"/>
        </w:rPr>
      </w:pPr>
    </w:p>
    <w:p w:rsidR="000204B1" w:rsidRPr="0029523A" w:rsidRDefault="000204B1" w:rsidP="000204B1">
      <w:pPr>
        <w:pStyle w:val="Sangradetextonormal"/>
        <w:ind w:left="0"/>
        <w:jc w:val="center"/>
        <w:rPr>
          <w:rFonts w:ascii="Times New Roman" w:hAnsi="Times New Roman"/>
          <w:b/>
          <w:i w:val="0"/>
          <w:snapToGrid w:val="0"/>
          <w:lang w:val="es-PE"/>
        </w:rPr>
      </w:pPr>
      <w:r w:rsidRPr="0029523A">
        <w:rPr>
          <w:rFonts w:ascii="Times New Roman" w:hAnsi="Times New Roman"/>
          <w:b/>
          <w:snapToGrid w:val="0"/>
          <w:u w:val="single"/>
          <w:lang w:val="es-PE"/>
        </w:rPr>
        <w:t>OBRA:</w:t>
      </w:r>
      <w:r w:rsidRPr="0029523A">
        <w:rPr>
          <w:rFonts w:ascii="Times New Roman" w:hAnsi="Times New Roman"/>
          <w:b/>
          <w:snapToGrid w:val="0"/>
          <w:lang w:val="es-PE"/>
        </w:rPr>
        <w:t xml:space="preserve"> “CONSTRUCCIÓN DE SISTEMA DE RIEGO TECNIFICADO</w:t>
      </w:r>
      <w:r>
        <w:rPr>
          <w:rFonts w:ascii="Times New Roman" w:hAnsi="Times New Roman"/>
          <w:b/>
          <w:snapToGrid w:val="0"/>
          <w:lang w:val="es-PE"/>
        </w:rPr>
        <w:t xml:space="preserve"> AURORA</w:t>
      </w:r>
      <w:r w:rsidRPr="0029523A">
        <w:rPr>
          <w:rFonts w:ascii="Times New Roman" w:hAnsi="Times New Roman"/>
          <w:b/>
          <w:snapToGrid w:val="0"/>
          <w:lang w:val="es-PE"/>
        </w:rPr>
        <w:t>”</w:t>
      </w:r>
    </w:p>
    <w:p w:rsidR="000204B1" w:rsidRPr="000204B1" w:rsidRDefault="000204B1" w:rsidP="000204B1">
      <w:pPr>
        <w:rPr>
          <w:rFonts w:ascii="Verdana" w:hAnsi="Verdana"/>
          <w:i/>
          <w:lang w:val="es-PE"/>
        </w:rPr>
      </w:pPr>
    </w:p>
    <w:p w:rsidR="000204B1" w:rsidRPr="000204B1" w:rsidRDefault="000204B1" w:rsidP="000204B1">
      <w:pPr>
        <w:pStyle w:val="Prrafodelista"/>
        <w:numPr>
          <w:ilvl w:val="0"/>
          <w:numId w:val="44"/>
        </w:numPr>
        <w:rPr>
          <w:rFonts w:ascii="Verdana" w:hAnsi="Verdana"/>
          <w:b/>
          <w:i/>
          <w:u w:val="single"/>
        </w:rPr>
      </w:pPr>
      <w:r w:rsidRPr="000204B1">
        <w:rPr>
          <w:rFonts w:ascii="Verdana" w:hAnsi="Verdana"/>
          <w:b/>
          <w:i/>
          <w:u w:val="single"/>
        </w:rPr>
        <w:t>OBJETIVOS DE LA COMPRA</w:t>
      </w:r>
    </w:p>
    <w:p w:rsidR="000204B1" w:rsidRPr="0029523A" w:rsidRDefault="000204B1" w:rsidP="000204B1">
      <w:pPr>
        <w:jc w:val="both"/>
        <w:rPr>
          <w:rFonts w:ascii="Verdana" w:hAnsi="Verdana"/>
          <w:i/>
        </w:rPr>
      </w:pPr>
      <w:r w:rsidRPr="0029523A">
        <w:rPr>
          <w:rFonts w:ascii="Verdana" w:hAnsi="Verdana"/>
          <w:i/>
        </w:rPr>
        <w:t>La adquisición de este m</w:t>
      </w:r>
      <w:r>
        <w:rPr>
          <w:rFonts w:ascii="Verdana" w:hAnsi="Verdana"/>
          <w:i/>
        </w:rPr>
        <w:t>aterial consiste en la compra de triplay, tumbadillo, calamina, clavos y malla artillera para la construcción de almacén de obra y material para el encofrado de hidrantes, caja de alivio, caja de válvulas y otros, de la</w:t>
      </w:r>
      <w:r w:rsidRPr="0029523A">
        <w:rPr>
          <w:rFonts w:ascii="Verdana" w:hAnsi="Verdana"/>
          <w:i/>
        </w:rPr>
        <w:t xml:space="preserve"> obra: “Construcción de Sistema de Riego Tecnificado </w:t>
      </w:r>
      <w:r>
        <w:rPr>
          <w:rFonts w:ascii="Verdana" w:hAnsi="Verdana"/>
          <w:i/>
        </w:rPr>
        <w:t>Aurora</w:t>
      </w:r>
      <w:r w:rsidRPr="0029523A">
        <w:rPr>
          <w:rFonts w:ascii="Verdana" w:hAnsi="Verdana"/>
          <w:i/>
        </w:rPr>
        <w:t>” de la Municipalidad Provincial Jorge Basadre.</w:t>
      </w:r>
    </w:p>
    <w:p w:rsidR="000204B1" w:rsidRPr="0029523A" w:rsidRDefault="000204B1" w:rsidP="000204B1">
      <w:pPr>
        <w:jc w:val="both"/>
        <w:rPr>
          <w:rFonts w:ascii="Verdana" w:hAnsi="Verdana"/>
          <w:i/>
        </w:rPr>
      </w:pPr>
    </w:p>
    <w:p w:rsidR="000204B1" w:rsidRPr="00DA0FAD" w:rsidRDefault="000204B1" w:rsidP="000204B1">
      <w:pPr>
        <w:pStyle w:val="Prrafodelista"/>
        <w:numPr>
          <w:ilvl w:val="0"/>
          <w:numId w:val="44"/>
        </w:numPr>
        <w:jc w:val="both"/>
        <w:rPr>
          <w:rFonts w:ascii="Verdana" w:hAnsi="Verdana"/>
          <w:b/>
          <w:i/>
          <w:sz w:val="20"/>
          <w:szCs w:val="20"/>
          <w:u w:val="single"/>
        </w:rPr>
      </w:pPr>
      <w:r w:rsidRPr="00280C61">
        <w:rPr>
          <w:rFonts w:ascii="Verdana" w:hAnsi="Verdana"/>
          <w:b/>
          <w:i/>
          <w:sz w:val="20"/>
          <w:szCs w:val="20"/>
          <w:u w:val="single"/>
        </w:rPr>
        <w:t>PLAZO DE ENTREGA</w:t>
      </w:r>
    </w:p>
    <w:p w:rsidR="000204B1" w:rsidRPr="002A5445" w:rsidRDefault="000204B1" w:rsidP="000204B1">
      <w:pPr>
        <w:jc w:val="both"/>
        <w:rPr>
          <w:rFonts w:ascii="Verdana" w:hAnsi="Verdana"/>
          <w:i/>
        </w:rPr>
      </w:pPr>
      <w:r w:rsidRPr="00DA0FAD">
        <w:rPr>
          <w:rFonts w:ascii="Verdana" w:hAnsi="Verdana"/>
          <w:i/>
        </w:rPr>
        <w:t xml:space="preserve">El plazo de entrega será </w:t>
      </w:r>
      <w:r>
        <w:rPr>
          <w:rFonts w:ascii="Verdana" w:hAnsi="Verdana"/>
          <w:i/>
        </w:rPr>
        <w:t>máximo de 0</w:t>
      </w:r>
      <w:r w:rsidR="00DE1CF5">
        <w:rPr>
          <w:rFonts w:ascii="Verdana" w:hAnsi="Verdana"/>
          <w:i/>
        </w:rPr>
        <w:t>4</w:t>
      </w:r>
      <w:r w:rsidRPr="00DA0FAD">
        <w:rPr>
          <w:rFonts w:ascii="Verdana" w:hAnsi="Verdana"/>
          <w:i/>
        </w:rPr>
        <w:t xml:space="preserve"> días luego de la buena Pro y/o emisión de la orden de compra emitida por la oficina del Equipo Funcional de Logística.</w:t>
      </w:r>
    </w:p>
    <w:p w:rsidR="000204B1" w:rsidRPr="0029523A" w:rsidRDefault="000204B1" w:rsidP="000204B1">
      <w:pPr>
        <w:jc w:val="both"/>
        <w:rPr>
          <w:rFonts w:ascii="Verdana" w:hAnsi="Verdana"/>
          <w:i/>
        </w:rPr>
      </w:pPr>
    </w:p>
    <w:p w:rsidR="000204B1" w:rsidRPr="0029523A" w:rsidRDefault="000204B1" w:rsidP="000204B1">
      <w:pPr>
        <w:numPr>
          <w:ilvl w:val="0"/>
          <w:numId w:val="44"/>
        </w:numPr>
        <w:jc w:val="both"/>
        <w:rPr>
          <w:rFonts w:ascii="Verdana" w:hAnsi="Verdana"/>
          <w:b/>
          <w:i/>
          <w:u w:val="single"/>
        </w:rPr>
      </w:pPr>
      <w:r w:rsidRPr="0029523A">
        <w:rPr>
          <w:rFonts w:ascii="Verdana" w:hAnsi="Verdana"/>
          <w:b/>
          <w:i/>
          <w:u w:val="single"/>
        </w:rPr>
        <w:t>LUGAR DE ENTREGA</w:t>
      </w:r>
    </w:p>
    <w:p w:rsidR="000204B1" w:rsidRPr="0029523A" w:rsidRDefault="000204B1" w:rsidP="000204B1">
      <w:pPr>
        <w:jc w:val="both"/>
        <w:rPr>
          <w:rFonts w:ascii="Verdana" w:hAnsi="Verdana"/>
          <w:b/>
          <w:i/>
          <w:u w:val="single"/>
        </w:rPr>
      </w:pPr>
    </w:p>
    <w:p w:rsidR="000204B1" w:rsidRDefault="000204B1" w:rsidP="000204B1">
      <w:pPr>
        <w:jc w:val="both"/>
        <w:rPr>
          <w:rFonts w:ascii="Verdana" w:hAnsi="Verdana"/>
          <w:i/>
        </w:rPr>
      </w:pPr>
      <w:r w:rsidRPr="0029523A">
        <w:rPr>
          <w:rFonts w:ascii="Verdana" w:hAnsi="Verdana"/>
          <w:i/>
        </w:rPr>
        <w:t>El lugar donde se realizar</w:t>
      </w:r>
      <w:r>
        <w:rPr>
          <w:rFonts w:ascii="Verdana" w:hAnsi="Verdana"/>
          <w:i/>
        </w:rPr>
        <w:t>á</w:t>
      </w:r>
      <w:r w:rsidRPr="0029523A">
        <w:rPr>
          <w:rFonts w:ascii="Verdana" w:hAnsi="Verdana"/>
          <w:i/>
        </w:rPr>
        <w:t xml:space="preserve"> la entrega de</w:t>
      </w:r>
      <w:r>
        <w:rPr>
          <w:rFonts w:ascii="Verdana" w:hAnsi="Verdana"/>
          <w:i/>
        </w:rPr>
        <w:t>l material</w:t>
      </w:r>
      <w:r w:rsidRPr="0029523A">
        <w:rPr>
          <w:rFonts w:ascii="Verdana" w:hAnsi="Verdana"/>
          <w:i/>
        </w:rPr>
        <w:t>, será en el almacén de obra “</w:t>
      </w:r>
      <w:r>
        <w:rPr>
          <w:rFonts w:ascii="Verdana" w:hAnsi="Verdana"/>
          <w:i/>
        </w:rPr>
        <w:t>Construcción de Sistema de Riego Tecnificado Aurora</w:t>
      </w:r>
      <w:r w:rsidRPr="0029523A">
        <w:rPr>
          <w:rFonts w:ascii="Verdana" w:hAnsi="Verdana"/>
          <w:i/>
        </w:rPr>
        <w:t>”.</w:t>
      </w:r>
    </w:p>
    <w:p w:rsidR="000204B1" w:rsidRPr="0029523A" w:rsidRDefault="000204B1" w:rsidP="000204B1">
      <w:pPr>
        <w:jc w:val="both"/>
        <w:rPr>
          <w:rFonts w:ascii="Verdana" w:hAnsi="Verdana"/>
          <w:i/>
        </w:rPr>
      </w:pPr>
    </w:p>
    <w:p w:rsidR="000204B1" w:rsidRPr="0029523A" w:rsidRDefault="000204B1" w:rsidP="000204B1">
      <w:pPr>
        <w:numPr>
          <w:ilvl w:val="0"/>
          <w:numId w:val="44"/>
        </w:numPr>
        <w:jc w:val="both"/>
        <w:rPr>
          <w:rFonts w:ascii="Verdana" w:hAnsi="Verdana"/>
          <w:b/>
          <w:i/>
          <w:u w:val="single"/>
        </w:rPr>
      </w:pPr>
      <w:r w:rsidRPr="0029523A">
        <w:rPr>
          <w:rFonts w:ascii="Verdana" w:hAnsi="Verdana"/>
          <w:b/>
          <w:i/>
          <w:u w:val="single"/>
        </w:rPr>
        <w:t>MULTAS POR INCUMPLIMIENTO:</w:t>
      </w:r>
    </w:p>
    <w:p w:rsidR="000204B1" w:rsidRPr="0029523A" w:rsidRDefault="000204B1" w:rsidP="000204B1">
      <w:pPr>
        <w:jc w:val="both"/>
        <w:rPr>
          <w:rFonts w:ascii="Verdana" w:hAnsi="Verdana"/>
          <w:i/>
        </w:rPr>
      </w:pPr>
    </w:p>
    <w:p w:rsidR="000204B1" w:rsidRPr="0029523A" w:rsidRDefault="000204B1" w:rsidP="000204B1">
      <w:pPr>
        <w:jc w:val="both"/>
        <w:rPr>
          <w:rFonts w:ascii="Verdana" w:hAnsi="Verdana"/>
          <w:i/>
        </w:rPr>
      </w:pPr>
      <w:r w:rsidRPr="0029523A">
        <w:rPr>
          <w:rFonts w:ascii="Verdana" w:hAnsi="Verdana"/>
          <w:i/>
        </w:rPr>
        <w:t>Se e</w:t>
      </w:r>
      <w:r>
        <w:rPr>
          <w:rFonts w:ascii="Verdana" w:hAnsi="Verdana"/>
          <w:i/>
        </w:rPr>
        <w:t>fectuará de acuerdo al Reglamento de la Ley de Contrataciones del Estado</w:t>
      </w:r>
      <w:r w:rsidRPr="0029523A">
        <w:rPr>
          <w:rFonts w:ascii="Verdana" w:hAnsi="Verdana"/>
          <w:i/>
        </w:rPr>
        <w:t>.</w:t>
      </w:r>
    </w:p>
    <w:p w:rsidR="000204B1" w:rsidRPr="0029523A" w:rsidRDefault="000204B1" w:rsidP="000204B1">
      <w:pPr>
        <w:pStyle w:val="Prrafodelista"/>
        <w:spacing w:line="240" w:lineRule="auto"/>
        <w:ind w:left="765"/>
        <w:jc w:val="both"/>
        <w:rPr>
          <w:rFonts w:ascii="Times New Roman" w:eastAsia="Times New Roman" w:hAnsi="Times New Roman"/>
          <w:i/>
          <w:sz w:val="24"/>
          <w:szCs w:val="24"/>
          <w:lang w:eastAsia="es-ES"/>
        </w:rPr>
      </w:pPr>
    </w:p>
    <w:p w:rsidR="000204B1" w:rsidRPr="0029523A" w:rsidRDefault="000204B1" w:rsidP="000204B1">
      <w:pPr>
        <w:pStyle w:val="Prrafodelista"/>
        <w:numPr>
          <w:ilvl w:val="0"/>
          <w:numId w:val="44"/>
        </w:numPr>
        <w:spacing w:line="240" w:lineRule="auto"/>
        <w:jc w:val="both"/>
        <w:rPr>
          <w:rFonts w:ascii="Verdana" w:hAnsi="Verdana" w:cs="Arial"/>
          <w:b/>
          <w:i/>
          <w:sz w:val="20"/>
          <w:szCs w:val="20"/>
          <w:u w:val="single"/>
        </w:rPr>
      </w:pPr>
      <w:r w:rsidRPr="0029523A">
        <w:rPr>
          <w:rFonts w:ascii="Verdana" w:hAnsi="Verdana" w:cs="Arial"/>
          <w:b/>
          <w:i/>
          <w:sz w:val="20"/>
          <w:szCs w:val="20"/>
          <w:u w:val="single"/>
        </w:rPr>
        <w:t>AFECTACIÓN PRESUPUESTAL:</w:t>
      </w:r>
    </w:p>
    <w:p w:rsidR="000204B1" w:rsidRPr="0029523A" w:rsidRDefault="000204B1" w:rsidP="000204B1">
      <w:pPr>
        <w:pStyle w:val="Prrafodelista"/>
        <w:spacing w:line="240" w:lineRule="auto"/>
        <w:jc w:val="both"/>
        <w:rPr>
          <w:rFonts w:ascii="Verdana" w:hAnsi="Verdana" w:cs="Arial"/>
          <w:b/>
          <w:i/>
          <w:sz w:val="20"/>
          <w:szCs w:val="20"/>
          <w:u w:val="single"/>
        </w:rPr>
      </w:pPr>
    </w:p>
    <w:p w:rsidR="000204B1" w:rsidRPr="0029523A" w:rsidRDefault="000204B1" w:rsidP="000204B1">
      <w:pPr>
        <w:pStyle w:val="Prrafodelista"/>
        <w:spacing w:line="240" w:lineRule="auto"/>
        <w:ind w:left="765"/>
        <w:rPr>
          <w:rFonts w:ascii="Verdana" w:hAnsi="Verdana" w:cs="Arial"/>
          <w:b/>
          <w:i/>
          <w:sz w:val="20"/>
          <w:szCs w:val="20"/>
        </w:rPr>
      </w:pPr>
    </w:p>
    <w:p w:rsidR="000204B1" w:rsidRPr="0029523A" w:rsidRDefault="000204B1" w:rsidP="000204B1">
      <w:pPr>
        <w:pStyle w:val="Prrafodelista"/>
        <w:numPr>
          <w:ilvl w:val="0"/>
          <w:numId w:val="42"/>
        </w:numPr>
        <w:tabs>
          <w:tab w:val="clear" w:pos="1832"/>
          <w:tab w:val="num" w:pos="709"/>
          <w:tab w:val="num" w:pos="851"/>
        </w:tabs>
        <w:spacing w:line="240" w:lineRule="auto"/>
        <w:ind w:left="1276" w:hanging="556"/>
        <w:jc w:val="both"/>
        <w:rPr>
          <w:rFonts w:ascii="Verdana" w:hAnsi="Verdana" w:cs="Arial"/>
          <w:i/>
          <w:sz w:val="20"/>
          <w:szCs w:val="20"/>
        </w:rPr>
      </w:pPr>
      <w:r>
        <w:rPr>
          <w:rFonts w:ascii="Verdana" w:hAnsi="Verdana" w:cs="Arial"/>
          <w:b/>
          <w:i/>
          <w:sz w:val="20"/>
          <w:szCs w:val="20"/>
        </w:rPr>
        <w:t>Obra</w:t>
      </w:r>
      <w:r>
        <w:rPr>
          <w:rFonts w:ascii="Verdana" w:hAnsi="Verdana" w:cs="Arial"/>
          <w:b/>
          <w:i/>
          <w:sz w:val="20"/>
          <w:szCs w:val="20"/>
        </w:rPr>
        <w:tab/>
      </w:r>
      <w:r>
        <w:rPr>
          <w:rFonts w:ascii="Verdana" w:hAnsi="Verdana" w:cs="Arial"/>
          <w:b/>
          <w:i/>
          <w:sz w:val="20"/>
          <w:szCs w:val="20"/>
        </w:rPr>
        <w:tab/>
      </w:r>
      <w:r>
        <w:rPr>
          <w:rFonts w:ascii="Verdana" w:hAnsi="Verdana" w:cs="Arial"/>
          <w:b/>
          <w:i/>
          <w:sz w:val="20"/>
          <w:szCs w:val="20"/>
        </w:rPr>
        <w:tab/>
        <w:t xml:space="preserve">  </w:t>
      </w:r>
      <w:r w:rsidRPr="000204B1">
        <w:rPr>
          <w:rFonts w:ascii="Verdana" w:hAnsi="Verdana" w:cs="Arial"/>
          <w:sz w:val="20"/>
          <w:szCs w:val="20"/>
        </w:rPr>
        <w:t>:</w:t>
      </w:r>
      <w:r>
        <w:rPr>
          <w:rFonts w:ascii="Verdana" w:hAnsi="Verdana" w:cs="Arial"/>
          <w:b/>
          <w:i/>
          <w:sz w:val="20"/>
          <w:szCs w:val="20"/>
        </w:rPr>
        <w:tab/>
      </w:r>
      <w:r w:rsidRPr="0029523A">
        <w:rPr>
          <w:rFonts w:ascii="Verdana" w:hAnsi="Verdana" w:cs="Arial"/>
          <w:i/>
          <w:sz w:val="20"/>
          <w:szCs w:val="20"/>
        </w:rPr>
        <w:t>“</w:t>
      </w:r>
      <w:r>
        <w:rPr>
          <w:rFonts w:ascii="Verdana" w:hAnsi="Verdana" w:cs="Arial"/>
          <w:i/>
          <w:sz w:val="20"/>
          <w:szCs w:val="20"/>
        </w:rPr>
        <w:t xml:space="preserve">Construcción de Sistema de Riego </w:t>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t>Tecnificado Aurora</w:t>
      </w:r>
      <w:r w:rsidRPr="0029523A">
        <w:rPr>
          <w:rFonts w:ascii="Verdana" w:hAnsi="Verdana" w:cs="Arial"/>
          <w:i/>
          <w:sz w:val="20"/>
          <w:szCs w:val="20"/>
        </w:rPr>
        <w:t>”</w:t>
      </w:r>
    </w:p>
    <w:p w:rsidR="000204B1" w:rsidRPr="0029523A" w:rsidRDefault="000204B1" w:rsidP="000204B1">
      <w:pPr>
        <w:pStyle w:val="Prrafodelista"/>
        <w:tabs>
          <w:tab w:val="num" w:pos="709"/>
        </w:tabs>
        <w:spacing w:line="240" w:lineRule="auto"/>
        <w:ind w:left="1540" w:hanging="1112"/>
        <w:jc w:val="both"/>
        <w:rPr>
          <w:rFonts w:ascii="Verdana" w:hAnsi="Verdana" w:cs="Arial"/>
          <w:i/>
          <w:sz w:val="20"/>
          <w:szCs w:val="20"/>
        </w:rPr>
      </w:pPr>
    </w:p>
    <w:p w:rsidR="000204B1" w:rsidRPr="0029523A" w:rsidRDefault="000204B1" w:rsidP="000204B1">
      <w:pPr>
        <w:pStyle w:val="Prrafodelista"/>
        <w:numPr>
          <w:ilvl w:val="0"/>
          <w:numId w:val="42"/>
        </w:numPr>
        <w:tabs>
          <w:tab w:val="clear" w:pos="1832"/>
          <w:tab w:val="num" w:pos="709"/>
        </w:tabs>
        <w:spacing w:line="240" w:lineRule="auto"/>
        <w:ind w:left="1276" w:hanging="556"/>
        <w:jc w:val="both"/>
        <w:rPr>
          <w:rFonts w:ascii="Verdana" w:hAnsi="Verdana" w:cs="Arial"/>
          <w:i/>
          <w:sz w:val="20"/>
          <w:szCs w:val="20"/>
        </w:rPr>
      </w:pPr>
      <w:r w:rsidRPr="0029523A">
        <w:rPr>
          <w:rFonts w:ascii="Verdana" w:hAnsi="Verdana" w:cs="Arial"/>
          <w:b/>
          <w:i/>
          <w:sz w:val="20"/>
          <w:szCs w:val="20"/>
        </w:rPr>
        <w:t>Partida Presupuestal</w:t>
      </w:r>
      <w:r w:rsidRPr="000204B1">
        <w:rPr>
          <w:rFonts w:ascii="Verdana" w:hAnsi="Verdana" w:cs="Arial"/>
          <w:sz w:val="20"/>
          <w:szCs w:val="20"/>
        </w:rPr>
        <w:t>:</w:t>
      </w:r>
      <w:r>
        <w:rPr>
          <w:rFonts w:ascii="Verdana" w:hAnsi="Verdana" w:cs="Arial"/>
          <w:i/>
          <w:sz w:val="20"/>
          <w:szCs w:val="20"/>
        </w:rPr>
        <w:tab/>
        <w:t>2.6.2.3.</w:t>
      </w:r>
      <w:r w:rsidRPr="0029523A">
        <w:rPr>
          <w:rFonts w:ascii="Verdana" w:hAnsi="Verdana" w:cs="Arial"/>
          <w:i/>
          <w:sz w:val="20"/>
          <w:szCs w:val="20"/>
        </w:rPr>
        <w:t>4</w:t>
      </w:r>
      <w:r>
        <w:rPr>
          <w:rFonts w:ascii="Verdana" w:hAnsi="Verdana" w:cs="Arial"/>
          <w:i/>
          <w:sz w:val="20"/>
          <w:szCs w:val="20"/>
        </w:rPr>
        <w:t>.4</w:t>
      </w:r>
      <w:r w:rsidRPr="0029523A">
        <w:rPr>
          <w:rFonts w:ascii="Verdana" w:hAnsi="Verdana" w:cs="Arial"/>
          <w:i/>
          <w:sz w:val="20"/>
          <w:szCs w:val="20"/>
        </w:rPr>
        <w:t xml:space="preserve"> Costo d</w:t>
      </w:r>
      <w:r>
        <w:rPr>
          <w:rFonts w:ascii="Verdana" w:hAnsi="Verdana" w:cs="Arial"/>
          <w:i/>
          <w:sz w:val="20"/>
          <w:szCs w:val="20"/>
        </w:rPr>
        <w:t>e Construcción por</w:t>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sidRPr="0029523A">
        <w:rPr>
          <w:rFonts w:ascii="Verdana" w:hAnsi="Verdana" w:cs="Arial"/>
          <w:i/>
          <w:sz w:val="20"/>
          <w:szCs w:val="20"/>
        </w:rPr>
        <w:t>Administración Directa – Bienes</w:t>
      </w:r>
    </w:p>
    <w:p w:rsidR="000204B1" w:rsidRPr="0029523A" w:rsidRDefault="000204B1" w:rsidP="000204B1">
      <w:pPr>
        <w:pStyle w:val="Prrafodelista"/>
        <w:tabs>
          <w:tab w:val="num" w:pos="709"/>
        </w:tabs>
        <w:spacing w:line="240" w:lineRule="auto"/>
        <w:ind w:left="1540" w:hanging="1112"/>
        <w:jc w:val="both"/>
        <w:rPr>
          <w:rFonts w:ascii="Verdana" w:hAnsi="Verdana" w:cs="Arial"/>
          <w:i/>
          <w:sz w:val="20"/>
          <w:szCs w:val="20"/>
        </w:rPr>
      </w:pPr>
    </w:p>
    <w:p w:rsidR="00671715" w:rsidRDefault="000204B1" w:rsidP="000204B1">
      <w:pPr>
        <w:pStyle w:val="Prrafodelista"/>
        <w:numPr>
          <w:ilvl w:val="0"/>
          <w:numId w:val="42"/>
        </w:numPr>
        <w:tabs>
          <w:tab w:val="clear" w:pos="1832"/>
          <w:tab w:val="num" w:pos="709"/>
        </w:tabs>
        <w:spacing w:line="240" w:lineRule="auto"/>
        <w:ind w:left="1276" w:hanging="556"/>
        <w:jc w:val="both"/>
        <w:rPr>
          <w:rFonts w:ascii="Tahoma" w:hAnsi="Tahoma" w:cs="Tahoma"/>
          <w:b/>
          <w:sz w:val="18"/>
          <w:szCs w:val="18"/>
          <w:lang w:val="es-ES_tradnl"/>
        </w:rPr>
      </w:pPr>
      <w:r w:rsidRPr="0029523A">
        <w:rPr>
          <w:rFonts w:ascii="Verdana" w:hAnsi="Verdana" w:cs="Arial"/>
          <w:b/>
          <w:i/>
          <w:sz w:val="20"/>
          <w:szCs w:val="20"/>
        </w:rPr>
        <w:t>Fte. Fto.</w:t>
      </w:r>
      <w:r w:rsidRPr="0029523A">
        <w:rPr>
          <w:rFonts w:ascii="Verdana" w:hAnsi="Verdana" w:cs="Arial"/>
          <w:i/>
          <w:sz w:val="20"/>
          <w:szCs w:val="20"/>
        </w:rPr>
        <w:tab/>
      </w:r>
      <w:r w:rsidRPr="0029523A">
        <w:rPr>
          <w:rFonts w:ascii="Verdana" w:hAnsi="Verdana" w:cs="Arial"/>
          <w:i/>
          <w:sz w:val="20"/>
          <w:szCs w:val="20"/>
        </w:rPr>
        <w:tab/>
      </w:r>
      <w:r>
        <w:rPr>
          <w:rFonts w:ascii="Verdana" w:hAnsi="Verdana" w:cs="Arial"/>
          <w:i/>
          <w:sz w:val="20"/>
          <w:szCs w:val="20"/>
        </w:rPr>
        <w:t xml:space="preserve">  </w:t>
      </w:r>
      <w:r w:rsidRPr="000204B1">
        <w:rPr>
          <w:rFonts w:ascii="Verdana" w:hAnsi="Verdana" w:cs="Arial"/>
          <w:sz w:val="20"/>
          <w:szCs w:val="20"/>
        </w:rPr>
        <w:t>:</w:t>
      </w:r>
      <w:r>
        <w:rPr>
          <w:rFonts w:ascii="Verdana" w:hAnsi="Verdana" w:cs="Arial"/>
          <w:i/>
          <w:sz w:val="20"/>
          <w:szCs w:val="20"/>
        </w:rPr>
        <w:tab/>
        <w:t xml:space="preserve">Recursos Determinados; Rubro </w:t>
      </w:r>
      <w:r w:rsidRPr="0029523A">
        <w:rPr>
          <w:rFonts w:ascii="Verdana" w:hAnsi="Verdana" w:cs="Arial"/>
          <w:i/>
          <w:sz w:val="20"/>
          <w:szCs w:val="20"/>
        </w:rPr>
        <w:t xml:space="preserve">Canon y </w:t>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Pr>
          <w:rFonts w:ascii="Verdana" w:hAnsi="Verdana" w:cs="Arial"/>
          <w:i/>
          <w:sz w:val="20"/>
          <w:szCs w:val="20"/>
        </w:rPr>
        <w:tab/>
      </w:r>
      <w:r w:rsidRPr="0029523A">
        <w:rPr>
          <w:rFonts w:ascii="Verdana" w:hAnsi="Verdana" w:cs="Arial"/>
          <w:i/>
          <w:sz w:val="20"/>
          <w:szCs w:val="20"/>
        </w:rPr>
        <w:t>Sobrecanon</w:t>
      </w:r>
      <w:r>
        <w:rPr>
          <w:rFonts w:ascii="Tahoma" w:hAnsi="Tahoma" w:cs="Tahoma"/>
          <w:b/>
          <w:sz w:val="18"/>
          <w:szCs w:val="18"/>
          <w:lang w:val="es-ES_tradnl"/>
        </w:rPr>
        <w:t xml:space="preserve"> </w:t>
      </w:r>
      <w:r w:rsidR="00671715">
        <w:rPr>
          <w:rFonts w:ascii="Tahoma" w:hAnsi="Tahoma" w:cs="Tahoma"/>
          <w:b/>
          <w:sz w:val="18"/>
          <w:szCs w:val="18"/>
          <w:lang w:val="es-ES_tradnl"/>
        </w:rPr>
        <w:br w:type="page"/>
      </w:r>
    </w:p>
    <w:p w:rsidR="000A4AB2" w:rsidRPr="00D7515C" w:rsidRDefault="000A4AB2" w:rsidP="00091891">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DE1CF5" w:rsidRDefault="00E06C65" w:rsidP="001134BF">
            <w:pPr>
              <w:tabs>
                <w:tab w:val="center" w:pos="5833"/>
                <w:tab w:val="right" w:pos="10252"/>
              </w:tabs>
              <w:suppressAutoHyphens/>
              <w:rPr>
                <w:rFonts w:ascii="Tahoma" w:hAnsi="Tahoma" w:cs="Tahoma"/>
                <w:b/>
                <w:sz w:val="18"/>
                <w:szCs w:val="18"/>
              </w:rPr>
            </w:pPr>
          </w:p>
          <w:p w:rsidR="00E06C65" w:rsidRPr="00DE1CF5" w:rsidRDefault="00BF1D79" w:rsidP="001134BF">
            <w:pPr>
              <w:tabs>
                <w:tab w:val="center" w:pos="5833"/>
                <w:tab w:val="right" w:pos="10252"/>
              </w:tabs>
              <w:suppressAutoHyphens/>
              <w:rPr>
                <w:rFonts w:ascii="Tahoma" w:hAnsi="Tahoma" w:cs="Tahoma"/>
                <w:b/>
                <w:sz w:val="18"/>
                <w:szCs w:val="18"/>
              </w:rPr>
            </w:pPr>
            <w:r w:rsidRPr="00DE1CF5">
              <w:rPr>
                <w:rFonts w:ascii="Tahoma" w:hAnsi="Tahoma" w:cs="Tahoma"/>
                <w:b/>
                <w:sz w:val="18"/>
                <w:szCs w:val="18"/>
              </w:rPr>
              <w:t>EXPERIENCIA DEL POS</w:t>
            </w:r>
            <w:r w:rsidR="00E06C65" w:rsidRPr="00DE1CF5">
              <w:rPr>
                <w:rFonts w:ascii="Tahoma" w:hAnsi="Tahoma" w:cs="Tahoma"/>
                <w:b/>
                <w:sz w:val="18"/>
                <w:szCs w:val="18"/>
              </w:rPr>
              <w:t>TOR:</w:t>
            </w:r>
          </w:p>
          <w:p w:rsidR="00745D36" w:rsidRPr="00DE1CF5" w:rsidRDefault="00B65A50" w:rsidP="00745D36">
            <w:pPr>
              <w:tabs>
                <w:tab w:val="center" w:pos="5833"/>
                <w:tab w:val="right" w:pos="10252"/>
              </w:tabs>
              <w:suppressAutoHyphens/>
              <w:rPr>
                <w:rFonts w:ascii="Tahoma" w:hAnsi="Tahoma" w:cs="Tahoma"/>
                <w:sz w:val="18"/>
                <w:szCs w:val="18"/>
              </w:rPr>
            </w:pPr>
            <w:r w:rsidRPr="00DE1CF5">
              <w:rPr>
                <w:rFonts w:ascii="Tahoma" w:hAnsi="Tahoma" w:cs="Tahoma"/>
                <w:sz w:val="18"/>
                <w:szCs w:val="18"/>
              </w:rPr>
              <w:t>4</w:t>
            </w:r>
            <w:r w:rsidR="00745D36" w:rsidRPr="00DE1CF5">
              <w:rPr>
                <w:rFonts w:ascii="Tahoma" w:hAnsi="Tahoma" w:cs="Tahoma"/>
                <w:sz w:val="18"/>
                <w:szCs w:val="18"/>
              </w:rPr>
              <w:t xml:space="preserve"> veces el Valor Referencial</w:t>
            </w:r>
          </w:p>
          <w:p w:rsidR="00745D36" w:rsidRPr="00DE1CF5" w:rsidRDefault="00B65A50" w:rsidP="00745D36">
            <w:pPr>
              <w:tabs>
                <w:tab w:val="center" w:pos="5833"/>
                <w:tab w:val="right" w:pos="10252"/>
              </w:tabs>
              <w:suppressAutoHyphens/>
              <w:rPr>
                <w:rFonts w:ascii="Tahoma" w:hAnsi="Tahoma" w:cs="Tahoma"/>
                <w:sz w:val="18"/>
                <w:szCs w:val="18"/>
              </w:rPr>
            </w:pPr>
            <w:r w:rsidRPr="00DE1CF5">
              <w:rPr>
                <w:rFonts w:ascii="Tahoma" w:hAnsi="Tahoma" w:cs="Tahoma"/>
                <w:sz w:val="18"/>
                <w:szCs w:val="18"/>
              </w:rPr>
              <w:t>3</w:t>
            </w:r>
            <w:r w:rsidR="00745D36" w:rsidRPr="00DE1CF5">
              <w:rPr>
                <w:rFonts w:ascii="Tahoma" w:hAnsi="Tahoma" w:cs="Tahoma"/>
                <w:sz w:val="18"/>
                <w:szCs w:val="18"/>
              </w:rPr>
              <w:t xml:space="preserve"> veces el Valor Referencial</w:t>
            </w:r>
          </w:p>
          <w:p w:rsidR="00745D36" w:rsidRPr="00DE1CF5" w:rsidRDefault="00B65A50" w:rsidP="00745D36">
            <w:pPr>
              <w:tabs>
                <w:tab w:val="center" w:pos="5833"/>
                <w:tab w:val="right" w:pos="10252"/>
              </w:tabs>
              <w:suppressAutoHyphens/>
              <w:rPr>
                <w:rFonts w:ascii="Tahoma" w:hAnsi="Tahoma" w:cs="Tahoma"/>
                <w:sz w:val="18"/>
                <w:szCs w:val="18"/>
              </w:rPr>
            </w:pPr>
            <w:r w:rsidRPr="00DE1CF5">
              <w:rPr>
                <w:rFonts w:ascii="Tahoma" w:hAnsi="Tahoma" w:cs="Tahoma"/>
                <w:sz w:val="18"/>
                <w:szCs w:val="18"/>
              </w:rPr>
              <w:t>2</w:t>
            </w:r>
            <w:r w:rsidR="00B85F1B" w:rsidRPr="00DE1CF5">
              <w:rPr>
                <w:rFonts w:ascii="Tahoma" w:hAnsi="Tahoma" w:cs="Tahoma"/>
                <w:sz w:val="18"/>
                <w:szCs w:val="18"/>
              </w:rPr>
              <w:t xml:space="preserve"> veces</w:t>
            </w:r>
            <w:r w:rsidR="00745D36" w:rsidRPr="00DE1CF5">
              <w:rPr>
                <w:rFonts w:ascii="Tahoma" w:hAnsi="Tahoma" w:cs="Tahoma"/>
                <w:sz w:val="18"/>
                <w:szCs w:val="18"/>
              </w:rPr>
              <w:t xml:space="preserve"> el Valor Referencial</w:t>
            </w:r>
          </w:p>
          <w:p w:rsidR="00E06C65" w:rsidRPr="00DE1CF5"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DE1CF5" w:rsidRDefault="000A4AB2" w:rsidP="001134BF">
            <w:pPr>
              <w:tabs>
                <w:tab w:val="center" w:pos="5833"/>
                <w:tab w:val="right" w:pos="10252"/>
              </w:tabs>
              <w:suppressAutoHyphens/>
              <w:rPr>
                <w:rFonts w:ascii="Tahoma" w:hAnsi="Tahoma" w:cs="Tahoma"/>
                <w:b/>
                <w:sz w:val="18"/>
                <w:szCs w:val="18"/>
              </w:rPr>
            </w:pPr>
          </w:p>
          <w:p w:rsidR="00E06C65" w:rsidRPr="00DE1CF5" w:rsidRDefault="00E06C65" w:rsidP="001134BF">
            <w:pPr>
              <w:tabs>
                <w:tab w:val="center" w:pos="5833"/>
                <w:tab w:val="right" w:pos="10252"/>
              </w:tabs>
              <w:suppressAutoHyphens/>
              <w:jc w:val="center"/>
              <w:rPr>
                <w:rFonts w:ascii="Tahoma" w:hAnsi="Tahoma" w:cs="Tahoma"/>
                <w:sz w:val="18"/>
                <w:szCs w:val="18"/>
              </w:rPr>
            </w:pPr>
          </w:p>
          <w:p w:rsidR="00E06C65" w:rsidRPr="00DE1CF5" w:rsidRDefault="0055760F" w:rsidP="001134BF">
            <w:pPr>
              <w:tabs>
                <w:tab w:val="center" w:pos="5833"/>
                <w:tab w:val="right" w:pos="10252"/>
              </w:tabs>
              <w:suppressAutoHyphens/>
              <w:jc w:val="center"/>
              <w:rPr>
                <w:rFonts w:ascii="Tahoma" w:hAnsi="Tahoma" w:cs="Tahoma"/>
                <w:sz w:val="18"/>
                <w:szCs w:val="18"/>
              </w:rPr>
            </w:pPr>
            <w:r w:rsidRPr="00DE1CF5">
              <w:rPr>
                <w:rFonts w:ascii="Tahoma" w:hAnsi="Tahoma" w:cs="Tahoma"/>
                <w:sz w:val="18"/>
                <w:szCs w:val="18"/>
              </w:rPr>
              <w:t>5</w:t>
            </w:r>
            <w:r w:rsidR="00E06C65" w:rsidRPr="00DE1CF5">
              <w:rPr>
                <w:rFonts w:ascii="Tahoma" w:hAnsi="Tahoma" w:cs="Tahoma"/>
                <w:sz w:val="18"/>
                <w:szCs w:val="18"/>
              </w:rPr>
              <w:t>0 puntos</w:t>
            </w:r>
          </w:p>
          <w:p w:rsidR="00E06C65" w:rsidRPr="00DE1CF5" w:rsidRDefault="0055760F" w:rsidP="001134BF">
            <w:pPr>
              <w:tabs>
                <w:tab w:val="center" w:pos="5833"/>
                <w:tab w:val="right" w:pos="10252"/>
              </w:tabs>
              <w:suppressAutoHyphens/>
              <w:jc w:val="center"/>
              <w:rPr>
                <w:rFonts w:ascii="Tahoma" w:hAnsi="Tahoma" w:cs="Tahoma"/>
                <w:sz w:val="18"/>
                <w:szCs w:val="18"/>
              </w:rPr>
            </w:pPr>
            <w:r w:rsidRPr="00DE1CF5">
              <w:rPr>
                <w:rFonts w:ascii="Tahoma" w:hAnsi="Tahoma" w:cs="Tahoma"/>
                <w:sz w:val="18"/>
                <w:szCs w:val="18"/>
              </w:rPr>
              <w:t>4</w:t>
            </w:r>
            <w:r w:rsidR="00E06C65" w:rsidRPr="00DE1CF5">
              <w:rPr>
                <w:rFonts w:ascii="Tahoma" w:hAnsi="Tahoma" w:cs="Tahoma"/>
                <w:sz w:val="18"/>
                <w:szCs w:val="18"/>
              </w:rPr>
              <w:t>0 puntos</w:t>
            </w:r>
          </w:p>
          <w:p w:rsidR="00E06C65" w:rsidRPr="00DE1CF5" w:rsidRDefault="0055760F" w:rsidP="001134BF">
            <w:pPr>
              <w:tabs>
                <w:tab w:val="center" w:pos="5833"/>
                <w:tab w:val="right" w:pos="10252"/>
              </w:tabs>
              <w:suppressAutoHyphens/>
              <w:jc w:val="center"/>
              <w:rPr>
                <w:rFonts w:ascii="Tahoma" w:hAnsi="Tahoma" w:cs="Tahoma"/>
                <w:sz w:val="18"/>
                <w:szCs w:val="18"/>
              </w:rPr>
            </w:pPr>
            <w:r w:rsidRPr="00DE1CF5">
              <w:rPr>
                <w:rFonts w:ascii="Tahoma" w:hAnsi="Tahoma" w:cs="Tahoma"/>
                <w:sz w:val="18"/>
                <w:szCs w:val="18"/>
              </w:rPr>
              <w:t>3</w:t>
            </w:r>
            <w:r w:rsidR="00EB2D38" w:rsidRPr="00DE1CF5">
              <w:rPr>
                <w:rFonts w:ascii="Tahoma" w:hAnsi="Tahoma" w:cs="Tahoma"/>
                <w:sz w:val="18"/>
                <w:szCs w:val="18"/>
              </w:rPr>
              <w:t>0</w:t>
            </w:r>
            <w:r w:rsidR="00E06C65" w:rsidRPr="00DE1CF5">
              <w:rPr>
                <w:rFonts w:ascii="Tahoma" w:hAnsi="Tahoma" w:cs="Tahoma"/>
                <w:sz w:val="18"/>
                <w:szCs w:val="18"/>
              </w:rPr>
              <w:t xml:space="preserve"> puntos</w:t>
            </w:r>
          </w:p>
          <w:p w:rsidR="00E06C65" w:rsidRPr="00DE1CF5"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DE1CF5" w:rsidRDefault="000A4AB2" w:rsidP="001134BF">
            <w:pPr>
              <w:tabs>
                <w:tab w:val="center" w:pos="5833"/>
                <w:tab w:val="right" w:pos="10252"/>
              </w:tabs>
              <w:suppressAutoHyphens/>
              <w:rPr>
                <w:rFonts w:ascii="Tahoma" w:hAnsi="Tahoma" w:cs="Tahoma"/>
                <w:b/>
                <w:sz w:val="18"/>
                <w:szCs w:val="18"/>
              </w:rPr>
            </w:pPr>
          </w:p>
          <w:p w:rsidR="00E06C65" w:rsidRPr="00DE1CF5" w:rsidRDefault="00E06C65" w:rsidP="001134BF">
            <w:pPr>
              <w:tabs>
                <w:tab w:val="center" w:pos="5833"/>
                <w:tab w:val="right" w:pos="10252"/>
              </w:tabs>
              <w:suppressAutoHyphens/>
              <w:jc w:val="center"/>
              <w:rPr>
                <w:rFonts w:ascii="Tahoma" w:hAnsi="Tahoma" w:cs="Tahoma"/>
                <w:sz w:val="18"/>
                <w:szCs w:val="18"/>
              </w:rPr>
            </w:pPr>
          </w:p>
          <w:p w:rsidR="00E06C65" w:rsidRPr="00DE1CF5" w:rsidRDefault="00E06C65" w:rsidP="001134BF">
            <w:pPr>
              <w:tabs>
                <w:tab w:val="center" w:pos="5833"/>
                <w:tab w:val="right" w:pos="10252"/>
              </w:tabs>
              <w:suppressAutoHyphens/>
              <w:jc w:val="center"/>
              <w:rPr>
                <w:rFonts w:ascii="Tahoma" w:hAnsi="Tahoma" w:cs="Tahoma"/>
                <w:sz w:val="18"/>
                <w:szCs w:val="18"/>
              </w:rPr>
            </w:pPr>
          </w:p>
          <w:p w:rsidR="00E06C65" w:rsidRPr="00DE1CF5" w:rsidRDefault="00E06C65" w:rsidP="0055760F">
            <w:pPr>
              <w:tabs>
                <w:tab w:val="center" w:pos="5833"/>
                <w:tab w:val="right" w:pos="10252"/>
              </w:tabs>
              <w:suppressAutoHyphens/>
              <w:jc w:val="center"/>
              <w:rPr>
                <w:rFonts w:ascii="Tahoma" w:hAnsi="Tahoma" w:cs="Tahoma"/>
                <w:sz w:val="18"/>
                <w:szCs w:val="18"/>
              </w:rPr>
            </w:pPr>
            <w:r w:rsidRPr="00DE1CF5">
              <w:rPr>
                <w:rFonts w:ascii="Tahoma" w:hAnsi="Tahoma" w:cs="Tahoma"/>
                <w:sz w:val="18"/>
                <w:szCs w:val="18"/>
              </w:rPr>
              <w:t xml:space="preserve">Hasta </w:t>
            </w:r>
            <w:r w:rsidR="0055760F" w:rsidRPr="00DE1CF5">
              <w:rPr>
                <w:rFonts w:ascii="Tahoma" w:hAnsi="Tahoma" w:cs="Tahoma"/>
                <w:sz w:val="18"/>
                <w:szCs w:val="18"/>
              </w:rPr>
              <w:t>5</w:t>
            </w:r>
            <w:r w:rsidRPr="00DE1CF5">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DE1CF5" w:rsidRDefault="0040312D" w:rsidP="00167028">
            <w:pPr>
              <w:tabs>
                <w:tab w:val="center" w:pos="5833"/>
                <w:tab w:val="right" w:pos="10252"/>
              </w:tabs>
              <w:suppressAutoHyphens/>
              <w:rPr>
                <w:rFonts w:ascii="Tahoma" w:hAnsi="Tahoma" w:cs="Tahoma"/>
                <w:b/>
                <w:sz w:val="18"/>
                <w:szCs w:val="18"/>
              </w:rPr>
            </w:pPr>
            <w:r w:rsidRPr="00DE1CF5">
              <w:rPr>
                <w:rFonts w:ascii="Tahoma" w:hAnsi="Tahoma" w:cs="Tahoma"/>
                <w:b/>
                <w:sz w:val="18"/>
                <w:szCs w:val="18"/>
              </w:rPr>
              <w:t>PLAZO DE ENTREGA (en función de la orden de compra)</w:t>
            </w:r>
          </w:p>
          <w:p w:rsidR="0040312D" w:rsidRPr="00DE1CF5" w:rsidRDefault="00003C06" w:rsidP="00167028">
            <w:pPr>
              <w:tabs>
                <w:tab w:val="center" w:pos="5833"/>
                <w:tab w:val="right" w:pos="10252"/>
              </w:tabs>
              <w:suppressAutoHyphens/>
              <w:rPr>
                <w:rFonts w:ascii="Tahoma" w:hAnsi="Tahoma" w:cs="Tahoma"/>
                <w:sz w:val="18"/>
                <w:szCs w:val="18"/>
              </w:rPr>
            </w:pPr>
            <w:r w:rsidRPr="00DE1CF5">
              <w:rPr>
                <w:rFonts w:ascii="Tahoma" w:hAnsi="Tahoma" w:cs="Tahoma"/>
                <w:sz w:val="18"/>
                <w:szCs w:val="18"/>
              </w:rPr>
              <w:t xml:space="preserve">De </w:t>
            </w:r>
            <w:r w:rsidR="00A879CB" w:rsidRPr="00DE1CF5">
              <w:rPr>
                <w:rFonts w:ascii="Tahoma" w:hAnsi="Tahoma" w:cs="Tahoma"/>
                <w:sz w:val="18"/>
                <w:szCs w:val="18"/>
              </w:rPr>
              <w:t xml:space="preserve">02 </w:t>
            </w:r>
            <w:r w:rsidR="0040312D" w:rsidRPr="00DE1CF5">
              <w:rPr>
                <w:rFonts w:ascii="Tahoma" w:hAnsi="Tahoma" w:cs="Tahoma"/>
                <w:sz w:val="18"/>
                <w:szCs w:val="18"/>
              </w:rPr>
              <w:t>día</w:t>
            </w:r>
            <w:r w:rsidR="00A879CB" w:rsidRPr="00DE1CF5">
              <w:rPr>
                <w:rFonts w:ascii="Tahoma" w:hAnsi="Tahoma" w:cs="Tahoma"/>
                <w:sz w:val="18"/>
                <w:szCs w:val="18"/>
              </w:rPr>
              <w:t>s</w:t>
            </w:r>
            <w:r w:rsidR="0040312D" w:rsidRPr="00DE1CF5">
              <w:rPr>
                <w:rFonts w:ascii="Tahoma" w:hAnsi="Tahoma" w:cs="Tahoma"/>
                <w:sz w:val="18"/>
                <w:szCs w:val="18"/>
              </w:rPr>
              <w:t xml:space="preserve"> calendario</w:t>
            </w:r>
          </w:p>
          <w:p w:rsidR="0040312D" w:rsidRPr="00DE1CF5" w:rsidRDefault="00003C06" w:rsidP="00167028">
            <w:pPr>
              <w:tabs>
                <w:tab w:val="center" w:pos="5833"/>
                <w:tab w:val="right" w:pos="10252"/>
              </w:tabs>
              <w:suppressAutoHyphens/>
              <w:rPr>
                <w:rFonts w:ascii="Tahoma" w:hAnsi="Tahoma" w:cs="Tahoma"/>
                <w:sz w:val="18"/>
                <w:szCs w:val="18"/>
              </w:rPr>
            </w:pPr>
            <w:r w:rsidRPr="00DE1CF5">
              <w:rPr>
                <w:rFonts w:ascii="Tahoma" w:hAnsi="Tahoma" w:cs="Tahoma"/>
                <w:sz w:val="18"/>
                <w:szCs w:val="18"/>
              </w:rPr>
              <w:t xml:space="preserve">De </w:t>
            </w:r>
            <w:r w:rsidR="00095E86" w:rsidRPr="00DE1CF5">
              <w:rPr>
                <w:rFonts w:ascii="Tahoma" w:hAnsi="Tahoma" w:cs="Tahoma"/>
                <w:sz w:val="18"/>
                <w:szCs w:val="18"/>
              </w:rPr>
              <w:t>0</w:t>
            </w:r>
            <w:r w:rsidR="00A879CB" w:rsidRPr="00DE1CF5">
              <w:rPr>
                <w:rFonts w:ascii="Tahoma" w:hAnsi="Tahoma" w:cs="Tahoma"/>
                <w:sz w:val="18"/>
                <w:szCs w:val="18"/>
              </w:rPr>
              <w:t>3</w:t>
            </w:r>
            <w:r w:rsidR="0040312D" w:rsidRPr="00DE1CF5">
              <w:rPr>
                <w:rFonts w:ascii="Tahoma" w:hAnsi="Tahoma" w:cs="Tahoma"/>
                <w:sz w:val="18"/>
                <w:szCs w:val="18"/>
              </w:rPr>
              <w:t xml:space="preserve"> días calendario</w:t>
            </w:r>
          </w:p>
          <w:p w:rsidR="00095E86" w:rsidRPr="00DE1CF5" w:rsidRDefault="00003C06" w:rsidP="00167028">
            <w:pPr>
              <w:tabs>
                <w:tab w:val="center" w:pos="5833"/>
                <w:tab w:val="right" w:pos="10252"/>
              </w:tabs>
              <w:suppressAutoHyphens/>
              <w:rPr>
                <w:rFonts w:ascii="Tahoma" w:hAnsi="Tahoma" w:cs="Tahoma"/>
                <w:sz w:val="18"/>
                <w:szCs w:val="18"/>
              </w:rPr>
            </w:pPr>
            <w:r w:rsidRPr="00DE1CF5">
              <w:rPr>
                <w:rFonts w:ascii="Tahoma" w:hAnsi="Tahoma" w:cs="Tahoma"/>
                <w:sz w:val="18"/>
                <w:szCs w:val="18"/>
              </w:rPr>
              <w:t xml:space="preserve">De </w:t>
            </w:r>
            <w:r w:rsidR="00987DA8" w:rsidRPr="00DE1CF5">
              <w:rPr>
                <w:rFonts w:ascii="Tahoma" w:hAnsi="Tahoma" w:cs="Tahoma"/>
                <w:sz w:val="18"/>
                <w:szCs w:val="18"/>
              </w:rPr>
              <w:t xml:space="preserve">04 </w:t>
            </w:r>
            <w:r w:rsidR="00095E86" w:rsidRPr="00DE1CF5">
              <w:rPr>
                <w:rFonts w:ascii="Tahoma" w:hAnsi="Tahoma" w:cs="Tahoma"/>
                <w:sz w:val="18"/>
                <w:szCs w:val="18"/>
              </w:rPr>
              <w:t>días calendario</w:t>
            </w:r>
          </w:p>
          <w:p w:rsidR="0040312D" w:rsidRPr="00DE1CF5"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DE1CF5" w:rsidRDefault="0040312D" w:rsidP="00167028">
            <w:pPr>
              <w:tabs>
                <w:tab w:val="center" w:pos="5833"/>
                <w:tab w:val="right" w:pos="10252"/>
              </w:tabs>
              <w:suppressAutoHyphens/>
              <w:rPr>
                <w:rFonts w:ascii="Tahoma" w:hAnsi="Tahoma" w:cs="Tahoma"/>
                <w:b/>
                <w:sz w:val="18"/>
                <w:szCs w:val="18"/>
              </w:rPr>
            </w:pPr>
          </w:p>
          <w:p w:rsidR="0040312D" w:rsidRPr="00DE1CF5" w:rsidRDefault="0040312D" w:rsidP="00167028">
            <w:pPr>
              <w:tabs>
                <w:tab w:val="center" w:pos="5833"/>
                <w:tab w:val="right" w:pos="10252"/>
              </w:tabs>
              <w:suppressAutoHyphens/>
              <w:rPr>
                <w:rFonts w:ascii="Tahoma" w:hAnsi="Tahoma" w:cs="Tahoma"/>
                <w:b/>
                <w:sz w:val="18"/>
                <w:szCs w:val="18"/>
              </w:rPr>
            </w:pPr>
          </w:p>
          <w:p w:rsidR="0040312D" w:rsidRPr="00DE1CF5" w:rsidRDefault="0055760F" w:rsidP="00167028">
            <w:pPr>
              <w:tabs>
                <w:tab w:val="center" w:pos="5833"/>
                <w:tab w:val="right" w:pos="10252"/>
              </w:tabs>
              <w:suppressAutoHyphens/>
              <w:jc w:val="center"/>
              <w:rPr>
                <w:rFonts w:ascii="Tahoma" w:hAnsi="Tahoma" w:cs="Tahoma"/>
                <w:sz w:val="18"/>
                <w:szCs w:val="18"/>
              </w:rPr>
            </w:pPr>
            <w:r w:rsidRPr="00DE1CF5">
              <w:rPr>
                <w:rFonts w:ascii="Tahoma" w:hAnsi="Tahoma" w:cs="Tahoma"/>
                <w:sz w:val="18"/>
                <w:szCs w:val="18"/>
              </w:rPr>
              <w:t>5</w:t>
            </w:r>
            <w:r w:rsidR="0040312D" w:rsidRPr="00DE1CF5">
              <w:rPr>
                <w:rFonts w:ascii="Tahoma" w:hAnsi="Tahoma" w:cs="Tahoma"/>
                <w:sz w:val="18"/>
                <w:szCs w:val="18"/>
              </w:rPr>
              <w:t>0 puntos</w:t>
            </w:r>
          </w:p>
          <w:p w:rsidR="0040312D" w:rsidRPr="00DE1CF5" w:rsidRDefault="0055760F" w:rsidP="00167028">
            <w:pPr>
              <w:tabs>
                <w:tab w:val="center" w:pos="5833"/>
                <w:tab w:val="right" w:pos="10252"/>
              </w:tabs>
              <w:suppressAutoHyphens/>
              <w:jc w:val="center"/>
              <w:rPr>
                <w:rFonts w:ascii="Tahoma" w:hAnsi="Tahoma" w:cs="Tahoma"/>
                <w:sz w:val="18"/>
                <w:szCs w:val="18"/>
              </w:rPr>
            </w:pPr>
            <w:r w:rsidRPr="00DE1CF5">
              <w:rPr>
                <w:rFonts w:ascii="Tahoma" w:hAnsi="Tahoma" w:cs="Tahoma"/>
                <w:sz w:val="18"/>
                <w:szCs w:val="18"/>
              </w:rPr>
              <w:t>4</w:t>
            </w:r>
            <w:r w:rsidR="0040312D" w:rsidRPr="00DE1CF5">
              <w:rPr>
                <w:rFonts w:ascii="Tahoma" w:hAnsi="Tahoma" w:cs="Tahoma"/>
                <w:sz w:val="18"/>
                <w:szCs w:val="18"/>
              </w:rPr>
              <w:t>0 puntos</w:t>
            </w:r>
          </w:p>
          <w:p w:rsidR="0040312D" w:rsidRPr="00DE1CF5" w:rsidRDefault="00095E86" w:rsidP="00167028">
            <w:pPr>
              <w:tabs>
                <w:tab w:val="center" w:pos="5833"/>
                <w:tab w:val="right" w:pos="10252"/>
              </w:tabs>
              <w:suppressAutoHyphens/>
              <w:jc w:val="center"/>
              <w:rPr>
                <w:rFonts w:ascii="Tahoma" w:hAnsi="Tahoma" w:cs="Tahoma"/>
                <w:sz w:val="18"/>
                <w:szCs w:val="18"/>
              </w:rPr>
            </w:pPr>
            <w:r w:rsidRPr="00DE1CF5">
              <w:rPr>
                <w:rFonts w:ascii="Tahoma" w:hAnsi="Tahoma" w:cs="Tahoma"/>
                <w:sz w:val="18"/>
                <w:szCs w:val="18"/>
              </w:rPr>
              <w:t>30 puntos</w:t>
            </w:r>
          </w:p>
        </w:tc>
        <w:tc>
          <w:tcPr>
            <w:tcW w:w="1555" w:type="dxa"/>
          </w:tcPr>
          <w:p w:rsidR="0040312D" w:rsidRPr="00DE1CF5" w:rsidRDefault="0040312D" w:rsidP="00167028">
            <w:pPr>
              <w:tabs>
                <w:tab w:val="center" w:pos="5833"/>
                <w:tab w:val="right" w:pos="10252"/>
              </w:tabs>
              <w:suppressAutoHyphens/>
              <w:rPr>
                <w:rFonts w:ascii="Tahoma" w:hAnsi="Tahoma" w:cs="Tahoma"/>
                <w:b/>
                <w:sz w:val="18"/>
                <w:szCs w:val="18"/>
              </w:rPr>
            </w:pPr>
          </w:p>
          <w:p w:rsidR="0040312D" w:rsidRPr="00DE1CF5" w:rsidRDefault="0040312D" w:rsidP="00167028">
            <w:pPr>
              <w:tabs>
                <w:tab w:val="center" w:pos="5833"/>
                <w:tab w:val="right" w:pos="10252"/>
              </w:tabs>
              <w:suppressAutoHyphens/>
              <w:rPr>
                <w:rFonts w:ascii="Tahoma" w:hAnsi="Tahoma" w:cs="Tahoma"/>
                <w:b/>
                <w:sz w:val="18"/>
                <w:szCs w:val="18"/>
              </w:rPr>
            </w:pPr>
          </w:p>
          <w:p w:rsidR="001B4ADC" w:rsidRPr="00DE1CF5" w:rsidRDefault="00FF634E" w:rsidP="001B4ADC">
            <w:pPr>
              <w:tabs>
                <w:tab w:val="center" w:pos="5833"/>
                <w:tab w:val="right" w:pos="10252"/>
              </w:tabs>
              <w:suppressAutoHyphens/>
              <w:rPr>
                <w:rFonts w:ascii="Tahoma" w:hAnsi="Tahoma" w:cs="Tahoma"/>
                <w:sz w:val="18"/>
                <w:szCs w:val="18"/>
              </w:rPr>
            </w:pPr>
            <w:r w:rsidRPr="00DE1CF5">
              <w:rPr>
                <w:rFonts w:ascii="Tahoma" w:hAnsi="Tahoma" w:cs="Tahoma"/>
                <w:sz w:val="18"/>
                <w:szCs w:val="18"/>
              </w:rPr>
              <w:t xml:space="preserve">Hasta </w:t>
            </w:r>
            <w:r w:rsidR="0055760F" w:rsidRPr="00DE1CF5">
              <w:rPr>
                <w:rFonts w:ascii="Tahoma" w:hAnsi="Tahoma" w:cs="Tahoma"/>
                <w:sz w:val="18"/>
                <w:szCs w:val="18"/>
              </w:rPr>
              <w:t>5</w:t>
            </w:r>
            <w:r w:rsidR="001B4ADC" w:rsidRPr="00DE1CF5">
              <w:rPr>
                <w:rFonts w:ascii="Tahoma" w:hAnsi="Tahoma" w:cs="Tahoma"/>
                <w:sz w:val="18"/>
                <w:szCs w:val="18"/>
              </w:rPr>
              <w:t>0 puntos</w:t>
            </w:r>
          </w:p>
          <w:p w:rsidR="001B4ADC" w:rsidRPr="00DE1CF5"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091891">
        <w:rPr>
          <w:rFonts w:ascii="Tahoma" w:hAnsi="Tahoma" w:cs="Tahoma"/>
          <w:b/>
          <w:color w:val="000000"/>
          <w:sz w:val="18"/>
          <w:szCs w:val="18"/>
        </w:rPr>
        <w:t>92</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091891">
        <w:rPr>
          <w:rFonts w:ascii="Tahoma" w:hAnsi="Tahoma" w:cs="Tahoma"/>
          <w:sz w:val="18"/>
          <w:szCs w:val="18"/>
        </w:rPr>
        <w:t>Triplay, Tumbadillo, Calamina y Otros para los Proyectos “Construcción de Sistema de Riego Tecnificado Sitana – Locumba” y “Construcción de Sistema de Riego Tecnificado Aurora –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2130ED">
        <w:rPr>
          <w:rFonts w:ascii="Tahoma" w:hAnsi="Tahoma" w:cs="Tahoma"/>
          <w:b/>
          <w:sz w:val="18"/>
          <w:szCs w:val="18"/>
        </w:rPr>
        <w:t>09</w:t>
      </w:r>
      <w:r w:rsidR="00091891">
        <w:rPr>
          <w:rFonts w:ascii="Tahoma" w:hAnsi="Tahoma" w:cs="Tahoma"/>
          <w:b/>
          <w:sz w:val="18"/>
          <w:szCs w:val="18"/>
        </w:rPr>
        <w:t>2</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2130ED">
        <w:rPr>
          <w:rFonts w:ascii="Tahoma" w:hAnsi="Tahoma" w:cs="Tahoma"/>
          <w:b/>
          <w:bCs/>
          <w:sz w:val="18"/>
          <w:szCs w:val="18"/>
        </w:rPr>
        <w:t>9</w:t>
      </w:r>
      <w:r w:rsidR="00091891">
        <w:rPr>
          <w:rFonts w:ascii="Tahoma" w:hAnsi="Tahoma" w:cs="Tahoma"/>
          <w:b/>
          <w:bCs/>
          <w:sz w:val="18"/>
          <w:szCs w:val="18"/>
        </w:rPr>
        <w:t>2</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DE</w:t>
      </w:r>
      <w:r w:rsidR="00091891" w:rsidRPr="00091891">
        <w:rPr>
          <w:rFonts w:ascii="Tahoma" w:hAnsi="Tahoma" w:cs="Tahoma"/>
          <w:sz w:val="18"/>
          <w:szCs w:val="18"/>
        </w:rPr>
        <w:t xml:space="preserve"> </w:t>
      </w:r>
      <w:r w:rsidR="00091891" w:rsidRPr="00091891">
        <w:rPr>
          <w:rFonts w:ascii="Tahoma" w:hAnsi="Tahoma" w:cs="Tahoma"/>
          <w:b/>
          <w:sz w:val="18"/>
          <w:szCs w:val="18"/>
        </w:rPr>
        <w:t>TRIPLAY, TUMBADILLO, CALAMINA Y OTROS PARA LOS PROYECTOS “CONSTRUCCIÓN DE SISTEMA DE RIEGO TECNIFICADO SITANA – LOCUMBA” Y “CONSTRUCCIÓN DE SISTEMA DE RIEGO TECNIFICADO AURORA – LOCUMBA”</w:t>
      </w:r>
      <w:r w:rsidR="00091891">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2130ED">
        <w:rPr>
          <w:rFonts w:ascii="Tahoma" w:hAnsi="Tahoma" w:cs="Tahoma"/>
          <w:b/>
          <w:sz w:val="18"/>
          <w:szCs w:val="18"/>
        </w:rPr>
        <w:t>9</w:t>
      </w:r>
      <w:r w:rsidR="00091891">
        <w:rPr>
          <w:rFonts w:ascii="Tahoma" w:hAnsi="Tahoma" w:cs="Tahoma"/>
          <w:b/>
          <w:sz w:val="18"/>
          <w:szCs w:val="18"/>
        </w:rPr>
        <w:t>2</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2130ED">
        <w:rPr>
          <w:rFonts w:ascii="Tahoma" w:hAnsi="Tahoma" w:cs="Tahoma"/>
          <w:b/>
          <w:sz w:val="18"/>
          <w:szCs w:val="18"/>
        </w:rPr>
        <w:t>9</w:t>
      </w:r>
      <w:r w:rsidR="00091891">
        <w:rPr>
          <w:rFonts w:ascii="Tahoma" w:hAnsi="Tahoma" w:cs="Tahoma"/>
          <w:b/>
          <w:sz w:val="18"/>
          <w:szCs w:val="18"/>
        </w:rPr>
        <w:t>2</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2130ED">
        <w:rPr>
          <w:rFonts w:ascii="Tahoma" w:hAnsi="Tahoma" w:cs="Tahoma"/>
          <w:b/>
          <w:sz w:val="18"/>
          <w:szCs w:val="18"/>
        </w:rPr>
        <w:t>9</w:t>
      </w:r>
      <w:r w:rsidR="00091891">
        <w:rPr>
          <w:rFonts w:ascii="Tahoma" w:hAnsi="Tahoma" w:cs="Tahoma"/>
          <w:b/>
          <w:sz w:val="18"/>
          <w:szCs w:val="18"/>
        </w:rPr>
        <w:t>2</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2130ED">
        <w:rPr>
          <w:rFonts w:ascii="Tahoma" w:hAnsi="Tahoma" w:cs="Tahoma"/>
          <w:b/>
          <w:sz w:val="18"/>
          <w:szCs w:val="18"/>
        </w:rPr>
        <w:t>9</w:t>
      </w:r>
      <w:r w:rsidR="00091891">
        <w:rPr>
          <w:rFonts w:ascii="Tahoma" w:hAnsi="Tahoma" w:cs="Tahoma"/>
          <w:b/>
          <w:sz w:val="18"/>
          <w:szCs w:val="18"/>
        </w:rPr>
        <w:t>2</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F5651">
        <w:rPr>
          <w:rFonts w:ascii="Tahoma" w:hAnsi="Tahoma" w:cs="Tahoma"/>
          <w:sz w:val="18"/>
          <w:szCs w:val="18"/>
        </w:rPr>
        <w:t>0</w:t>
      </w:r>
      <w:r w:rsidR="002130ED">
        <w:rPr>
          <w:rFonts w:ascii="Tahoma" w:hAnsi="Tahoma" w:cs="Tahoma"/>
          <w:sz w:val="18"/>
          <w:szCs w:val="18"/>
        </w:rPr>
        <w:t>9</w:t>
      </w:r>
      <w:r w:rsidR="00091891">
        <w:rPr>
          <w:rFonts w:ascii="Tahoma" w:hAnsi="Tahoma" w:cs="Tahoma"/>
          <w:sz w:val="18"/>
          <w:szCs w:val="18"/>
        </w:rPr>
        <w:t>2</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2130ED">
        <w:rPr>
          <w:rFonts w:ascii="Tahoma" w:hAnsi="Tahoma" w:cs="Tahoma"/>
          <w:b/>
          <w:sz w:val="18"/>
          <w:szCs w:val="18"/>
        </w:rPr>
        <w:t>9</w:t>
      </w:r>
      <w:r w:rsidR="00091891">
        <w:rPr>
          <w:rFonts w:ascii="Tahoma" w:hAnsi="Tahoma" w:cs="Tahoma"/>
          <w:b/>
          <w:sz w:val="18"/>
          <w:szCs w:val="18"/>
        </w:rPr>
        <w:t>2</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2A2CF8" w:rsidRPr="009C6F47" w:rsidRDefault="003C4093" w:rsidP="004624E3">
            <w:pPr>
              <w:pStyle w:val="Ttulo"/>
              <w:suppressAutoHyphens/>
              <w:jc w:val="left"/>
              <w:rPr>
                <w:rFonts w:ascii="Tahoma" w:hAnsi="Tahoma" w:cs="Tahoma"/>
                <w:i w:val="0"/>
                <w:sz w:val="17"/>
                <w:szCs w:val="17"/>
              </w:rPr>
            </w:pPr>
            <w:r w:rsidRPr="003C4093">
              <w:rPr>
                <w:rFonts w:ascii="Tahoma" w:hAnsi="Tahoma" w:cs="Tahoma"/>
                <w:i w:val="0"/>
                <w:sz w:val="17"/>
                <w:szCs w:val="17"/>
              </w:rPr>
              <w:t>TRIPLAY DE 2.40 X 1.20 MT X 4 MM</w:t>
            </w:r>
          </w:p>
        </w:tc>
        <w:tc>
          <w:tcPr>
            <w:tcW w:w="709" w:type="dxa"/>
            <w:vAlign w:val="center"/>
          </w:tcPr>
          <w:p w:rsidR="002A2CF8" w:rsidRPr="00565853" w:rsidRDefault="003C4093" w:rsidP="004624E3">
            <w:pPr>
              <w:pStyle w:val="Ttulo"/>
              <w:suppressAutoHyphens/>
              <w:rPr>
                <w:rFonts w:ascii="Tahoma" w:hAnsi="Tahoma" w:cs="Tahoma"/>
                <w:i w:val="0"/>
                <w:sz w:val="17"/>
                <w:szCs w:val="17"/>
              </w:rPr>
            </w:pPr>
            <w:r>
              <w:rPr>
                <w:rFonts w:ascii="Tahoma" w:hAnsi="Tahoma" w:cs="Tahoma"/>
                <w:i w:val="0"/>
                <w:sz w:val="17"/>
                <w:szCs w:val="17"/>
              </w:rPr>
              <w:t>PCH</w:t>
            </w:r>
          </w:p>
        </w:tc>
        <w:tc>
          <w:tcPr>
            <w:tcW w:w="850" w:type="dxa"/>
            <w:vAlign w:val="center"/>
          </w:tcPr>
          <w:p w:rsidR="009C6208" w:rsidRPr="00B31E99" w:rsidRDefault="003C4093" w:rsidP="004624E3">
            <w:pPr>
              <w:pStyle w:val="Ttulo"/>
              <w:suppressAutoHyphens/>
              <w:rPr>
                <w:rFonts w:ascii="Tahoma" w:hAnsi="Tahoma" w:cs="Tahoma"/>
                <w:i w:val="0"/>
                <w:sz w:val="17"/>
                <w:szCs w:val="17"/>
              </w:rPr>
            </w:pPr>
            <w:r>
              <w:rPr>
                <w:rFonts w:ascii="Tahoma" w:hAnsi="Tahoma" w:cs="Tahoma"/>
                <w:i w:val="0"/>
                <w:sz w:val="17"/>
                <w:szCs w:val="17"/>
              </w:rPr>
              <w:t>72</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2A2CF8" w:rsidRPr="009C6F47" w:rsidRDefault="003C4093" w:rsidP="004624E3">
            <w:pPr>
              <w:pStyle w:val="Ttulo"/>
              <w:suppressAutoHyphens/>
              <w:jc w:val="left"/>
              <w:rPr>
                <w:rFonts w:ascii="Tahoma" w:hAnsi="Tahoma" w:cs="Tahoma"/>
                <w:i w:val="0"/>
                <w:sz w:val="17"/>
                <w:szCs w:val="17"/>
              </w:rPr>
            </w:pPr>
            <w:r w:rsidRPr="003C4093">
              <w:rPr>
                <w:rFonts w:ascii="Tahoma" w:hAnsi="Tahoma" w:cs="Tahoma"/>
                <w:i w:val="0"/>
                <w:sz w:val="17"/>
                <w:szCs w:val="17"/>
              </w:rPr>
              <w:t>TRIPLAY DE 2.40 X 1.20 MT X 18 MM</w:t>
            </w:r>
          </w:p>
        </w:tc>
        <w:tc>
          <w:tcPr>
            <w:tcW w:w="709"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PCH</w:t>
            </w:r>
          </w:p>
        </w:tc>
        <w:tc>
          <w:tcPr>
            <w:tcW w:w="850"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130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2A2CF8" w:rsidRPr="009C6F47" w:rsidRDefault="003C4093" w:rsidP="004624E3">
            <w:pPr>
              <w:pStyle w:val="Ttulo"/>
              <w:suppressAutoHyphens/>
              <w:jc w:val="left"/>
              <w:rPr>
                <w:rFonts w:ascii="Tahoma" w:hAnsi="Tahoma" w:cs="Tahoma"/>
                <w:i w:val="0"/>
                <w:sz w:val="17"/>
                <w:szCs w:val="17"/>
              </w:rPr>
            </w:pPr>
            <w:r w:rsidRPr="003C4093">
              <w:rPr>
                <w:rFonts w:ascii="Tahoma" w:hAnsi="Tahoma" w:cs="Tahoma"/>
                <w:i w:val="0"/>
                <w:sz w:val="17"/>
                <w:szCs w:val="17"/>
              </w:rPr>
              <w:t>TUMBADILLO DE COLOR CELESTE DE 2.00 X 100 M</w:t>
            </w:r>
          </w:p>
        </w:tc>
        <w:tc>
          <w:tcPr>
            <w:tcW w:w="709"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RLL</w:t>
            </w:r>
          </w:p>
        </w:tc>
        <w:tc>
          <w:tcPr>
            <w:tcW w:w="850"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10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2A2CF8" w:rsidRPr="009C6F47" w:rsidRDefault="003C4093" w:rsidP="004624E3">
            <w:pPr>
              <w:pStyle w:val="Ttulo"/>
              <w:suppressAutoHyphens/>
              <w:jc w:val="left"/>
              <w:rPr>
                <w:rFonts w:ascii="Tahoma" w:hAnsi="Tahoma" w:cs="Tahoma"/>
                <w:i w:val="0"/>
                <w:sz w:val="17"/>
                <w:szCs w:val="17"/>
              </w:rPr>
            </w:pPr>
            <w:r w:rsidRPr="003C4093">
              <w:rPr>
                <w:rFonts w:ascii="Tahoma" w:hAnsi="Tahoma" w:cs="Tahoma"/>
                <w:i w:val="0"/>
                <w:sz w:val="17"/>
                <w:szCs w:val="17"/>
              </w:rPr>
              <w:t>CALAMINA GALVANIZADA DE 0.83 X 1.80 M E=0</w:t>
            </w:r>
            <w:r>
              <w:rPr>
                <w:rFonts w:ascii="Tahoma" w:hAnsi="Tahoma" w:cs="Tahoma"/>
                <w:i w:val="0"/>
                <w:sz w:val="17"/>
                <w:szCs w:val="17"/>
              </w:rPr>
              <w:t>.</w:t>
            </w:r>
            <w:r w:rsidRPr="003C4093">
              <w:rPr>
                <w:rFonts w:ascii="Tahoma" w:hAnsi="Tahoma" w:cs="Tahoma"/>
                <w:i w:val="0"/>
                <w:sz w:val="17"/>
                <w:szCs w:val="17"/>
              </w:rPr>
              <w:t>32 MM</w:t>
            </w:r>
          </w:p>
        </w:tc>
        <w:tc>
          <w:tcPr>
            <w:tcW w:w="709"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152</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2A2CF8" w:rsidRPr="009C6F47" w:rsidRDefault="003C4093" w:rsidP="004624E3">
            <w:pPr>
              <w:pStyle w:val="Ttulo"/>
              <w:suppressAutoHyphens/>
              <w:jc w:val="left"/>
              <w:rPr>
                <w:rFonts w:ascii="Tahoma" w:hAnsi="Tahoma" w:cs="Tahoma"/>
                <w:i w:val="0"/>
                <w:sz w:val="17"/>
                <w:szCs w:val="17"/>
              </w:rPr>
            </w:pPr>
            <w:r w:rsidRPr="003C4093">
              <w:rPr>
                <w:rFonts w:ascii="Tahoma" w:hAnsi="Tahoma" w:cs="Tahoma"/>
                <w:i w:val="0"/>
                <w:sz w:val="17"/>
                <w:szCs w:val="17"/>
              </w:rPr>
              <w:t>CALAMINA GALVANIZADA DE 0.83 X 3.20 M E=0</w:t>
            </w:r>
            <w:r>
              <w:rPr>
                <w:rFonts w:ascii="Tahoma" w:hAnsi="Tahoma" w:cs="Tahoma"/>
                <w:i w:val="0"/>
                <w:sz w:val="17"/>
                <w:szCs w:val="17"/>
              </w:rPr>
              <w:t>.</w:t>
            </w:r>
            <w:r w:rsidRPr="003C4093">
              <w:rPr>
                <w:rFonts w:ascii="Tahoma" w:hAnsi="Tahoma" w:cs="Tahoma"/>
                <w:i w:val="0"/>
                <w:sz w:val="17"/>
                <w:szCs w:val="17"/>
              </w:rPr>
              <w:t>32 MM</w:t>
            </w:r>
          </w:p>
        </w:tc>
        <w:tc>
          <w:tcPr>
            <w:tcW w:w="709"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152</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2A2CF8" w:rsidRPr="009C6F47" w:rsidRDefault="003C4093" w:rsidP="004624E3">
            <w:pPr>
              <w:pStyle w:val="Ttulo"/>
              <w:suppressAutoHyphens/>
              <w:jc w:val="left"/>
              <w:rPr>
                <w:rFonts w:ascii="Tahoma" w:hAnsi="Tahoma" w:cs="Tahoma"/>
                <w:i w:val="0"/>
                <w:sz w:val="17"/>
                <w:szCs w:val="17"/>
              </w:rPr>
            </w:pPr>
            <w:r w:rsidRPr="003C4093">
              <w:rPr>
                <w:rFonts w:ascii="Tahoma" w:hAnsi="Tahoma" w:cs="Tahoma"/>
                <w:i w:val="0"/>
                <w:sz w:val="17"/>
                <w:szCs w:val="17"/>
              </w:rPr>
              <w:t>CLAVOS PARA CALAMINA</w:t>
            </w:r>
          </w:p>
        </w:tc>
        <w:tc>
          <w:tcPr>
            <w:tcW w:w="709"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KG</w:t>
            </w:r>
          </w:p>
        </w:tc>
        <w:tc>
          <w:tcPr>
            <w:tcW w:w="850"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20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2A2CF8" w:rsidRPr="009C6F47" w:rsidRDefault="003C4093" w:rsidP="004624E3">
            <w:pPr>
              <w:pStyle w:val="Ttulo"/>
              <w:suppressAutoHyphens/>
              <w:jc w:val="left"/>
              <w:rPr>
                <w:rFonts w:ascii="Tahoma" w:hAnsi="Tahoma" w:cs="Tahoma"/>
                <w:i w:val="0"/>
                <w:sz w:val="17"/>
                <w:szCs w:val="17"/>
              </w:rPr>
            </w:pPr>
            <w:r w:rsidRPr="003C4093">
              <w:rPr>
                <w:rFonts w:ascii="Tahoma" w:hAnsi="Tahoma" w:cs="Tahoma"/>
                <w:i w:val="0"/>
                <w:sz w:val="17"/>
                <w:szCs w:val="17"/>
              </w:rPr>
              <w:t>MALLA DE ARTILLERÍA DE 2.00 X 100 MT COLOR VERDE</w:t>
            </w:r>
          </w:p>
        </w:tc>
        <w:tc>
          <w:tcPr>
            <w:tcW w:w="709"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RLL</w:t>
            </w:r>
          </w:p>
        </w:tc>
        <w:tc>
          <w:tcPr>
            <w:tcW w:w="850" w:type="dxa"/>
            <w:vAlign w:val="center"/>
          </w:tcPr>
          <w:p w:rsidR="002A2CF8" w:rsidRDefault="003C4093" w:rsidP="004624E3">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091891" w:rsidRDefault="00091891">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780CB5">
        <w:rPr>
          <w:rFonts w:ascii="Tahoma" w:hAnsi="Tahoma" w:cs="Tahoma"/>
          <w:b/>
          <w:sz w:val="18"/>
          <w:szCs w:val="18"/>
        </w:rPr>
        <w:t>9</w:t>
      </w:r>
      <w:r w:rsidR="00091891">
        <w:rPr>
          <w:rFonts w:ascii="Tahoma" w:hAnsi="Tahoma" w:cs="Tahoma"/>
          <w:b/>
          <w:sz w:val="18"/>
          <w:szCs w:val="18"/>
        </w:rPr>
        <w:t>2</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E53" w:rsidRDefault="00B40E53">
      <w:r>
        <w:separator/>
      </w:r>
    </w:p>
  </w:endnote>
  <w:endnote w:type="continuationSeparator" w:id="1">
    <w:p w:rsidR="00B40E53" w:rsidRDefault="00B40E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E53" w:rsidRDefault="00B40E53">
      <w:r>
        <w:separator/>
      </w:r>
    </w:p>
  </w:footnote>
  <w:footnote w:type="continuationSeparator" w:id="1">
    <w:p w:rsidR="00B40E53" w:rsidRDefault="00B40E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E3" w:rsidRPr="00000126" w:rsidRDefault="004624E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4624E3" w:rsidRPr="00000126" w:rsidRDefault="004624E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9</w:t>
    </w:r>
    <w:r w:rsidR="00A34B07">
      <w:rPr>
        <w:rFonts w:ascii="Tahoma" w:hAnsi="Tahoma" w:cs="Tahoma"/>
        <w:i/>
        <w:sz w:val="16"/>
        <w:szCs w:val="16"/>
        <w:lang w:val="es-ES_tradnl"/>
      </w:rPr>
      <w:t>2</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1BC395C"/>
    <w:multiLevelType w:val="hybridMultilevel"/>
    <w:tmpl w:val="B9C66DDC"/>
    <w:lvl w:ilvl="0" w:tplc="20C465C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3">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6">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7">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8">
    <w:nsid w:val="17566386"/>
    <w:multiLevelType w:val="hybridMultilevel"/>
    <w:tmpl w:val="BDC25A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4">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8">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9">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51">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2">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3">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5">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9">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1">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2">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6">
    <w:nsid w:val="6DBB638D"/>
    <w:multiLevelType w:val="hybridMultilevel"/>
    <w:tmpl w:val="AFCCD9B8"/>
    <w:lvl w:ilvl="0" w:tplc="0C0A000B">
      <w:start w:val="1"/>
      <w:numFmt w:val="bullet"/>
      <w:lvlText w:val=""/>
      <w:lvlJc w:val="left"/>
      <w:pPr>
        <w:tabs>
          <w:tab w:val="num" w:pos="1832"/>
        </w:tabs>
        <w:ind w:left="1832" w:hanging="405"/>
      </w:pPr>
      <w:rPr>
        <w:rFonts w:ascii="Wingdings" w:hAnsi="Wingdings" w:hint="default"/>
        <w:strike w:val="0"/>
        <w:dstrike w:val="0"/>
        <w:u w:val="none"/>
        <w:effect w:val="none"/>
      </w:rPr>
    </w:lvl>
    <w:lvl w:ilvl="1" w:tplc="0C0A0001">
      <w:start w:val="1"/>
      <w:numFmt w:val="bullet"/>
      <w:lvlText w:val=""/>
      <w:lvlJc w:val="left"/>
      <w:pPr>
        <w:tabs>
          <w:tab w:val="num" w:pos="2507"/>
        </w:tabs>
        <w:ind w:left="2507" w:hanging="360"/>
      </w:pPr>
      <w:rPr>
        <w:rFonts w:ascii="Symbol" w:hAnsi="Symbol" w:hint="default"/>
        <w:strike w:val="0"/>
        <w:dstrike w:val="0"/>
        <w:u w:val="none"/>
        <w:effect w:val="none"/>
      </w:rPr>
    </w:lvl>
    <w:lvl w:ilvl="2" w:tplc="0C0A001B">
      <w:start w:val="1"/>
      <w:numFmt w:val="decimal"/>
      <w:lvlText w:val="%3."/>
      <w:lvlJc w:val="left"/>
      <w:pPr>
        <w:tabs>
          <w:tab w:val="num" w:pos="3227"/>
        </w:tabs>
        <w:ind w:left="3227" w:hanging="360"/>
      </w:pPr>
    </w:lvl>
    <w:lvl w:ilvl="3" w:tplc="0C0A000F">
      <w:start w:val="1"/>
      <w:numFmt w:val="decimal"/>
      <w:lvlText w:val="%4."/>
      <w:lvlJc w:val="left"/>
      <w:pPr>
        <w:tabs>
          <w:tab w:val="num" w:pos="3947"/>
        </w:tabs>
        <w:ind w:left="3947" w:hanging="360"/>
      </w:pPr>
    </w:lvl>
    <w:lvl w:ilvl="4" w:tplc="0C0A0019">
      <w:start w:val="1"/>
      <w:numFmt w:val="decimal"/>
      <w:lvlText w:val="%5."/>
      <w:lvlJc w:val="left"/>
      <w:pPr>
        <w:tabs>
          <w:tab w:val="num" w:pos="4667"/>
        </w:tabs>
        <w:ind w:left="4667" w:hanging="360"/>
      </w:pPr>
    </w:lvl>
    <w:lvl w:ilvl="5" w:tplc="0C0A001B">
      <w:start w:val="1"/>
      <w:numFmt w:val="decimal"/>
      <w:lvlText w:val="%6."/>
      <w:lvlJc w:val="left"/>
      <w:pPr>
        <w:tabs>
          <w:tab w:val="num" w:pos="5387"/>
        </w:tabs>
        <w:ind w:left="5387" w:hanging="360"/>
      </w:pPr>
    </w:lvl>
    <w:lvl w:ilvl="6" w:tplc="0C0A000F">
      <w:start w:val="1"/>
      <w:numFmt w:val="decimal"/>
      <w:lvlText w:val="%7."/>
      <w:lvlJc w:val="left"/>
      <w:pPr>
        <w:tabs>
          <w:tab w:val="num" w:pos="6107"/>
        </w:tabs>
        <w:ind w:left="6107" w:hanging="360"/>
      </w:pPr>
    </w:lvl>
    <w:lvl w:ilvl="7" w:tplc="0C0A0019">
      <w:start w:val="1"/>
      <w:numFmt w:val="decimal"/>
      <w:lvlText w:val="%8."/>
      <w:lvlJc w:val="left"/>
      <w:pPr>
        <w:tabs>
          <w:tab w:val="num" w:pos="6827"/>
        </w:tabs>
        <w:ind w:left="6827" w:hanging="360"/>
      </w:pPr>
    </w:lvl>
    <w:lvl w:ilvl="8" w:tplc="0C0A001B">
      <w:start w:val="1"/>
      <w:numFmt w:val="decimal"/>
      <w:lvlText w:val="%9."/>
      <w:lvlJc w:val="left"/>
      <w:pPr>
        <w:tabs>
          <w:tab w:val="num" w:pos="7547"/>
        </w:tabs>
        <w:ind w:left="7547" w:hanging="360"/>
      </w:pPr>
    </w:lvl>
  </w:abstractNum>
  <w:abstractNum w:abstractNumId="67">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8">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70">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1">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2">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3">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3"/>
  </w:num>
  <w:num w:numId="3">
    <w:abstractNumId w:val="36"/>
  </w:num>
  <w:num w:numId="4">
    <w:abstractNumId w:val="52"/>
  </w:num>
  <w:num w:numId="5">
    <w:abstractNumId w:val="42"/>
  </w:num>
  <w:num w:numId="6">
    <w:abstractNumId w:val="58"/>
  </w:num>
  <w:num w:numId="7">
    <w:abstractNumId w:val="65"/>
  </w:num>
  <w:num w:numId="8">
    <w:abstractNumId w:val="54"/>
  </w:num>
  <w:num w:numId="9">
    <w:abstractNumId w:val="34"/>
  </w:num>
  <w:num w:numId="10">
    <w:abstractNumId w:val="37"/>
  </w:num>
  <w:num w:numId="11">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44"/>
  </w:num>
  <w:num w:numId="14">
    <w:abstractNumId w:val="64"/>
  </w:num>
  <w:num w:numId="15">
    <w:abstractNumId w:val="45"/>
  </w:num>
  <w:num w:numId="16">
    <w:abstractNumId w:val="53"/>
  </w:num>
  <w:num w:numId="17">
    <w:abstractNumId w:val="39"/>
  </w:num>
  <w:num w:numId="18">
    <w:abstractNumId w:val="59"/>
  </w:num>
  <w:num w:numId="19">
    <w:abstractNumId w:val="47"/>
  </w:num>
  <w:num w:numId="20">
    <w:abstractNumId w:val="43"/>
  </w:num>
  <w:num w:numId="21">
    <w:abstractNumId w:val="72"/>
  </w:num>
  <w:num w:numId="22">
    <w:abstractNumId w:val="41"/>
  </w:num>
  <w:num w:numId="23">
    <w:abstractNumId w:val="61"/>
  </w:num>
  <w:num w:numId="24">
    <w:abstractNumId w:val="48"/>
  </w:num>
  <w:num w:numId="25">
    <w:abstractNumId w:val="67"/>
  </w:num>
  <w:num w:numId="26">
    <w:abstractNumId w:val="57"/>
  </w:num>
  <w:num w:numId="27">
    <w:abstractNumId w:val="49"/>
  </w:num>
  <w:num w:numId="28">
    <w:abstractNumId w:val="56"/>
  </w:num>
  <w:num w:numId="29">
    <w:abstractNumId w:val="71"/>
  </w:num>
  <w:num w:numId="30">
    <w:abstractNumId w:val="70"/>
  </w:num>
  <w:num w:numId="31">
    <w:abstractNumId w:val="35"/>
  </w:num>
  <w:num w:numId="32">
    <w:abstractNumId w:val="60"/>
  </w:num>
  <w:num w:numId="33">
    <w:abstractNumId w:val="46"/>
  </w:num>
  <w:num w:numId="34">
    <w:abstractNumId w:val="73"/>
  </w:num>
  <w:num w:numId="35">
    <w:abstractNumId w:val="55"/>
  </w:num>
  <w:num w:numId="36">
    <w:abstractNumId w:val="40"/>
  </w:num>
  <w:num w:numId="37">
    <w:abstractNumId w:val="62"/>
  </w:num>
  <w:num w:numId="38">
    <w:abstractNumId w:val="32"/>
  </w:num>
  <w:num w:numId="39">
    <w:abstractNumId w:val="33"/>
  </w:num>
  <w:num w:numId="40">
    <w:abstractNumId w:val="68"/>
  </w:num>
  <w:num w:numId="41">
    <w:abstractNumId w:val="69"/>
  </w:num>
  <w:num w:numId="42">
    <w:abstractNumId w:val="66"/>
  </w:num>
  <w:num w:numId="43">
    <w:abstractNumId w:val="31"/>
  </w:num>
  <w:num w:numId="44">
    <w:abstractNumId w:val="3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1673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4B1"/>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891"/>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30ED"/>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1A4"/>
    <w:rsid w:val="00275896"/>
    <w:rsid w:val="002808FD"/>
    <w:rsid w:val="0028263F"/>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4093"/>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1715"/>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87BCD"/>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380A"/>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5AB8"/>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4B07"/>
    <w:rsid w:val="00A37113"/>
    <w:rsid w:val="00A373B8"/>
    <w:rsid w:val="00A376BE"/>
    <w:rsid w:val="00A3773A"/>
    <w:rsid w:val="00A37EBF"/>
    <w:rsid w:val="00A40292"/>
    <w:rsid w:val="00A40590"/>
    <w:rsid w:val="00A4275B"/>
    <w:rsid w:val="00A45C9E"/>
    <w:rsid w:val="00A4691E"/>
    <w:rsid w:val="00A47B30"/>
    <w:rsid w:val="00A52098"/>
    <w:rsid w:val="00A54871"/>
    <w:rsid w:val="00A54FDE"/>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487"/>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0E53"/>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AEB"/>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898"/>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4902"/>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1CF5"/>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658F"/>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3450"/>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673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2786</TotalTime>
  <Pages>16</Pages>
  <Words>3198</Words>
  <Characters>17595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204</cp:revision>
  <cp:lastPrinted>2009-12-29T11:19:00Z</cp:lastPrinted>
  <dcterms:created xsi:type="dcterms:W3CDTF">2009-03-30T20:18:00Z</dcterms:created>
  <dcterms:modified xsi:type="dcterms:W3CDTF">2009-12-29T17:34:00Z</dcterms:modified>
</cp:coreProperties>
</file>